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414276A3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BF2C52">
        <w:rPr>
          <w:rFonts w:ascii="Times New Roman" w:hAnsi="Times New Roman" w:cs="Times New Roman"/>
          <w:b/>
          <w:bCs/>
          <w:spacing w:val="5"/>
          <w:sz w:val="28"/>
          <w:szCs w:val="28"/>
        </w:rPr>
        <w:t>9</w:t>
      </w:r>
    </w:p>
    <w:p w14:paraId="7538FA84" w14:textId="45D3AAC1" w:rsidR="002A629F" w:rsidRPr="00EB2DE9" w:rsidRDefault="00014050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685D5E3C" w:rsidR="002A629F" w:rsidRPr="00EB2DE9" w:rsidRDefault="004C1716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BF2C52">
        <w:rPr>
          <w:rFonts w:ascii="Times New Roman" w:hAnsi="Times New Roman" w:cs="Times New Roman"/>
          <w:b/>
          <w:bCs/>
          <w:spacing w:val="-6"/>
          <w:sz w:val="28"/>
          <w:szCs w:val="28"/>
        </w:rPr>
        <w:t>7</w:t>
      </w:r>
      <w:r w:rsidR="004B7F7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31FDE487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4C17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2C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434CA02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4C1716">
        <w:rPr>
          <w:rFonts w:ascii="Times New Roman" w:hAnsi="Times New Roman" w:cs="Times New Roman"/>
          <w:sz w:val="28"/>
          <w:szCs w:val="28"/>
        </w:rPr>
        <w:t>Миронов В.А</w:t>
      </w:r>
      <w:r w:rsidR="00514B14">
        <w:rPr>
          <w:rFonts w:ascii="Times New Roman" w:hAnsi="Times New Roman" w:cs="Times New Roman"/>
          <w:sz w:val="28"/>
          <w:szCs w:val="28"/>
        </w:rPr>
        <w:t>.</w:t>
      </w:r>
      <w:r w:rsidR="00BF2C52">
        <w:rPr>
          <w:rFonts w:ascii="Times New Roman" w:hAnsi="Times New Roman" w:cs="Times New Roman"/>
          <w:sz w:val="28"/>
          <w:szCs w:val="28"/>
        </w:rPr>
        <w:t>, Велиева К.Е.</w:t>
      </w:r>
    </w:p>
    <w:p w14:paraId="583BF7FD" w14:textId="12F2AA6B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FE0A28">
        <w:rPr>
          <w:rFonts w:ascii="Times New Roman" w:hAnsi="Times New Roman" w:cs="Times New Roman"/>
          <w:sz w:val="28"/>
          <w:szCs w:val="28"/>
        </w:rPr>
        <w:t xml:space="preserve">: </w:t>
      </w:r>
      <w:r w:rsidR="00514B14">
        <w:rPr>
          <w:rFonts w:ascii="Times New Roman" w:hAnsi="Times New Roman" w:cs="Times New Roman"/>
          <w:sz w:val="28"/>
          <w:szCs w:val="28"/>
        </w:rPr>
        <w:t>Карганова Ю.Н.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В.Г.</w:t>
      </w:r>
      <w:r w:rsidR="004C1716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728F54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4940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29C07C5F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3563C5">
        <w:rPr>
          <w:rFonts w:ascii="Times New Roman" w:hAnsi="Times New Roman" w:cs="Times New Roman"/>
          <w:sz w:val="28"/>
          <w:szCs w:val="28"/>
        </w:rPr>
        <w:t xml:space="preserve">, </w:t>
      </w:r>
      <w:r w:rsidR="003563C5" w:rsidRPr="00FE0A28">
        <w:rPr>
          <w:rFonts w:ascii="Times New Roman" w:hAnsi="Times New Roman" w:cs="Times New Roman"/>
          <w:sz w:val="28"/>
          <w:szCs w:val="28"/>
        </w:rPr>
        <w:t>Клюквин А.А.</w:t>
      </w:r>
      <w:r w:rsidR="004C1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5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BF2C52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363F0C11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Пикалевского городского поселения –</w:t>
      </w:r>
      <w:r w:rsidR="00014050">
        <w:rPr>
          <w:rFonts w:ascii="Times New Roman" w:hAnsi="Times New Roman" w:cs="Times New Roman"/>
          <w:sz w:val="28"/>
          <w:szCs w:val="28"/>
        </w:rPr>
        <w:t xml:space="preserve"> </w:t>
      </w:r>
      <w:r w:rsidR="004C1716">
        <w:rPr>
          <w:rFonts w:ascii="Times New Roman" w:hAnsi="Times New Roman" w:cs="Times New Roman"/>
          <w:sz w:val="28"/>
          <w:szCs w:val="28"/>
        </w:rPr>
        <w:t>Садовников Д.Н.,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r w:rsidR="00FE0A28">
        <w:rPr>
          <w:rFonts w:ascii="Times New Roman" w:hAnsi="Times New Roman" w:cs="Times New Roman"/>
          <w:sz w:val="28"/>
          <w:szCs w:val="28"/>
        </w:rPr>
        <w:t>Жолудева И.Ю., Иванова С.В.</w:t>
      </w:r>
    </w:p>
    <w:p w14:paraId="2BBEBEB8" w14:textId="4FA76AD1" w:rsidR="004151E1" w:rsidRDefault="004151E1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9A2D3" w14:textId="794EEE76" w:rsidR="004151E1" w:rsidRDefault="004151E1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«ПТС» - Липин О.А.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C0592" w14:textId="748822BC" w:rsidR="00BF2C52" w:rsidRDefault="00BF2C52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города – Дмитриев В.Е.</w:t>
      </w:r>
    </w:p>
    <w:p w14:paraId="25A98A53" w14:textId="77777777" w:rsidR="00BF2C52" w:rsidRDefault="00BF2C52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F1065" w14:textId="77777777" w:rsidR="00BF2C52" w:rsidRDefault="00BF2C52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10FA0" w14:textId="07C1EDFF" w:rsidR="003563C5" w:rsidRDefault="00BF2C52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 xml:space="preserve">Гришкина Л.И.: на основании уведомления ЛОГКУ «Центр социальной защиты населения» филиал в Бокситогорском районе о невозможности присутствия представителя учреждения на заседании Совета депутатов вопрос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C52">
        <w:rPr>
          <w:rFonts w:ascii="Times New Roman" w:hAnsi="Times New Roman" w:cs="Times New Roman"/>
          <w:sz w:val="28"/>
          <w:szCs w:val="28"/>
        </w:rPr>
        <w:t xml:space="preserve"> снимается с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51D">
        <w:rPr>
          <w:rFonts w:ascii="Times New Roman" w:hAnsi="Times New Roman" w:cs="Times New Roman"/>
          <w:sz w:val="28"/>
          <w:szCs w:val="28"/>
        </w:rPr>
        <w:t xml:space="preserve"> Предлагаю написать </w:t>
      </w:r>
      <w:r w:rsidR="000B7875">
        <w:rPr>
          <w:rFonts w:ascii="Times New Roman" w:hAnsi="Times New Roman" w:cs="Times New Roman"/>
          <w:sz w:val="28"/>
          <w:szCs w:val="28"/>
        </w:rPr>
        <w:t>обращение</w:t>
      </w:r>
      <w:r w:rsidR="0072351D">
        <w:rPr>
          <w:rFonts w:ascii="Times New Roman" w:hAnsi="Times New Roman" w:cs="Times New Roman"/>
          <w:sz w:val="28"/>
          <w:szCs w:val="28"/>
        </w:rPr>
        <w:t xml:space="preserve"> в вышестоящую организацию КСЗН.</w:t>
      </w:r>
    </w:p>
    <w:p w14:paraId="2A737CFC" w14:textId="77777777" w:rsidR="00BF2C52" w:rsidRDefault="00BF2C52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CF20D" w14:textId="77777777" w:rsidR="00D74E5C" w:rsidRPr="00522812" w:rsidRDefault="00D74E5C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12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73D9CA32" w14:textId="77777777" w:rsidR="00BF2C52" w:rsidRPr="00BF2C52" w:rsidRDefault="00BF2C52" w:rsidP="00BF2C52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работе с обращениями граждан и организаций в администрации Пикалевского городского поселения.</w:t>
      </w:r>
    </w:p>
    <w:p w14:paraId="052ED4D5" w14:textId="77777777" w:rsidR="00BF2C52" w:rsidRPr="00BF2C52" w:rsidRDefault="00BF2C52" w:rsidP="00BF2C52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Об исполнении бюджета Пикалевского городского поселения за 9 месяцев 2022 года.</w:t>
      </w:r>
    </w:p>
    <w:p w14:paraId="70A79BCF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16 декабря 2021 года № 80 «О бюджете муниципального образования Пикалевское городское поселение Бокситогорского муниципального района Ленинградской области на 2022 год и на плановый период 2023 и 2024 годов».</w:t>
      </w:r>
    </w:p>
    <w:p w14:paraId="69114963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Об утверждении Плана приватизации имущества муниципального образования Пикалевское городское поселение Бокситогорского муниципального района Ленинградской области на 2023 год.</w:t>
      </w:r>
    </w:p>
    <w:p w14:paraId="5739381A" w14:textId="77777777" w:rsidR="00BF2C52" w:rsidRPr="00BF2C52" w:rsidRDefault="00BF2C52" w:rsidP="00BF2C52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492A0ED1" w14:textId="77777777" w:rsidR="00BF2C52" w:rsidRPr="00BF2C52" w:rsidRDefault="00BF2C52" w:rsidP="00BF2C52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6D874BCE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7A73FC8B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4EAC511D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lastRenderedPageBreak/>
        <w:t>О проведении публичных слушаний по проекту редакции изменений в Устав муниципального образования Пикалевское городское поселение Бокситогорского муниципального района Ленинградской области.</w:t>
      </w:r>
    </w:p>
    <w:p w14:paraId="43B09FAD" w14:textId="77777777" w:rsidR="00BF2C52" w:rsidRPr="00BF2C52" w:rsidRDefault="00BF2C52" w:rsidP="00BF2C52">
      <w:pPr>
        <w:numPr>
          <w:ilvl w:val="0"/>
          <w:numId w:val="11"/>
        </w:num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правоприменительной практике за 3 квартал 2022 года.</w:t>
      </w:r>
    </w:p>
    <w:p w14:paraId="55DB9EBA" w14:textId="0E74994A" w:rsidR="003563C5" w:rsidRPr="003563C5" w:rsidRDefault="003563C5" w:rsidP="003563C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sz w:val="28"/>
          <w:szCs w:val="28"/>
        </w:rPr>
        <w:t>1</w:t>
      </w:r>
      <w:r w:rsidR="00BF2C52">
        <w:rPr>
          <w:rFonts w:ascii="Times New Roman" w:hAnsi="Times New Roman" w:cs="Times New Roman"/>
          <w:sz w:val="28"/>
          <w:szCs w:val="28"/>
        </w:rPr>
        <w:t>1</w:t>
      </w:r>
      <w:r w:rsidRPr="003563C5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843D18" w14:textId="77777777" w:rsidR="00BF2C52" w:rsidRDefault="00BF2C52" w:rsidP="00BF2C52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BF2C52">
        <w:rPr>
          <w:rFonts w:ascii="Times New Roman" w:hAnsi="Times New Roman" w:cs="Times New Roman"/>
          <w:bCs/>
          <w:sz w:val="28"/>
          <w:szCs w:val="28"/>
        </w:rPr>
        <w:t>О работе с обращениями граждан и организаций в администрации Пикалевского городского поселения.</w:t>
      </w:r>
    </w:p>
    <w:p w14:paraId="7983BBCB" w14:textId="69CE8C3A" w:rsidR="00BF2C52" w:rsidRDefault="00BF2C52" w:rsidP="00BF2C52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2C52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BF2C52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33E681BC" w14:textId="6685DEEE" w:rsidR="00BF2C52" w:rsidRDefault="00BF2C52" w:rsidP="00BF2C52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F2C52">
        <w:rPr>
          <w:rFonts w:ascii="Times New Roman" w:hAnsi="Times New Roman" w:cs="Times New Roman"/>
          <w:bCs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2C52">
        <w:rPr>
          <w:rFonts w:ascii="Times New Roman" w:hAnsi="Times New Roman" w:cs="Times New Roman"/>
          <w:bCs/>
          <w:sz w:val="28"/>
          <w:szCs w:val="28"/>
        </w:rPr>
        <w:t xml:space="preserve"> участие: </w:t>
      </w:r>
      <w:proofErr w:type="spellStart"/>
      <w:r w:rsidRPr="00BF2C52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BF2C52">
        <w:rPr>
          <w:rFonts w:ascii="Times New Roman" w:hAnsi="Times New Roman" w:cs="Times New Roman"/>
          <w:bCs/>
          <w:sz w:val="28"/>
          <w:szCs w:val="28"/>
        </w:rPr>
        <w:t xml:space="preserve"> Ю.Н.</w:t>
      </w:r>
      <w:r>
        <w:rPr>
          <w:rFonts w:ascii="Times New Roman" w:hAnsi="Times New Roman" w:cs="Times New Roman"/>
          <w:bCs/>
          <w:sz w:val="28"/>
          <w:szCs w:val="28"/>
        </w:rPr>
        <w:t>, Гришкина Л.И.</w:t>
      </w:r>
    </w:p>
    <w:p w14:paraId="2D0BDC05" w14:textId="38C64A12" w:rsidR="00BF2C52" w:rsidRDefault="00BF2C52" w:rsidP="00BF2C52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приняли к сведению.</w:t>
      </w:r>
    </w:p>
    <w:p w14:paraId="3B0473AC" w14:textId="77777777" w:rsidR="00BF2C52" w:rsidRPr="00BF2C52" w:rsidRDefault="00BF2C52" w:rsidP="00BF2C52">
      <w:pPr>
        <w:pStyle w:val="a4"/>
        <w:ind w:left="284"/>
        <w:rPr>
          <w:rFonts w:ascii="Times New Roman" w:hAnsi="Times New Roman" w:cs="Times New Roman"/>
          <w:bCs/>
          <w:sz w:val="28"/>
          <w:szCs w:val="28"/>
        </w:rPr>
      </w:pPr>
    </w:p>
    <w:p w14:paraId="58B8420B" w14:textId="77777777" w:rsidR="00BF2C52" w:rsidRPr="00BF2C52" w:rsidRDefault="00BF2C52" w:rsidP="00BF2C52">
      <w:pPr>
        <w:numPr>
          <w:ilvl w:val="0"/>
          <w:numId w:val="44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Об исполнении бюджета Пикалевского городского поселения за 9 месяцев 2022 года.</w:t>
      </w:r>
    </w:p>
    <w:p w14:paraId="0620A1E3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>. Жолудева И.Ю. – зав. отделом финансов.</w:t>
      </w:r>
    </w:p>
    <w:p w14:paraId="251C50D2" w14:textId="72EFCE2D" w:rsidR="00BF2C52" w:rsidRDefault="00BF2C52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C52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участие: </w:t>
      </w:r>
      <w:proofErr w:type="spellStart"/>
      <w:r w:rsidRPr="00BF2C52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BF2C52">
        <w:rPr>
          <w:rFonts w:ascii="Times New Roman" w:hAnsi="Times New Roman" w:cs="Times New Roman"/>
          <w:bCs/>
          <w:sz w:val="28"/>
          <w:szCs w:val="28"/>
        </w:rPr>
        <w:t xml:space="preserve"> Ю.Н.,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Садовников Д.Н.</w:t>
      </w:r>
    </w:p>
    <w:p w14:paraId="41FF8CA7" w14:textId="0230CC5A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bCs/>
          <w:sz w:val="28"/>
          <w:szCs w:val="28"/>
        </w:rPr>
        <w:t>10</w:t>
      </w:r>
      <w:r w:rsidR="00BF2C5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F2C52">
        <w:rPr>
          <w:rFonts w:ascii="Times New Roman" w:hAnsi="Times New Roman" w:cs="Times New Roman"/>
          <w:bCs/>
          <w:sz w:val="28"/>
          <w:szCs w:val="28"/>
        </w:rPr>
        <w:t>Луковицкая</w:t>
      </w:r>
      <w:proofErr w:type="spellEnd"/>
      <w:r w:rsidR="00BF2C52">
        <w:rPr>
          <w:rFonts w:ascii="Times New Roman" w:hAnsi="Times New Roman" w:cs="Times New Roman"/>
          <w:bCs/>
          <w:sz w:val="28"/>
          <w:szCs w:val="28"/>
        </w:rPr>
        <w:t xml:space="preserve"> Е.В. отсутствовала)</w:t>
      </w:r>
    </w:p>
    <w:p w14:paraId="03C3B05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BE76985" w14:textId="4F9FAA9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9EE9E7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C18D5" w14:textId="77777777" w:rsidR="00BF2C52" w:rsidRPr="00BF2C52" w:rsidRDefault="00BF2C52" w:rsidP="00BF2C52">
      <w:pPr>
        <w:numPr>
          <w:ilvl w:val="0"/>
          <w:numId w:val="44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Пикалевского городского поселения от 16 декабря 2021 года № 80 «О бюджете муниципального образования Пикалевское городское поселение Бокситогорского муниципального района Ленинградской области на 2022 год и на плановый период 2023 и 2024 годов».</w:t>
      </w:r>
    </w:p>
    <w:p w14:paraId="064A5532" w14:textId="77777777" w:rsidR="004C1716" w:rsidRPr="004C1716" w:rsidRDefault="004C1716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>. Жолудева И.Ю. – зав. отделом финансов.</w:t>
      </w:r>
    </w:p>
    <w:p w14:paraId="2AD6A6A9" w14:textId="12EC2A6C" w:rsidR="004C1716" w:rsidRDefault="00BF2C52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Клюквин А.А</w:t>
      </w:r>
      <w:r w:rsidR="004C1716" w:rsidRPr="004C171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234BA8F9" w14:textId="49C59F73" w:rsidR="004C1716" w:rsidRDefault="004C1716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17962205" w14:textId="77777777" w:rsidR="00A32F4B" w:rsidRDefault="004E349D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BF2C52">
        <w:rPr>
          <w:rFonts w:ascii="Times New Roman" w:hAnsi="Times New Roman" w:cs="Times New Roman"/>
          <w:bCs/>
          <w:sz w:val="28"/>
          <w:szCs w:val="28"/>
        </w:rPr>
        <w:t>9, «воздержался» - 1 (</w:t>
      </w:r>
      <w:proofErr w:type="spellStart"/>
      <w:r w:rsidR="00BF2C52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="00BF2C52">
        <w:rPr>
          <w:rFonts w:ascii="Times New Roman" w:hAnsi="Times New Roman" w:cs="Times New Roman"/>
          <w:bCs/>
          <w:sz w:val="28"/>
          <w:szCs w:val="28"/>
        </w:rPr>
        <w:t xml:space="preserve"> Ю.Н.), </w:t>
      </w:r>
    </w:p>
    <w:p w14:paraId="23BB6BF2" w14:textId="75A3CC77" w:rsidR="004E349D" w:rsidRPr="004E349D" w:rsidRDefault="00BF2C52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Луковицкая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 отсутствовала</w:t>
      </w:r>
    </w:p>
    <w:p w14:paraId="6828F81B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06C311CF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430F340" w14:textId="77777777" w:rsidR="00145DBF" w:rsidRPr="004E349D" w:rsidRDefault="00145DBF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529A3D" w14:textId="77777777" w:rsidR="00A32F4B" w:rsidRDefault="00A32F4B" w:rsidP="00A32F4B">
      <w:pPr>
        <w:numPr>
          <w:ilvl w:val="0"/>
          <w:numId w:val="44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C52">
        <w:rPr>
          <w:rFonts w:ascii="Times New Roman" w:hAnsi="Times New Roman" w:cs="Times New Roman"/>
          <w:sz w:val="28"/>
          <w:szCs w:val="28"/>
        </w:rPr>
        <w:t>Об утверждении Плана приватизации имущества муниципального образования Пикалевское городское поселение Бокситогорского муниципального района Ленинградской области на 2023 год.</w:t>
      </w:r>
    </w:p>
    <w:p w14:paraId="25A3949D" w14:textId="77777777" w:rsidR="00A32F4B" w:rsidRPr="00A32F4B" w:rsidRDefault="00A32F4B" w:rsidP="00A3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4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32F4B">
        <w:rPr>
          <w:rFonts w:ascii="Times New Roman" w:hAnsi="Times New Roman" w:cs="Times New Roman"/>
          <w:sz w:val="28"/>
          <w:szCs w:val="28"/>
        </w:rPr>
        <w:t>. Васильева О.А. – заведующий отделом по управлению муниципальным имуществом.</w:t>
      </w:r>
    </w:p>
    <w:p w14:paraId="0F890063" w14:textId="77777777" w:rsidR="00A32F4B" w:rsidRPr="00A32F4B" w:rsidRDefault="00A32F4B" w:rsidP="00A3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4B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Pr="00A32F4B">
        <w:rPr>
          <w:rFonts w:ascii="Times New Roman" w:hAnsi="Times New Roman" w:cs="Times New Roman"/>
          <w:sz w:val="28"/>
          <w:szCs w:val="28"/>
        </w:rPr>
        <w:t xml:space="preserve"> В.Г.: на комиссии рассматривали, рекомендуем принять.</w:t>
      </w:r>
    </w:p>
    <w:p w14:paraId="63E86FFE" w14:textId="71D537A5" w:rsidR="00A32F4B" w:rsidRPr="00A32F4B" w:rsidRDefault="00A32F4B" w:rsidP="00A3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F4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2F4B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A32F4B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Pr="00A32F4B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A32F4B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671D613A" w14:textId="77777777" w:rsidR="00A32F4B" w:rsidRPr="00A32F4B" w:rsidRDefault="00A32F4B" w:rsidP="00A32F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B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1F14FDFE" w14:textId="6D27D4DF" w:rsidR="00A32F4B" w:rsidRPr="00A32F4B" w:rsidRDefault="00A32F4B" w:rsidP="00A32F4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B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320C052E" w14:textId="77777777" w:rsidR="00A32F4B" w:rsidRDefault="00A32F4B" w:rsidP="00A3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526CF" w14:textId="3CA3EED4" w:rsidR="00A32F4B" w:rsidRDefault="00A32F4B" w:rsidP="00A32F4B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награждении Почетным дипломом Совета депутатов Пикалевского городского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7875">
        <w:rPr>
          <w:rFonts w:ascii="Times New Roman" w:hAnsi="Times New Roman" w:cs="Times New Roman"/>
          <w:bCs/>
          <w:sz w:val="28"/>
          <w:szCs w:val="28"/>
        </w:rPr>
        <w:t>НО «</w:t>
      </w:r>
      <w:r>
        <w:rPr>
          <w:rFonts w:ascii="Times New Roman" w:hAnsi="Times New Roman" w:cs="Times New Roman"/>
          <w:bCs/>
          <w:sz w:val="28"/>
          <w:szCs w:val="28"/>
        </w:rPr>
        <w:t>Фонд поддержки предпринимательства</w:t>
      </w:r>
      <w:r w:rsidR="000B7875">
        <w:rPr>
          <w:rFonts w:ascii="Times New Roman" w:hAnsi="Times New Roman" w:cs="Times New Roman"/>
          <w:bCs/>
          <w:sz w:val="28"/>
          <w:szCs w:val="28"/>
        </w:rPr>
        <w:t xml:space="preserve"> МО «Город Пикалево»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5DDFF4A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20978CFB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lastRenderedPageBreak/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71083D84" w14:textId="011AA7F5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14:paraId="642CE3F7" w14:textId="77777777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932740B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398CE63" w14:textId="77777777" w:rsidR="00A32F4B" w:rsidRPr="00A32F4B" w:rsidRDefault="00A32F4B" w:rsidP="00A32F4B">
      <w:pPr>
        <w:rPr>
          <w:rFonts w:ascii="Times New Roman" w:hAnsi="Times New Roman" w:cs="Times New Roman"/>
          <w:bCs/>
          <w:sz w:val="28"/>
          <w:szCs w:val="28"/>
        </w:rPr>
      </w:pPr>
    </w:p>
    <w:p w14:paraId="02002589" w14:textId="74C7CFB5" w:rsidR="00A32F4B" w:rsidRDefault="00A32F4B" w:rsidP="00A32F4B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награждении Почетным дипломом Совета депутатов Пикалевского городского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(МУК ДК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г.Пикалево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0F9A8066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353C7796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6BC4879C" w14:textId="1449C4C9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14:paraId="6D936EDE" w14:textId="77777777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4C113CF3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1A598420" w14:textId="77777777" w:rsidR="00A32F4B" w:rsidRPr="00A32F4B" w:rsidRDefault="00A32F4B" w:rsidP="00A32F4B">
      <w:pPr>
        <w:rPr>
          <w:rFonts w:ascii="Times New Roman" w:hAnsi="Times New Roman" w:cs="Times New Roman"/>
          <w:bCs/>
          <w:sz w:val="28"/>
          <w:szCs w:val="28"/>
        </w:rPr>
      </w:pPr>
    </w:p>
    <w:p w14:paraId="4331E87E" w14:textId="77BD822C" w:rsidR="00A32F4B" w:rsidRDefault="00A32F4B" w:rsidP="00A32F4B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награждении Почетным дипломом Совета депутатов Пикалевского городского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(Цветкова Л.А.)</w:t>
      </w:r>
    </w:p>
    <w:p w14:paraId="4C5C0B52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022B28DA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4CCAE16D" w14:textId="4A343C86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10, «против»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</w:p>
    <w:p w14:paraId="1E36EF37" w14:textId="77777777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3C83C894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712F4E2" w14:textId="77777777" w:rsidR="00A32F4B" w:rsidRPr="00A32F4B" w:rsidRDefault="00A32F4B" w:rsidP="00A32F4B">
      <w:pPr>
        <w:rPr>
          <w:rFonts w:ascii="Times New Roman" w:hAnsi="Times New Roman" w:cs="Times New Roman"/>
          <w:bCs/>
          <w:sz w:val="28"/>
          <w:szCs w:val="28"/>
        </w:rPr>
      </w:pPr>
    </w:p>
    <w:p w14:paraId="4C90BB62" w14:textId="722A416F" w:rsidR="00A32F4B" w:rsidRDefault="00A32F4B" w:rsidP="00A32F4B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награждении Почетным дипломом Совета депутатов Пикалевского городского поселения.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(Широких Е.А.)</w:t>
      </w:r>
    </w:p>
    <w:p w14:paraId="26B2A711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2EBFEDBA" w14:textId="77777777" w:rsidR="00A32F4B" w:rsidRDefault="00A32F4B" w:rsidP="00A32F4B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140FB50A" w14:textId="1838731A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10, «против»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</w:t>
      </w:r>
    </w:p>
    <w:p w14:paraId="39A10A83" w14:textId="77777777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721D212C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9C911F8" w14:textId="77777777" w:rsidR="00A32F4B" w:rsidRPr="00A32F4B" w:rsidRDefault="00A32F4B" w:rsidP="00A32F4B">
      <w:pPr>
        <w:rPr>
          <w:rFonts w:ascii="Times New Roman" w:hAnsi="Times New Roman" w:cs="Times New Roman"/>
          <w:bCs/>
          <w:sz w:val="28"/>
          <w:szCs w:val="28"/>
        </w:rPr>
      </w:pPr>
    </w:p>
    <w:p w14:paraId="04E45969" w14:textId="77777777" w:rsidR="00A32F4B" w:rsidRDefault="00A32F4B" w:rsidP="00A32F4B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проекту редакции изменений в Устав муниципального образования Пикалевское городское поселение Бокситогорского муниципального района Ленинградской области.</w:t>
      </w:r>
    </w:p>
    <w:p w14:paraId="57D7FBA1" w14:textId="0C3D6F6D" w:rsidR="00A32F4B" w:rsidRPr="004C1716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Иванова С.В</w:t>
      </w:r>
      <w:r w:rsidRPr="004C1716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A32F4B">
        <w:rPr>
          <w:rFonts w:ascii="Times New Roman" w:hAnsi="Times New Roman" w:cs="Times New Roman"/>
          <w:bCs/>
          <w:sz w:val="28"/>
          <w:szCs w:val="28"/>
        </w:rPr>
        <w:t>главный специалист-юрисконсульт общего отдела.</w:t>
      </w:r>
    </w:p>
    <w:p w14:paraId="13DD3698" w14:textId="79C4F3A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  <w:r w:rsidRPr="004C171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2884164C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6E583A79" w14:textId="6C429D50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10, «воздержался» - 1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Ю.Н.), </w:t>
      </w:r>
    </w:p>
    <w:p w14:paraId="1D38C0AA" w14:textId="77777777" w:rsidR="00A32F4B" w:rsidRPr="004E349D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5440A15" w14:textId="77777777" w:rsidR="00A32F4B" w:rsidRDefault="00A32F4B" w:rsidP="00A32F4B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B6DA0A5" w14:textId="77777777" w:rsidR="00A32F4B" w:rsidRPr="00A32F4B" w:rsidRDefault="00A32F4B" w:rsidP="00A32F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9CEB0" w14:textId="77777777" w:rsidR="00A32F4B" w:rsidRPr="00A32F4B" w:rsidRDefault="00A32F4B" w:rsidP="00A32F4B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32F4B">
        <w:rPr>
          <w:rFonts w:ascii="Times New Roman" w:hAnsi="Times New Roman" w:cs="Times New Roman"/>
          <w:bCs/>
          <w:sz w:val="28"/>
          <w:szCs w:val="28"/>
        </w:rPr>
        <w:t>О правоприменительной практике за 3 квартал 2022 года.</w:t>
      </w:r>
    </w:p>
    <w:p w14:paraId="48A45CA0" w14:textId="5A03C3CC" w:rsidR="00A32F4B" w:rsidRDefault="00A32F4B" w:rsidP="00A32F4B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2F4B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A32F4B">
        <w:rPr>
          <w:rFonts w:ascii="Times New Roman" w:hAnsi="Times New Roman" w:cs="Times New Roman"/>
          <w:bCs/>
          <w:sz w:val="28"/>
          <w:szCs w:val="28"/>
        </w:rPr>
        <w:t>. Иванова С.В. – главный специалист-юрисконсульт общего отдела.</w:t>
      </w:r>
    </w:p>
    <w:p w14:paraId="47B1D8BF" w14:textId="5D7B4784" w:rsidR="00DD1CCF" w:rsidRPr="00B22947" w:rsidRDefault="00A32F4B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14:paraId="3372CB66" w14:textId="77777777" w:rsidR="0072351D" w:rsidRDefault="0072351D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E5C192" w:rsidR="00D74E5C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  <w:r w:rsidR="004151E1">
        <w:rPr>
          <w:rFonts w:ascii="Times New Roman" w:hAnsi="Times New Roman" w:cs="Times New Roman"/>
          <w:sz w:val="28"/>
          <w:szCs w:val="28"/>
        </w:rPr>
        <w:t xml:space="preserve"> Переходим к информации в разделе «Разное».</w:t>
      </w:r>
    </w:p>
    <w:p w14:paraId="0B3FE572" w14:textId="2B6EE743" w:rsidR="004151E1" w:rsidRDefault="004151E1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предоставляется директору АО «ПТС Липину О.А.</w:t>
      </w:r>
    </w:p>
    <w:p w14:paraId="6A862617" w14:textId="37702D74" w:rsidR="004151E1" w:rsidRDefault="004151E1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117AD6" w14:textId="52328A21" w:rsidR="004151E1" w:rsidRP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4151E1">
        <w:rPr>
          <w:rFonts w:ascii="Times New Roman" w:hAnsi="Times New Roman" w:cs="Times New Roman"/>
          <w:sz w:val="28"/>
          <w:szCs w:val="28"/>
        </w:rPr>
        <w:t>Липин О.А.: «</w:t>
      </w:r>
      <w:r w:rsidRPr="004151E1">
        <w:rPr>
          <w:rFonts w:ascii="Times New Roman" w:hAnsi="Times New Roman" w:cs="Times New Roman"/>
          <w:sz w:val="28"/>
        </w:rPr>
        <w:t xml:space="preserve">В период с 2017 по 2019 год администрацией предоставлены муниципальные гарантии АО «Пикалевские тепловые сети» в обеспечение обязательств перед ЗАО «Газпром межрегионгаз Санкт-Петербург» по оплате за газ, в счет оплаты за тепловую энергию, поставляемую ООО «Пикалевский глиноземный завод». Гарантии администрацией исполнены в полном объеме. Между администрацией и АО «Пикалевские тепловые сети» заключены договоры об обеспечении исполнения обязательств по возмещению в порядке регресса денежных сумм, установлены графики возврата средств в местный бюджет.  Долг по муниципальным гарантиям перед администрацией по состоянию на 1 октября 2022 года составляет 31 800 тысяч рублей, в том числе простроченный – 14 046 тысяч рублей, по которому предполагается начисление неустойки. </w:t>
      </w:r>
    </w:p>
    <w:p w14:paraId="658C8099" w14:textId="29E6BFE3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E1">
        <w:rPr>
          <w:rFonts w:ascii="Times New Roman" w:hAnsi="Times New Roman" w:cs="Times New Roman"/>
          <w:sz w:val="28"/>
        </w:rPr>
        <w:t xml:space="preserve">Прошу Совета депутатов Пикалевского городского поселения рассмотреть возможность </w:t>
      </w:r>
      <w:r w:rsidRPr="004151E1">
        <w:rPr>
          <w:rFonts w:ascii="Times New Roman" w:hAnsi="Times New Roman" w:cs="Times New Roman"/>
          <w:sz w:val="28"/>
        </w:rPr>
        <w:t>перенос</w:t>
      </w:r>
      <w:r w:rsidRPr="004151E1">
        <w:rPr>
          <w:rFonts w:ascii="Times New Roman" w:hAnsi="Times New Roman" w:cs="Times New Roman"/>
          <w:sz w:val="28"/>
        </w:rPr>
        <w:t>а</w:t>
      </w:r>
      <w:r w:rsidRPr="004151E1">
        <w:rPr>
          <w:rFonts w:ascii="Times New Roman" w:hAnsi="Times New Roman" w:cs="Times New Roman"/>
          <w:sz w:val="28"/>
        </w:rPr>
        <w:t xml:space="preserve"> сроков возврата муниципальных гарантий в  связи с тяжелым финансовым положением предприятия, дефицитом финансовых средств, возникших вследствие уменьшения доходов от снижения платежеспособности населения за тепловую энергию, в том числе из-за возникновения чрезвычайной ситуации, связанной с угрозой распространения коронавирусной инфекции и геополитической обстановкой в стране, а также повышения стоимости за сырье и расходные материалы.</w:t>
      </w:r>
      <w:r w:rsidRPr="00415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C3505" w14:textId="306AB438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90930D" w14:textId="39D23C26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приняли участие все депутаты.</w:t>
      </w:r>
    </w:p>
    <w:p w14:paraId="515A52B3" w14:textId="77777777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D975FA" w14:textId="745E2DFB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</w:t>
      </w:r>
      <w:r w:rsidRPr="004151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После обсуждения вопроса на заседании Совета депутатов прошу главу администрации Пикалевского городского поселения Садовникова Д.Н. подготовить проект решения Совета депутатов о внесении изменений в бюджет Пикалевского городского поселения на 2022 год и плановый период 2023-2024 годов и представить его на рассмотрение и утверждение Совету депутатов на очередном заседании.</w:t>
      </w:r>
    </w:p>
    <w:p w14:paraId="5C16FB1B" w14:textId="78AC1DA3" w:rsid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F9E674" w14:textId="78B9CA90" w:rsidR="004151E1" w:rsidRPr="004151E1" w:rsidRDefault="004151E1" w:rsidP="004151E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окончено.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72351D">
      <w:footerReference w:type="default" r:id="rId8"/>
      <w:pgSz w:w="11906" w:h="16838"/>
      <w:pgMar w:top="567" w:right="567" w:bottom="425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A32F4B" w:rsidRDefault="00A32F4B" w:rsidP="005641DB">
      <w:r>
        <w:separator/>
      </w:r>
    </w:p>
  </w:endnote>
  <w:endnote w:type="continuationSeparator" w:id="0">
    <w:p w14:paraId="3D25C7BA" w14:textId="77777777" w:rsidR="00A32F4B" w:rsidRDefault="00A32F4B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/>
    <w:sdtContent>
      <w:p w14:paraId="33E5C648" w14:textId="2FA0DBD6" w:rsidR="00A32F4B" w:rsidRDefault="00A32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1D">
          <w:rPr>
            <w:noProof/>
          </w:rPr>
          <w:t>3</w:t>
        </w:r>
        <w:r>
          <w:fldChar w:fldCharType="end"/>
        </w:r>
      </w:p>
    </w:sdtContent>
  </w:sdt>
  <w:p w14:paraId="49F800F0" w14:textId="77777777" w:rsidR="00A32F4B" w:rsidRDefault="00A32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A32F4B" w:rsidRDefault="00A32F4B" w:rsidP="005641DB">
      <w:r>
        <w:separator/>
      </w:r>
    </w:p>
  </w:footnote>
  <w:footnote w:type="continuationSeparator" w:id="0">
    <w:p w14:paraId="48A4874B" w14:textId="77777777" w:rsidR="00A32F4B" w:rsidRDefault="00A32F4B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946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B28EC"/>
    <w:multiLevelType w:val="hybridMultilevel"/>
    <w:tmpl w:val="87E604E0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6E4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2726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606975">
    <w:abstractNumId w:val="3"/>
  </w:num>
  <w:num w:numId="3" w16cid:durableId="1876312257">
    <w:abstractNumId w:val="4"/>
  </w:num>
  <w:num w:numId="4" w16cid:durableId="1229926350">
    <w:abstractNumId w:val="31"/>
  </w:num>
  <w:num w:numId="5" w16cid:durableId="420951893">
    <w:abstractNumId w:val="0"/>
  </w:num>
  <w:num w:numId="6" w16cid:durableId="1071854412">
    <w:abstractNumId w:val="19"/>
  </w:num>
  <w:num w:numId="7" w16cid:durableId="153031580">
    <w:abstractNumId w:val="44"/>
  </w:num>
  <w:num w:numId="8" w16cid:durableId="1877886041">
    <w:abstractNumId w:val="28"/>
  </w:num>
  <w:num w:numId="9" w16cid:durableId="927738766">
    <w:abstractNumId w:val="23"/>
  </w:num>
  <w:num w:numId="10" w16cid:durableId="1826553966">
    <w:abstractNumId w:val="22"/>
  </w:num>
  <w:num w:numId="11" w16cid:durableId="218253229">
    <w:abstractNumId w:val="9"/>
  </w:num>
  <w:num w:numId="12" w16cid:durableId="1023360593">
    <w:abstractNumId w:val="40"/>
  </w:num>
  <w:num w:numId="13" w16cid:durableId="1011295458">
    <w:abstractNumId w:val="33"/>
  </w:num>
  <w:num w:numId="14" w16cid:durableId="476268353">
    <w:abstractNumId w:val="17"/>
  </w:num>
  <w:num w:numId="15" w16cid:durableId="894783145">
    <w:abstractNumId w:val="39"/>
  </w:num>
  <w:num w:numId="16" w16cid:durableId="546529908">
    <w:abstractNumId w:val="36"/>
  </w:num>
  <w:num w:numId="17" w16cid:durableId="1371304390">
    <w:abstractNumId w:val="13"/>
  </w:num>
  <w:num w:numId="18" w16cid:durableId="946691228">
    <w:abstractNumId w:val="18"/>
  </w:num>
  <w:num w:numId="19" w16cid:durableId="504517543">
    <w:abstractNumId w:val="25"/>
  </w:num>
  <w:num w:numId="20" w16cid:durableId="487134608">
    <w:abstractNumId w:val="2"/>
  </w:num>
  <w:num w:numId="21" w16cid:durableId="516702741">
    <w:abstractNumId w:val="24"/>
  </w:num>
  <w:num w:numId="22" w16cid:durableId="2078548100">
    <w:abstractNumId w:val="27"/>
  </w:num>
  <w:num w:numId="23" w16cid:durableId="1943953675">
    <w:abstractNumId w:val="43"/>
  </w:num>
  <w:num w:numId="24" w16cid:durableId="452208083">
    <w:abstractNumId w:val="1"/>
  </w:num>
  <w:num w:numId="25" w16cid:durableId="1404715556">
    <w:abstractNumId w:val="12"/>
  </w:num>
  <w:num w:numId="26" w16cid:durableId="1009911511">
    <w:abstractNumId w:val="21"/>
  </w:num>
  <w:num w:numId="27" w16cid:durableId="640691721">
    <w:abstractNumId w:val="41"/>
  </w:num>
  <w:num w:numId="28" w16cid:durableId="2012222892">
    <w:abstractNumId w:val="8"/>
  </w:num>
  <w:num w:numId="29" w16cid:durableId="294407417">
    <w:abstractNumId w:val="38"/>
  </w:num>
  <w:num w:numId="30" w16cid:durableId="934555495">
    <w:abstractNumId w:val="30"/>
  </w:num>
  <w:num w:numId="31" w16cid:durableId="1541429938">
    <w:abstractNumId w:val="15"/>
  </w:num>
  <w:num w:numId="32" w16cid:durableId="1036200162">
    <w:abstractNumId w:val="45"/>
  </w:num>
  <w:num w:numId="33" w16cid:durableId="1496070497">
    <w:abstractNumId w:val="6"/>
  </w:num>
  <w:num w:numId="34" w16cid:durableId="455173555">
    <w:abstractNumId w:val="35"/>
  </w:num>
  <w:num w:numId="35" w16cid:durableId="1392926830">
    <w:abstractNumId w:val="26"/>
  </w:num>
  <w:num w:numId="36" w16cid:durableId="707603407">
    <w:abstractNumId w:val="10"/>
  </w:num>
  <w:num w:numId="37" w16cid:durableId="2022275860">
    <w:abstractNumId w:val="42"/>
  </w:num>
  <w:num w:numId="38" w16cid:durableId="102462690">
    <w:abstractNumId w:val="16"/>
  </w:num>
  <w:num w:numId="39" w16cid:durableId="535894827">
    <w:abstractNumId w:val="7"/>
  </w:num>
  <w:num w:numId="40" w16cid:durableId="1965115052">
    <w:abstractNumId w:val="14"/>
  </w:num>
  <w:num w:numId="41" w16cid:durableId="630943129">
    <w:abstractNumId w:val="34"/>
  </w:num>
  <w:num w:numId="42" w16cid:durableId="2042630688">
    <w:abstractNumId w:val="37"/>
  </w:num>
  <w:num w:numId="43" w16cid:durableId="1464082255">
    <w:abstractNumId w:val="5"/>
  </w:num>
  <w:num w:numId="44" w16cid:durableId="1958635693">
    <w:abstractNumId w:val="29"/>
  </w:num>
  <w:num w:numId="45" w16cid:durableId="256912163">
    <w:abstractNumId w:val="11"/>
  </w:num>
  <w:num w:numId="46" w16cid:durableId="630330251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1405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875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32E43"/>
    <w:rsid w:val="00134127"/>
    <w:rsid w:val="0013783E"/>
    <w:rsid w:val="001409E4"/>
    <w:rsid w:val="0014328A"/>
    <w:rsid w:val="00145DBF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51E1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B0184"/>
    <w:rsid w:val="004B1695"/>
    <w:rsid w:val="004B5DD7"/>
    <w:rsid w:val="004B6B62"/>
    <w:rsid w:val="004B7EDE"/>
    <w:rsid w:val="004B7F74"/>
    <w:rsid w:val="004C0875"/>
    <w:rsid w:val="004C1716"/>
    <w:rsid w:val="004D5609"/>
    <w:rsid w:val="004D5C9F"/>
    <w:rsid w:val="004E2D9B"/>
    <w:rsid w:val="004E349D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51D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34CA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32F4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4940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2D43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BF2C52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3DEE66D"/>
  <w15:docId w15:val="{E91A47BD-1851-429C-8869-FD81CB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C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762-2080-4FB4-AD7F-173B090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9</cp:revision>
  <cp:lastPrinted>2023-01-17T09:33:00Z</cp:lastPrinted>
  <dcterms:created xsi:type="dcterms:W3CDTF">2021-09-02T14:00:00Z</dcterms:created>
  <dcterms:modified xsi:type="dcterms:W3CDTF">2023-01-17T09:34:00Z</dcterms:modified>
</cp:coreProperties>
</file>