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5811CC18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  <w:r w:rsidR="003563C5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79EB2C48" w:rsidR="002A629F" w:rsidRPr="00EB2DE9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3563C5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.0</w:t>
      </w:r>
      <w:r w:rsidR="003563C5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24CEAC59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63C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3B45450D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5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3FA6B6C3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r w:rsidR="00A95C05">
        <w:rPr>
          <w:rFonts w:ascii="Times New Roman" w:hAnsi="Times New Roman" w:cs="Times New Roman"/>
          <w:sz w:val="28"/>
          <w:szCs w:val="28"/>
        </w:rPr>
        <w:t>Софьина Е.В.</w:t>
      </w:r>
      <w:r w:rsidR="00514B14">
        <w:rPr>
          <w:rFonts w:ascii="Times New Roman" w:hAnsi="Times New Roman" w:cs="Times New Roman"/>
          <w:sz w:val="28"/>
          <w:szCs w:val="28"/>
        </w:rPr>
        <w:t>, Карганова Ю.Н.</w:t>
      </w:r>
    </w:p>
    <w:p w14:paraId="21BD38EF" w14:textId="1E872282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</w:p>
    <w:p w14:paraId="733DF64C" w14:textId="4143A720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E46324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E46324">
        <w:rPr>
          <w:rFonts w:ascii="Times New Roman" w:hAnsi="Times New Roman" w:cs="Times New Roman"/>
          <w:sz w:val="28"/>
          <w:szCs w:val="28"/>
        </w:rPr>
        <w:t xml:space="preserve"> А.П., </w:t>
      </w:r>
      <w:r w:rsidR="00E60923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  <w:r w:rsidR="003563C5">
        <w:rPr>
          <w:rFonts w:ascii="Times New Roman" w:hAnsi="Times New Roman" w:cs="Times New Roman"/>
          <w:sz w:val="28"/>
          <w:szCs w:val="28"/>
        </w:rPr>
        <w:t>, Клюквин А.А.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4F08" w14:textId="055E79A7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E60923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E46324">
        <w:rPr>
          <w:rFonts w:ascii="Times New Roman" w:hAnsi="Times New Roman" w:cs="Times New Roman"/>
          <w:sz w:val="28"/>
          <w:szCs w:val="28"/>
        </w:rPr>
        <w:t xml:space="preserve">Анкудинова Н.В., Васильева О.А., </w:t>
      </w:r>
      <w:proofErr w:type="spellStart"/>
      <w:r w:rsidR="003563C5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="003563C5"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1971B927" w14:textId="4D3C9E8D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Бокситогорская городская прокуратура – Кустова С.Н.</w:t>
      </w:r>
    </w:p>
    <w:p w14:paraId="146DB631" w14:textId="73CD89DE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Чулкова Ж.В. - </w:t>
      </w:r>
      <w:r w:rsidRPr="003563C5">
        <w:rPr>
          <w:rFonts w:ascii="Times New Roman" w:hAnsi="Times New Roman" w:cs="Times New Roman"/>
          <w:sz w:val="28"/>
          <w:szCs w:val="28"/>
        </w:rPr>
        <w:t>начальник Производственного управления Бокситогорского района ГУП «</w:t>
      </w:r>
      <w:proofErr w:type="spellStart"/>
      <w:r w:rsidRPr="003563C5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3563C5">
        <w:rPr>
          <w:rFonts w:ascii="Times New Roman" w:hAnsi="Times New Roman" w:cs="Times New Roman"/>
          <w:sz w:val="28"/>
          <w:szCs w:val="28"/>
        </w:rPr>
        <w:t>»</w:t>
      </w:r>
    </w:p>
    <w:p w14:paraId="2F2F0E93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ED9B8" w14:textId="284079A2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5B034A26" w14:textId="1C9673CB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города Наумова Н.Н.</w:t>
      </w:r>
    </w:p>
    <w:p w14:paraId="5173793A" w14:textId="77777777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10FA0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560E9" w14:textId="23D56C08" w:rsidR="00EC3428" w:rsidRDefault="00222B52" w:rsidP="00222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Л.И.</w:t>
      </w:r>
      <w:r w:rsidRPr="00222B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63C5" w:rsidRPr="003563C5">
        <w:rPr>
          <w:rFonts w:ascii="Times New Roman" w:hAnsi="Times New Roman" w:cs="Times New Roman"/>
          <w:sz w:val="28"/>
          <w:szCs w:val="28"/>
        </w:rPr>
        <w:t xml:space="preserve"> связи с тем, что на Совете депутатов присутствуют 10 депутатов, вопрос №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63C5" w:rsidRPr="003563C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Пикалевское городское поселение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63C5" w:rsidRPr="003563C5">
        <w:rPr>
          <w:rFonts w:ascii="Times New Roman" w:hAnsi="Times New Roman" w:cs="Times New Roman"/>
          <w:sz w:val="28"/>
          <w:szCs w:val="28"/>
        </w:rPr>
        <w:t xml:space="preserve"> снимается с повестки дня. Для принятия решения по этому вопросу необходимо присутствие на заседании 2/3 от установленного количества депутатов, то есть 11 депутатов.</w:t>
      </w:r>
    </w:p>
    <w:p w14:paraId="212ED171" w14:textId="77777777" w:rsidR="00222B52" w:rsidRPr="00EB2DE9" w:rsidRDefault="00222B52" w:rsidP="00222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4DBA2C5A" w14:textId="77777777" w:rsidR="003563C5" w:rsidRPr="003563C5" w:rsidRDefault="003563C5" w:rsidP="003563C5">
      <w:pPr>
        <w:numPr>
          <w:ilvl w:val="0"/>
          <w:numId w:val="11"/>
        </w:num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О работе ГУП «</w:t>
      </w:r>
      <w:proofErr w:type="spellStart"/>
      <w:r w:rsidRPr="003563C5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3563C5">
        <w:rPr>
          <w:rFonts w:ascii="Times New Roman" w:hAnsi="Times New Roman" w:cs="Times New Roman"/>
          <w:sz w:val="28"/>
          <w:szCs w:val="28"/>
        </w:rPr>
        <w:t>» на территории Пикалевского городского поселения в части обеспечения граждан качественной питьевой водой.</w:t>
      </w:r>
    </w:p>
    <w:p w14:paraId="7A445CF2" w14:textId="77777777" w:rsidR="003563C5" w:rsidRPr="003563C5" w:rsidRDefault="003563C5" w:rsidP="003563C5">
      <w:pPr>
        <w:numPr>
          <w:ilvl w:val="0"/>
          <w:numId w:val="11"/>
        </w:num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12 ноября 2015 года № 62 «Об установлении налога на имущество физических лиц на территории муниципального образования «Город Пикалево» Бокситогорского района Ленинградской области».</w:t>
      </w:r>
    </w:p>
    <w:p w14:paraId="2BAEB177" w14:textId="77777777" w:rsidR="003563C5" w:rsidRPr="003563C5" w:rsidRDefault="003563C5" w:rsidP="003563C5">
      <w:pPr>
        <w:numPr>
          <w:ilvl w:val="0"/>
          <w:numId w:val="11"/>
        </w:num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О безвозмездной передаче объекта муниципального жилищного фонда из муниципальной собственности Пикалевского городского поселения в муниципальную собственность Бокситогорского муниципального района.</w:t>
      </w:r>
    </w:p>
    <w:p w14:paraId="67DAFE51" w14:textId="77777777" w:rsidR="003563C5" w:rsidRPr="003563C5" w:rsidRDefault="003563C5" w:rsidP="003563C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13 сентября 2019 года № 5 «О формировании постоянных комиссий Совета депутатов Пикалевского городского поселения».</w:t>
      </w:r>
    </w:p>
    <w:p w14:paraId="648C29BA" w14:textId="77777777" w:rsidR="003563C5" w:rsidRPr="003563C5" w:rsidRDefault="003563C5" w:rsidP="003563C5">
      <w:pPr>
        <w:numPr>
          <w:ilvl w:val="0"/>
          <w:numId w:val="11"/>
        </w:num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5648146E" w14:textId="77777777" w:rsidR="003563C5" w:rsidRPr="003563C5" w:rsidRDefault="003563C5" w:rsidP="003563C5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lastRenderedPageBreak/>
        <w:t>ДОПОЛНИТЕЛЬНО:</w:t>
      </w:r>
    </w:p>
    <w:p w14:paraId="207145C7" w14:textId="2FC4AB0B" w:rsidR="006B3372" w:rsidRPr="00514B14" w:rsidRDefault="003563C5" w:rsidP="003563C5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1. О рассмотрении протеста Бокситогорской городской прокуратуры.</w:t>
      </w:r>
    </w:p>
    <w:p w14:paraId="08803C90" w14:textId="24C63B0D" w:rsidR="00D74E5C" w:rsidRPr="005F5F83" w:rsidRDefault="003563C5" w:rsidP="003563C5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C5">
        <w:rPr>
          <w:rFonts w:ascii="Times New Roman" w:hAnsi="Times New Roman" w:cs="Times New Roman"/>
          <w:sz w:val="28"/>
          <w:szCs w:val="28"/>
        </w:rPr>
        <w:t>. О рассмотрении протеста Бокситогорской городской прокуратуры.</w:t>
      </w:r>
    </w:p>
    <w:p w14:paraId="63D43976" w14:textId="77777777" w:rsidR="003563C5" w:rsidRDefault="003563C5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B9EBA" w14:textId="0CCAB785" w:rsidR="003563C5" w:rsidRPr="003563C5" w:rsidRDefault="003563C5" w:rsidP="003563C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63C5"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5045E4EE" w14:textId="77777777" w:rsidR="00E46324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E30D81" w14:textId="77777777" w:rsidR="003563C5" w:rsidRPr="003563C5" w:rsidRDefault="003563C5" w:rsidP="003563C5">
      <w:pPr>
        <w:numPr>
          <w:ilvl w:val="0"/>
          <w:numId w:val="24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>О работе ГУП «</w:t>
      </w:r>
      <w:proofErr w:type="spellStart"/>
      <w:r w:rsidRPr="003563C5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3563C5">
        <w:rPr>
          <w:rFonts w:ascii="Times New Roman" w:hAnsi="Times New Roman" w:cs="Times New Roman"/>
          <w:sz w:val="28"/>
          <w:szCs w:val="28"/>
        </w:rPr>
        <w:t>» на территории Пикалевского городского поселения в части обеспечения граждан качественной питьевой водой.</w:t>
      </w:r>
    </w:p>
    <w:p w14:paraId="0D89FFD5" w14:textId="2568BC47" w:rsidR="003563C5" w:rsidRPr="003563C5" w:rsidRDefault="003563C5" w:rsidP="003563C5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3C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563C5">
        <w:rPr>
          <w:rFonts w:ascii="Times New Roman" w:hAnsi="Times New Roman" w:cs="Times New Roman"/>
          <w:sz w:val="28"/>
          <w:szCs w:val="28"/>
        </w:rPr>
        <w:t>. Чулкова Ж</w:t>
      </w:r>
      <w:r w:rsidR="003B30F2">
        <w:rPr>
          <w:rFonts w:ascii="Times New Roman" w:hAnsi="Times New Roman" w:cs="Times New Roman"/>
          <w:sz w:val="28"/>
          <w:szCs w:val="28"/>
        </w:rPr>
        <w:t>.</w:t>
      </w:r>
      <w:r w:rsidRPr="003563C5">
        <w:rPr>
          <w:rFonts w:ascii="Times New Roman" w:hAnsi="Times New Roman" w:cs="Times New Roman"/>
          <w:sz w:val="28"/>
          <w:szCs w:val="28"/>
        </w:rPr>
        <w:t>В</w:t>
      </w:r>
      <w:r w:rsidR="003B30F2">
        <w:rPr>
          <w:rFonts w:ascii="Times New Roman" w:hAnsi="Times New Roman" w:cs="Times New Roman"/>
          <w:sz w:val="28"/>
          <w:szCs w:val="28"/>
        </w:rPr>
        <w:t>.</w:t>
      </w:r>
      <w:r w:rsidRPr="003563C5">
        <w:rPr>
          <w:rFonts w:ascii="Times New Roman" w:hAnsi="Times New Roman" w:cs="Times New Roman"/>
          <w:sz w:val="28"/>
          <w:szCs w:val="28"/>
        </w:rPr>
        <w:t xml:space="preserve"> – начальник Производственного управления Бокситогорского района ГУП «</w:t>
      </w:r>
      <w:proofErr w:type="spellStart"/>
      <w:r w:rsidRPr="003563C5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3563C5">
        <w:rPr>
          <w:rFonts w:ascii="Times New Roman" w:hAnsi="Times New Roman" w:cs="Times New Roman"/>
          <w:sz w:val="28"/>
          <w:szCs w:val="28"/>
        </w:rPr>
        <w:t>»</w:t>
      </w:r>
    </w:p>
    <w:p w14:paraId="3D27C4F9" w14:textId="69386DA8" w:rsidR="00514B14" w:rsidRPr="00514B14" w:rsidRDefault="00514B14" w:rsidP="00E46324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Софьина Е.В.</w:t>
      </w:r>
    </w:p>
    <w:p w14:paraId="4E60BC43" w14:textId="317052DD" w:rsidR="00514B14" w:rsidRPr="00514B14" w:rsidRDefault="00514B14" w:rsidP="00514B14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14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06920BDC" w14:textId="77777777" w:rsidR="00EC3428" w:rsidRPr="00BB0A5B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3606C1" w14:textId="102F543E" w:rsidR="003B30F2" w:rsidRPr="003B30F2" w:rsidRDefault="003B30F2" w:rsidP="003B30F2">
      <w:pPr>
        <w:pStyle w:val="a4"/>
        <w:numPr>
          <w:ilvl w:val="0"/>
          <w:numId w:val="2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12 ноября 2015 года № 62 «Об установлении налога на имущество физических лиц на территории муниципального образования «Город Пикалево» Бокситогорского района Ленинградской области».</w:t>
      </w:r>
    </w:p>
    <w:p w14:paraId="74ADF599" w14:textId="5173388D" w:rsidR="003B30F2" w:rsidRPr="003B30F2" w:rsidRDefault="003B30F2" w:rsidP="003B30F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 xml:space="preserve"> –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 xml:space="preserve"> заведующего отделом финансов.</w:t>
      </w:r>
    </w:p>
    <w:p w14:paraId="50B3E677" w14:textId="0CF09E96" w:rsidR="003B30F2" w:rsidRPr="003B30F2" w:rsidRDefault="003B30F2" w:rsidP="003B30F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Миронов В.А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30F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рассматривали, рекомендуем принять.</w:t>
      </w:r>
    </w:p>
    <w:p w14:paraId="39581494" w14:textId="46BE5E2A" w:rsidR="00E46324" w:rsidRPr="00513B5E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B30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3B30F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031A3FC5" w14:textId="77777777" w:rsidR="00E46324" w:rsidRPr="00513B5E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10D1F6B" w14:textId="77777777" w:rsidR="00E46324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E43C47B" w14:textId="77777777" w:rsidR="00513B5E" w:rsidRDefault="00513B5E" w:rsidP="00513B5E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422F1A" w14:textId="0804704E" w:rsidR="003B30F2" w:rsidRPr="003B30F2" w:rsidRDefault="003B30F2" w:rsidP="003B30F2">
      <w:pPr>
        <w:pStyle w:val="a4"/>
        <w:numPr>
          <w:ilvl w:val="0"/>
          <w:numId w:val="2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О безвозмездной передаче объекта муниципального жилищного фонда из муниципальной собственности Пикалевского городского поселения в муниципальную собственность Бокситогорского муниципального района.</w:t>
      </w:r>
    </w:p>
    <w:p w14:paraId="3815DE0D" w14:textId="3CCA51D4" w:rsidR="003B30F2" w:rsidRPr="003B30F2" w:rsidRDefault="003B30F2" w:rsidP="003B30F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>. Васильева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0FE54876" w14:textId="196D30AA" w:rsidR="003B30F2" w:rsidRPr="003B30F2" w:rsidRDefault="003B30F2" w:rsidP="003B30F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Миронов В.А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30F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рассматривали, рекомендуем принять.</w:t>
      </w:r>
    </w:p>
    <w:p w14:paraId="6A198E50" w14:textId="7386E788" w:rsidR="003B30F2" w:rsidRPr="00513B5E" w:rsidRDefault="003B30F2" w:rsidP="003B30F2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71757CC9" w14:textId="77777777" w:rsidR="003B30F2" w:rsidRPr="00513B5E" w:rsidRDefault="003B30F2" w:rsidP="003B30F2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BEAB221" w14:textId="25C09500" w:rsidR="00B22947" w:rsidRPr="008D6503" w:rsidRDefault="00B22947" w:rsidP="00434216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A7F6C57" w14:textId="77777777" w:rsidR="00513B5E" w:rsidRPr="00434216" w:rsidRDefault="00513B5E" w:rsidP="00434216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6C6F85" w14:textId="27F517C6" w:rsidR="003B30F2" w:rsidRPr="003B30F2" w:rsidRDefault="003B30F2" w:rsidP="003B30F2">
      <w:pPr>
        <w:pStyle w:val="a4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13 сентября 2019 года № 5 «О формировании постоянных комиссий Совета депутатов Пикалевского городского поселения».</w:t>
      </w:r>
    </w:p>
    <w:p w14:paraId="6CFF1B87" w14:textId="198525CC" w:rsidR="003B30F2" w:rsidRPr="003B30F2" w:rsidRDefault="003B30F2" w:rsidP="003B30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>. Анкудинова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 xml:space="preserve"> – заведующий общим отделом.</w:t>
      </w:r>
    </w:p>
    <w:p w14:paraId="2407B277" w14:textId="74D3B734" w:rsidR="003B30F2" w:rsidRPr="003B30F2" w:rsidRDefault="003B30F2" w:rsidP="003B30F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69EEFEF6" w14:textId="16B193F1" w:rsidR="009069A6" w:rsidRPr="009069A6" w:rsidRDefault="009069A6" w:rsidP="003B30F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34216">
        <w:rPr>
          <w:rFonts w:ascii="Times New Roman" w:hAnsi="Times New Roman" w:cs="Times New Roman"/>
          <w:sz w:val="28"/>
          <w:szCs w:val="28"/>
        </w:rPr>
        <w:t>1</w:t>
      </w:r>
      <w:r w:rsidR="003B30F2">
        <w:rPr>
          <w:rFonts w:ascii="Times New Roman" w:hAnsi="Times New Roman" w:cs="Times New Roman"/>
          <w:sz w:val="28"/>
          <w:szCs w:val="28"/>
        </w:rPr>
        <w:t>0</w:t>
      </w:r>
      <w:r w:rsidRPr="009069A6">
        <w:rPr>
          <w:rFonts w:ascii="Times New Roman" w:hAnsi="Times New Roman" w:cs="Times New Roman"/>
          <w:sz w:val="28"/>
          <w:szCs w:val="28"/>
        </w:rPr>
        <w:t>.</w:t>
      </w:r>
    </w:p>
    <w:p w14:paraId="10B81D5B" w14:textId="77777777" w:rsidR="009069A6" w:rsidRPr="009069A6" w:rsidRDefault="009069A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56C2CC9" w14:textId="024AD473" w:rsidR="00513B5E" w:rsidRDefault="009069A6" w:rsidP="004342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0BC4EF96" w14:textId="77777777" w:rsidR="009069A6" w:rsidRPr="0043421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C6BE0D" w14:textId="16FC17DA" w:rsidR="003B30F2" w:rsidRPr="003B30F2" w:rsidRDefault="003B30F2" w:rsidP="003B30F2">
      <w:pPr>
        <w:pStyle w:val="a4"/>
        <w:numPr>
          <w:ilvl w:val="0"/>
          <w:numId w:val="2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4075B03F" w14:textId="6B749121" w:rsidR="003B30F2" w:rsidRPr="003B30F2" w:rsidRDefault="003B30F2" w:rsidP="003B30F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>. Васильева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7DF72B37" w14:textId="3F780E84" w:rsidR="003B30F2" w:rsidRPr="003B30F2" w:rsidRDefault="003B30F2" w:rsidP="003B30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0F2">
        <w:rPr>
          <w:rFonts w:ascii="Times New Roman" w:hAnsi="Times New Roman" w:cs="Times New Roman"/>
          <w:bCs/>
          <w:sz w:val="28"/>
          <w:szCs w:val="28"/>
        </w:rPr>
        <w:t>Признать протест Бокситогорской городской прокуратуры от 01.06.2022 № 7-33-2022 не обоснованным и не подлежащим удовлетворению.</w:t>
      </w:r>
    </w:p>
    <w:p w14:paraId="4CE69337" w14:textId="0217B280" w:rsidR="009069A6" w:rsidRPr="009069A6" w:rsidRDefault="009069A6" w:rsidP="004342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«за» - </w:t>
      </w:r>
      <w:r w:rsidR="003B30F2">
        <w:rPr>
          <w:rFonts w:ascii="Times New Roman" w:hAnsi="Times New Roman" w:cs="Times New Roman"/>
          <w:sz w:val="28"/>
          <w:szCs w:val="28"/>
        </w:rPr>
        <w:t>10</w:t>
      </w:r>
    </w:p>
    <w:p w14:paraId="44AA7A53" w14:textId="64CC36C2" w:rsidR="009069A6" w:rsidRPr="009069A6" w:rsidRDefault="009069A6" w:rsidP="0043421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872AA59" w14:textId="77777777" w:rsidR="003B30F2" w:rsidRDefault="003B30F2" w:rsidP="003B30F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2135A43" w14:textId="77777777" w:rsid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0C4955" w14:textId="3710F4BE" w:rsidR="003B30F2" w:rsidRPr="003B30F2" w:rsidRDefault="003B30F2" w:rsidP="00E43953">
      <w:pPr>
        <w:pStyle w:val="a4"/>
        <w:numPr>
          <w:ilvl w:val="0"/>
          <w:numId w:val="2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47663651" w14:textId="77777777" w:rsidR="003B30F2" w:rsidRPr="003B30F2" w:rsidRDefault="003B30F2" w:rsidP="003B30F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>. Васильева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373EA59B" w14:textId="0A97ECE8" w:rsidR="003B30F2" w:rsidRPr="003B30F2" w:rsidRDefault="003B30F2" w:rsidP="003B30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0F2">
        <w:rPr>
          <w:rFonts w:ascii="Times New Roman" w:hAnsi="Times New Roman" w:cs="Times New Roman"/>
          <w:bCs/>
          <w:sz w:val="28"/>
          <w:szCs w:val="28"/>
        </w:rPr>
        <w:t>Признать протест Бокситогорской городской прокуратуры от 0</w:t>
      </w:r>
      <w:r w:rsidR="00E43953">
        <w:rPr>
          <w:rFonts w:ascii="Times New Roman" w:hAnsi="Times New Roman" w:cs="Times New Roman"/>
          <w:bCs/>
          <w:sz w:val="28"/>
          <w:szCs w:val="28"/>
        </w:rPr>
        <w:t>8</w:t>
      </w:r>
      <w:r w:rsidRPr="003B30F2">
        <w:rPr>
          <w:rFonts w:ascii="Times New Roman" w:hAnsi="Times New Roman" w:cs="Times New Roman"/>
          <w:bCs/>
          <w:sz w:val="28"/>
          <w:szCs w:val="28"/>
        </w:rPr>
        <w:t>.06.2022 № 7-33-2022 обоснованным и подлежащим удовлетворению.</w:t>
      </w:r>
    </w:p>
    <w:p w14:paraId="7963FF86" w14:textId="21870CCD" w:rsidR="003B30F2" w:rsidRPr="009069A6" w:rsidRDefault="003B30F2" w:rsidP="003B30F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43953">
        <w:rPr>
          <w:rFonts w:ascii="Times New Roman" w:hAnsi="Times New Roman" w:cs="Times New Roman"/>
          <w:sz w:val="28"/>
          <w:szCs w:val="28"/>
        </w:rPr>
        <w:t>9, «воздержался» - 1 (</w:t>
      </w:r>
      <w:proofErr w:type="spellStart"/>
      <w:r w:rsidR="00E43953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E43953"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0C4EBE2E" w14:textId="77777777" w:rsidR="003B30F2" w:rsidRPr="009069A6" w:rsidRDefault="003B30F2" w:rsidP="003B30F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3E29FFC" w14:textId="77777777" w:rsidR="003B30F2" w:rsidRDefault="003B30F2" w:rsidP="003B30F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99D6687" w14:textId="77777777" w:rsidR="00434216" w:rsidRDefault="00434216" w:rsidP="00434216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89ED33" w14:textId="608C0D42" w:rsidR="003B30F2" w:rsidRPr="003B30F2" w:rsidRDefault="003B30F2" w:rsidP="00E43953">
      <w:pPr>
        <w:pStyle w:val="a4"/>
        <w:numPr>
          <w:ilvl w:val="0"/>
          <w:numId w:val="24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0F2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665D7EA3" w14:textId="77777777" w:rsidR="003B30F2" w:rsidRPr="003B30F2" w:rsidRDefault="003B30F2" w:rsidP="003B30F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F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B30F2">
        <w:rPr>
          <w:rFonts w:ascii="Times New Roman" w:hAnsi="Times New Roman" w:cs="Times New Roman"/>
          <w:sz w:val="28"/>
          <w:szCs w:val="28"/>
        </w:rPr>
        <w:t>. Васильева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F2">
        <w:rPr>
          <w:rFonts w:ascii="Times New Roman" w:hAnsi="Times New Roman" w:cs="Times New Roman"/>
          <w:sz w:val="28"/>
          <w:szCs w:val="28"/>
        </w:rPr>
        <w:t xml:space="preserve"> – заведующий отделом по управлению муниципальным имуществом.</w:t>
      </w:r>
    </w:p>
    <w:p w14:paraId="2BD02D80" w14:textId="39E6555B" w:rsidR="003B30F2" w:rsidRPr="003B30F2" w:rsidRDefault="003B30F2" w:rsidP="003B30F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0F2">
        <w:rPr>
          <w:rFonts w:ascii="Times New Roman" w:hAnsi="Times New Roman" w:cs="Times New Roman"/>
          <w:bCs/>
          <w:sz w:val="28"/>
          <w:szCs w:val="28"/>
        </w:rPr>
        <w:t>Признать протест Бокситогорской городской прокуратуры от 0</w:t>
      </w:r>
      <w:r w:rsidR="00E43953">
        <w:rPr>
          <w:rFonts w:ascii="Times New Roman" w:hAnsi="Times New Roman" w:cs="Times New Roman"/>
          <w:bCs/>
          <w:sz w:val="28"/>
          <w:szCs w:val="28"/>
        </w:rPr>
        <w:t>8</w:t>
      </w:r>
      <w:r w:rsidRPr="003B30F2">
        <w:rPr>
          <w:rFonts w:ascii="Times New Roman" w:hAnsi="Times New Roman" w:cs="Times New Roman"/>
          <w:bCs/>
          <w:sz w:val="28"/>
          <w:szCs w:val="28"/>
        </w:rPr>
        <w:t>.06.2022 № 7-33-2022 обоснованным и подлежащим удовлетворению.</w:t>
      </w:r>
    </w:p>
    <w:p w14:paraId="3AF752B0" w14:textId="77777777" w:rsidR="00E43953" w:rsidRPr="009069A6" w:rsidRDefault="00E43953" w:rsidP="00E439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9, «воздержался»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5E5D3D86" w14:textId="77777777" w:rsidR="003B30F2" w:rsidRPr="009069A6" w:rsidRDefault="003B30F2" w:rsidP="003B30F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3A0E14AC" w14:textId="77777777" w:rsidR="003B30F2" w:rsidRDefault="003B30F2" w:rsidP="003B30F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1B3AC72E" w14:textId="77777777" w:rsidR="00B22947" w:rsidRPr="00B22947" w:rsidRDefault="00B22947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2BEF53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8909BC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E46324">
      <w:pgSz w:w="11906" w:h="16838"/>
      <w:pgMar w:top="709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3B30F2" w:rsidRDefault="003B30F2" w:rsidP="005641DB">
      <w:r>
        <w:separator/>
      </w:r>
    </w:p>
  </w:endnote>
  <w:endnote w:type="continuationSeparator" w:id="0">
    <w:p w14:paraId="3D25C7BA" w14:textId="77777777" w:rsidR="003B30F2" w:rsidRDefault="003B30F2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3B30F2" w:rsidRDefault="003B30F2" w:rsidP="005641DB">
      <w:r>
        <w:separator/>
      </w:r>
    </w:p>
  </w:footnote>
  <w:footnote w:type="continuationSeparator" w:id="0">
    <w:p w14:paraId="48A4874B" w14:textId="77777777" w:rsidR="003B30F2" w:rsidRDefault="003B30F2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0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24EC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9D4ED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6DD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190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1F3DF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6416D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01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922284">
    <w:abstractNumId w:val="3"/>
  </w:num>
  <w:num w:numId="3" w16cid:durableId="1935431154">
    <w:abstractNumId w:val="4"/>
  </w:num>
  <w:num w:numId="4" w16cid:durableId="2081631693">
    <w:abstractNumId w:val="21"/>
  </w:num>
  <w:num w:numId="5" w16cid:durableId="236743199">
    <w:abstractNumId w:val="0"/>
  </w:num>
  <w:num w:numId="6" w16cid:durableId="907152832">
    <w:abstractNumId w:val="11"/>
  </w:num>
  <w:num w:numId="7" w16cid:durableId="427121189">
    <w:abstractNumId w:val="29"/>
  </w:num>
  <w:num w:numId="8" w16cid:durableId="1958875327">
    <w:abstractNumId w:val="19"/>
  </w:num>
  <w:num w:numId="9" w16cid:durableId="412555718">
    <w:abstractNumId w:val="15"/>
  </w:num>
  <w:num w:numId="10" w16cid:durableId="393550340">
    <w:abstractNumId w:val="14"/>
  </w:num>
  <w:num w:numId="11" w16cid:durableId="1477529734">
    <w:abstractNumId w:val="6"/>
  </w:num>
  <w:num w:numId="12" w16cid:durableId="2118862417">
    <w:abstractNumId w:val="26"/>
  </w:num>
  <w:num w:numId="13" w16cid:durableId="2047830315">
    <w:abstractNumId w:val="22"/>
  </w:num>
  <w:num w:numId="14" w16cid:durableId="315501923">
    <w:abstractNumId w:val="9"/>
  </w:num>
  <w:num w:numId="15" w16cid:durableId="1340690670">
    <w:abstractNumId w:val="25"/>
  </w:num>
  <w:num w:numId="16" w16cid:durableId="982154314">
    <w:abstractNumId w:val="23"/>
  </w:num>
  <w:num w:numId="17" w16cid:durableId="1583179889">
    <w:abstractNumId w:val="8"/>
  </w:num>
  <w:num w:numId="18" w16cid:durableId="1341926121">
    <w:abstractNumId w:val="10"/>
  </w:num>
  <w:num w:numId="19" w16cid:durableId="1766146217">
    <w:abstractNumId w:val="17"/>
  </w:num>
  <w:num w:numId="20" w16cid:durableId="477310117">
    <w:abstractNumId w:val="2"/>
  </w:num>
  <w:num w:numId="21" w16cid:durableId="366637711">
    <w:abstractNumId w:val="16"/>
  </w:num>
  <w:num w:numId="22" w16cid:durableId="1468621559">
    <w:abstractNumId w:val="18"/>
  </w:num>
  <w:num w:numId="23" w16cid:durableId="1513301835">
    <w:abstractNumId w:val="28"/>
  </w:num>
  <w:num w:numId="24" w16cid:durableId="1086345895">
    <w:abstractNumId w:val="1"/>
  </w:num>
  <w:num w:numId="25" w16cid:durableId="389547278">
    <w:abstractNumId w:val="7"/>
  </w:num>
  <w:num w:numId="26" w16cid:durableId="464276285">
    <w:abstractNumId w:val="13"/>
  </w:num>
  <w:num w:numId="27" w16cid:durableId="1267276816">
    <w:abstractNumId w:val="27"/>
  </w:num>
  <w:num w:numId="28" w16cid:durableId="1296645393">
    <w:abstractNumId w:val="5"/>
  </w:num>
  <w:num w:numId="29" w16cid:durableId="389152974">
    <w:abstractNumId w:val="24"/>
  </w:num>
  <w:num w:numId="30" w16cid:durableId="171469733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26232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2B52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0184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4B14"/>
    <w:rsid w:val="0051527E"/>
    <w:rsid w:val="00521D64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9A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2947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380B"/>
    <w:rsid w:val="00EE481A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3DEE66D"/>
  <w15:docId w15:val="{6F4BB8AC-9F0D-4B04-8915-449B049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2400-C6A9-43DE-8CA6-7EC17F4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Хорькова Е.С.</cp:lastModifiedBy>
  <cp:revision>23</cp:revision>
  <cp:lastPrinted>2022-05-22T14:35:00Z</cp:lastPrinted>
  <dcterms:created xsi:type="dcterms:W3CDTF">2021-09-02T14:00:00Z</dcterms:created>
  <dcterms:modified xsi:type="dcterms:W3CDTF">2022-06-17T09:30:00Z</dcterms:modified>
</cp:coreProperties>
</file>