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C300FA">
        <w:rPr>
          <w:b/>
          <w:bCs/>
          <w:spacing w:val="5"/>
          <w:sz w:val="22"/>
          <w:szCs w:val="22"/>
        </w:rPr>
        <w:t>5</w:t>
      </w:r>
      <w:r w:rsidR="00653ABE">
        <w:rPr>
          <w:b/>
          <w:bCs/>
          <w:spacing w:val="5"/>
          <w:sz w:val="22"/>
          <w:szCs w:val="22"/>
        </w:rPr>
        <w:t>3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653ABE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9000A9">
        <w:rPr>
          <w:b/>
          <w:bCs/>
          <w:spacing w:val="-6"/>
        </w:rPr>
        <w:t>7</w:t>
      </w:r>
      <w:r w:rsidR="00CB3CEA">
        <w:rPr>
          <w:b/>
          <w:bCs/>
          <w:spacing w:val="-6"/>
        </w:rPr>
        <w:t>.1</w:t>
      </w:r>
      <w:r w:rsidR="009000A9">
        <w:rPr>
          <w:b/>
          <w:bCs/>
          <w:spacing w:val="-6"/>
        </w:rPr>
        <w:t>2</w:t>
      </w:r>
      <w:r w:rsidR="00CB3CEA">
        <w:rPr>
          <w:b/>
          <w:bCs/>
          <w:spacing w:val="-6"/>
        </w:rPr>
        <w:t>.201</w:t>
      </w:r>
      <w:r w:rsidR="00821B9C">
        <w:rPr>
          <w:b/>
          <w:bCs/>
          <w:spacing w:val="-6"/>
        </w:rPr>
        <w:t>7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653ABE">
        <w:rPr>
          <w:b/>
          <w:bCs/>
          <w:spacing w:val="-6"/>
        </w:rPr>
        <w:t>5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 xml:space="preserve">Речная </w:t>
      </w:r>
      <w:proofErr w:type="gramStart"/>
      <w:r w:rsidRPr="00E873CB">
        <w:rPr>
          <w:spacing w:val="-7"/>
        </w:rPr>
        <w:t>4</w:t>
      </w:r>
      <w:r w:rsidR="001A1561">
        <w:rPr>
          <w:spacing w:val="-7"/>
        </w:rPr>
        <w:t xml:space="preserve"> ,</w:t>
      </w:r>
      <w:proofErr w:type="gramEnd"/>
      <w:r w:rsidR="001A1561">
        <w:rPr>
          <w:spacing w:val="-7"/>
        </w:rPr>
        <w:t xml:space="preserve"> </w:t>
      </w:r>
      <w:r w:rsidRPr="00E873CB">
        <w:t>зал заседаний</w:t>
      </w:r>
    </w:p>
    <w:p w:rsidR="002A629F" w:rsidRDefault="002A629F" w:rsidP="002A629F"/>
    <w:p w:rsidR="002A629F" w:rsidRDefault="002A629F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Присутствовали депутаты: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DD2C59">
        <w:rPr>
          <w:color w:val="000000"/>
          <w:sz w:val="22"/>
          <w:szCs w:val="22"/>
        </w:rPr>
        <w:t>Базарова М.И.</w:t>
      </w:r>
      <w:r w:rsidR="00653ABE">
        <w:rPr>
          <w:color w:val="000000"/>
          <w:sz w:val="22"/>
          <w:szCs w:val="22"/>
        </w:rPr>
        <w:t>, Литвинов А.И.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Семенов Н.Н.,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 xml:space="preserve">, </w:t>
      </w:r>
      <w:proofErr w:type="spellStart"/>
      <w:r w:rsidR="00653ABE">
        <w:rPr>
          <w:color w:val="000000"/>
          <w:sz w:val="22"/>
          <w:szCs w:val="22"/>
        </w:rPr>
        <w:t>Амелина</w:t>
      </w:r>
      <w:proofErr w:type="spellEnd"/>
      <w:r w:rsidR="00653ABE">
        <w:rPr>
          <w:color w:val="000000"/>
          <w:sz w:val="22"/>
          <w:szCs w:val="22"/>
        </w:rPr>
        <w:t xml:space="preserve"> Л.А.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proofErr w:type="spellStart"/>
      <w:r>
        <w:rPr>
          <w:sz w:val="22"/>
          <w:szCs w:val="22"/>
        </w:rPr>
        <w:t>Дебенков</w:t>
      </w:r>
      <w:proofErr w:type="spellEnd"/>
      <w:r>
        <w:rPr>
          <w:sz w:val="22"/>
          <w:szCs w:val="22"/>
        </w:rPr>
        <w:t xml:space="preserve"> В.Г.,</w:t>
      </w:r>
      <w:r w:rsidRPr="008A4E8F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Зайцева Г.К., Носова Г.В.,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BA541F" w:rsidRDefault="00BA541F" w:rsidP="002A629F">
      <w:pPr>
        <w:jc w:val="both"/>
        <w:rPr>
          <w:sz w:val="22"/>
          <w:szCs w:val="22"/>
        </w:rPr>
      </w:pPr>
    </w:p>
    <w:p w:rsidR="00DD2C59" w:rsidRDefault="00344520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Соловьева Е.А. – заместитель главы администрации,</w:t>
      </w:r>
      <w:r w:rsidR="002A629F">
        <w:rPr>
          <w:sz w:val="22"/>
          <w:szCs w:val="22"/>
        </w:rPr>
        <w:t xml:space="preserve"> руководители структурных подразделений администрации: заведующий отделом финансов - Жолудева И.Ю., заведующ</w:t>
      </w:r>
      <w:r w:rsidR="00821B9C">
        <w:rPr>
          <w:sz w:val="22"/>
          <w:szCs w:val="22"/>
        </w:rPr>
        <w:t>ий</w:t>
      </w:r>
      <w:r w:rsidR="002A629F">
        <w:rPr>
          <w:sz w:val="22"/>
          <w:szCs w:val="22"/>
        </w:rPr>
        <w:t xml:space="preserve"> отделом УМИ – </w:t>
      </w:r>
      <w:r>
        <w:rPr>
          <w:sz w:val="22"/>
          <w:szCs w:val="22"/>
        </w:rPr>
        <w:t>Васильева О.А.</w:t>
      </w:r>
      <w:r w:rsidR="00653ABE">
        <w:rPr>
          <w:sz w:val="22"/>
          <w:szCs w:val="22"/>
        </w:rPr>
        <w:t xml:space="preserve">, заведующий общим отделом – </w:t>
      </w:r>
      <w:proofErr w:type="spellStart"/>
      <w:r w:rsidR="00653ABE">
        <w:rPr>
          <w:sz w:val="22"/>
          <w:szCs w:val="22"/>
        </w:rPr>
        <w:t>Дергилева</w:t>
      </w:r>
      <w:proofErr w:type="spellEnd"/>
      <w:r w:rsidR="00653ABE">
        <w:rPr>
          <w:sz w:val="22"/>
          <w:szCs w:val="22"/>
        </w:rPr>
        <w:t xml:space="preserve"> Н.И., Заведующий </w:t>
      </w:r>
      <w:proofErr w:type="gramStart"/>
      <w:r w:rsidR="00653ABE">
        <w:rPr>
          <w:sz w:val="22"/>
          <w:szCs w:val="22"/>
        </w:rPr>
        <w:t>ОЖКХ,ТиК</w:t>
      </w:r>
      <w:proofErr w:type="gramEnd"/>
      <w:r w:rsidR="00653ABE">
        <w:rPr>
          <w:sz w:val="22"/>
          <w:szCs w:val="22"/>
        </w:rPr>
        <w:t xml:space="preserve"> – Шишкова Н.А., гл. специалисты Иванова С.В., Говорунова Л.А.</w:t>
      </w:r>
    </w:p>
    <w:p w:rsidR="00653ABE" w:rsidRDefault="00653ABE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Депутат </w:t>
      </w:r>
      <w:proofErr w:type="spellStart"/>
      <w:r>
        <w:rPr>
          <w:sz w:val="22"/>
          <w:szCs w:val="22"/>
        </w:rPr>
        <w:t>Закс</w:t>
      </w:r>
      <w:proofErr w:type="spellEnd"/>
      <w:r w:rsidR="005D5CBA">
        <w:rPr>
          <w:sz w:val="22"/>
          <w:szCs w:val="22"/>
        </w:rPr>
        <w:t xml:space="preserve"> ЛО</w:t>
      </w:r>
      <w:bookmarkStart w:id="0" w:name="_GoBack"/>
      <w:bookmarkEnd w:id="0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Пустотин</w:t>
      </w:r>
      <w:proofErr w:type="spellEnd"/>
      <w:r>
        <w:rPr>
          <w:sz w:val="22"/>
          <w:szCs w:val="22"/>
        </w:rPr>
        <w:t xml:space="preserve"> Н.И.</w:t>
      </w:r>
    </w:p>
    <w:p w:rsidR="00DD2C59" w:rsidRDefault="00653ABE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Общественного Совета части территории МО «Город Пикалево» - Липин О.А.</w:t>
      </w:r>
    </w:p>
    <w:p w:rsidR="002A629F" w:rsidRDefault="002A629F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629F" w:rsidRDefault="002A629F" w:rsidP="002A629F">
      <w:pPr>
        <w:jc w:val="center"/>
        <w:rPr>
          <w:sz w:val="22"/>
          <w:szCs w:val="22"/>
        </w:rPr>
      </w:pPr>
      <w:r w:rsidRPr="001D253D">
        <w:rPr>
          <w:sz w:val="22"/>
          <w:szCs w:val="22"/>
        </w:rPr>
        <w:t>Ведет заседание глава МО «Город Пикалево»</w:t>
      </w:r>
      <w:r>
        <w:rPr>
          <w:sz w:val="22"/>
          <w:szCs w:val="22"/>
        </w:rPr>
        <w:t>, председатель Совета депутатов</w:t>
      </w:r>
      <w:r w:rsidRPr="001D253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D253D">
        <w:rPr>
          <w:sz w:val="22"/>
          <w:szCs w:val="22"/>
        </w:rPr>
        <w:t xml:space="preserve"> </w:t>
      </w:r>
    </w:p>
    <w:p w:rsidR="002A629F" w:rsidRDefault="00821B9C" w:rsidP="002A629F">
      <w:pPr>
        <w:jc w:val="center"/>
        <w:rPr>
          <w:sz w:val="22"/>
          <w:szCs w:val="22"/>
        </w:rPr>
      </w:pPr>
      <w:r>
        <w:rPr>
          <w:sz w:val="22"/>
          <w:szCs w:val="22"/>
        </w:rPr>
        <w:t>Семенов Н</w:t>
      </w:r>
      <w:r w:rsidR="002A629F" w:rsidRPr="001D253D">
        <w:rPr>
          <w:sz w:val="22"/>
          <w:szCs w:val="22"/>
        </w:rPr>
        <w:t>.</w:t>
      </w:r>
      <w:r>
        <w:rPr>
          <w:sz w:val="22"/>
          <w:szCs w:val="22"/>
        </w:rPr>
        <w:t>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Pr="0058462E" w:rsidRDefault="002A629F" w:rsidP="002A629F">
      <w:pPr>
        <w:shd w:val="clear" w:color="auto" w:fill="FFFFFF"/>
        <w:jc w:val="center"/>
        <w:rPr>
          <w:bCs/>
          <w:sz w:val="22"/>
          <w:szCs w:val="22"/>
        </w:rPr>
      </w:pPr>
      <w:r w:rsidRPr="0058462E">
        <w:rPr>
          <w:bCs/>
          <w:sz w:val="22"/>
          <w:szCs w:val="22"/>
        </w:rPr>
        <w:t>Повестка дня: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8462E">
        <w:rPr>
          <w:rStyle w:val="2"/>
          <w:rFonts w:ascii="Arial" w:hAnsi="Arial" w:cs="Arial"/>
          <w:b w:val="0"/>
          <w:sz w:val="22"/>
          <w:szCs w:val="22"/>
        </w:rPr>
        <w:t>О работе Общественного совета части территории МО «Город Пикалево» в 2017 году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Об утверждении Плана приватизации имущества муниципального образования «Город Пикалево» Бокситогорского района Ленинградской области на 2018 год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 xml:space="preserve">Об утверждении перечня должностей и размеров должностных окладов работников администрации МО «Город Пикалево» 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 xml:space="preserve">О внесении изменений в решение Совета депутатов МО «Город Пикалево» от 29 декабря 2008 года № 87 (с изменениями, внесенными </w:t>
      </w:r>
      <w:proofErr w:type="gramStart"/>
      <w:r w:rsidRPr="0058462E">
        <w:rPr>
          <w:sz w:val="22"/>
          <w:szCs w:val="22"/>
        </w:rPr>
        <w:t>решениями  от</w:t>
      </w:r>
      <w:proofErr w:type="gramEnd"/>
      <w:r w:rsidRPr="0058462E">
        <w:rPr>
          <w:sz w:val="22"/>
          <w:szCs w:val="22"/>
        </w:rPr>
        <w:t xml:space="preserve"> 24 сентября 2009 года № 60, от 29 сентября 2011 года № 49, от 16 февраля 2012 года № 14, от 29 марта 2012 года № 25, от 25 сентября 2012 года № 54, от 23 октября 2014 года № 15, от 22 декабря 2016 года № 84)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spacing w:after="150"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 xml:space="preserve">О порядке проведения народного голосования по отбору проекта благоустройства общественной территории в МО «Город Пикалево», для включения в Муниципальную программу «Формирование комфортной городской среды в МО «Город </w:t>
      </w:r>
      <w:proofErr w:type="gramStart"/>
      <w:r w:rsidRPr="0058462E">
        <w:rPr>
          <w:sz w:val="22"/>
          <w:szCs w:val="22"/>
        </w:rPr>
        <w:t>Пикалево»  на</w:t>
      </w:r>
      <w:proofErr w:type="gramEnd"/>
      <w:r w:rsidRPr="0058462E">
        <w:rPr>
          <w:sz w:val="22"/>
          <w:szCs w:val="22"/>
        </w:rPr>
        <w:t xml:space="preserve"> 2018 – 2022 годы»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8462E">
        <w:rPr>
          <w:rStyle w:val="2"/>
          <w:rFonts w:ascii="Arial" w:hAnsi="Arial" w:cs="Arial"/>
          <w:b w:val="0"/>
          <w:sz w:val="22"/>
          <w:szCs w:val="22"/>
        </w:rPr>
        <w:t>О правоприменительной практике</w:t>
      </w:r>
    </w:p>
    <w:p w:rsidR="00653ABE" w:rsidRPr="0058462E" w:rsidRDefault="00653ABE" w:rsidP="00653ABE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 xml:space="preserve">Информация о предоставлении депутатами Совета депутатов МО «Город Пикалево» сведений о доходах, расходах и </w:t>
      </w:r>
      <w:proofErr w:type="gramStart"/>
      <w:r w:rsidRPr="0058462E">
        <w:rPr>
          <w:sz w:val="22"/>
          <w:szCs w:val="22"/>
        </w:rPr>
        <w:t>имуществе</w:t>
      </w:r>
      <w:proofErr w:type="gramEnd"/>
      <w:r w:rsidRPr="0058462E">
        <w:rPr>
          <w:sz w:val="22"/>
          <w:szCs w:val="22"/>
        </w:rPr>
        <w:t xml:space="preserve"> и обязательствах имущественного характера за 2017 год.</w:t>
      </w:r>
    </w:p>
    <w:p w:rsidR="00653ABE" w:rsidRPr="0058462E" w:rsidRDefault="00653ABE" w:rsidP="00653ABE">
      <w:pPr>
        <w:pStyle w:val="a4"/>
        <w:ind w:left="0" w:firstLine="426"/>
        <w:jc w:val="both"/>
        <w:rPr>
          <w:sz w:val="22"/>
          <w:szCs w:val="22"/>
        </w:rPr>
      </w:pPr>
    </w:p>
    <w:p w:rsidR="002A629F" w:rsidRPr="00716FBD" w:rsidRDefault="002A629F" w:rsidP="002A629F">
      <w:pPr>
        <w:rPr>
          <w:sz w:val="28"/>
          <w:szCs w:val="28"/>
        </w:rPr>
      </w:pPr>
    </w:p>
    <w:p w:rsidR="002A629F" w:rsidRPr="00365B25" w:rsidRDefault="002A629F" w:rsidP="002A629F">
      <w:pPr>
        <w:ind w:firstLine="708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</w:p>
    <w:p w:rsidR="004B1695" w:rsidRPr="00344520" w:rsidRDefault="004B1695" w:rsidP="00344520">
      <w:pPr>
        <w:ind w:firstLine="709"/>
        <w:rPr>
          <w:sz w:val="22"/>
          <w:szCs w:val="22"/>
        </w:rPr>
      </w:pPr>
    </w:p>
    <w:p w:rsidR="0058462E" w:rsidRPr="0058462E" w:rsidRDefault="00DD2C59" w:rsidP="0058462E">
      <w:pPr>
        <w:pStyle w:val="a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>
        <w:rPr>
          <w:b/>
          <w:sz w:val="22"/>
          <w:szCs w:val="22"/>
        </w:rPr>
        <w:t>1.</w:t>
      </w:r>
      <w:r w:rsidR="00862C6E" w:rsidRPr="00DD2C59">
        <w:rPr>
          <w:b/>
          <w:sz w:val="22"/>
          <w:szCs w:val="22"/>
        </w:rPr>
        <w:t>Слушали:</w:t>
      </w:r>
      <w:r w:rsidR="00862C6E" w:rsidRPr="00DD2C59">
        <w:rPr>
          <w:sz w:val="22"/>
          <w:szCs w:val="22"/>
        </w:rPr>
        <w:t xml:space="preserve"> </w:t>
      </w:r>
      <w:r w:rsidR="0058462E" w:rsidRPr="0058462E">
        <w:rPr>
          <w:rStyle w:val="2"/>
          <w:rFonts w:ascii="Arial" w:hAnsi="Arial" w:cs="Arial"/>
          <w:b w:val="0"/>
          <w:sz w:val="22"/>
          <w:szCs w:val="22"/>
        </w:rPr>
        <w:t>О работе Общественного совета части территории МО «Город Пикалево» в 2017 году</w:t>
      </w:r>
    </w:p>
    <w:p w:rsidR="00DD2C59" w:rsidRDefault="00DD2C59" w:rsidP="00DD2C59">
      <w:pPr>
        <w:tabs>
          <w:tab w:val="left" w:pos="410"/>
          <w:tab w:val="left" w:pos="993"/>
        </w:tabs>
        <w:ind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DD2C59">
        <w:rPr>
          <w:rStyle w:val="2"/>
          <w:rFonts w:ascii="Arial" w:hAnsi="Arial" w:cs="Arial"/>
          <w:b w:val="0"/>
          <w:sz w:val="22"/>
          <w:szCs w:val="22"/>
        </w:rPr>
        <w:t xml:space="preserve">Докл. </w:t>
      </w:r>
      <w:r w:rsidR="0058462E">
        <w:rPr>
          <w:rStyle w:val="2"/>
          <w:rFonts w:ascii="Arial" w:hAnsi="Arial" w:cs="Arial"/>
          <w:b w:val="0"/>
          <w:sz w:val="22"/>
          <w:szCs w:val="22"/>
        </w:rPr>
        <w:t>Липин О.А. – председатель Общественного совета части территории МО «Город Пикалево» БМР</w:t>
      </w:r>
    </w:p>
    <w:p w:rsidR="00862C6E" w:rsidRDefault="00862C6E" w:rsidP="00862C6E">
      <w:pPr>
        <w:pStyle w:val="a4"/>
        <w:widowControl/>
        <w:tabs>
          <w:tab w:val="left" w:pos="993"/>
          <w:tab w:val="left" w:pos="1701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58462E" w:rsidRDefault="0058462E" w:rsidP="00862C6E">
      <w:pPr>
        <w:pStyle w:val="a4"/>
        <w:widowControl/>
        <w:tabs>
          <w:tab w:val="left" w:pos="993"/>
          <w:tab w:val="left" w:pos="1701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приняли участие: </w:t>
      </w:r>
      <w:proofErr w:type="spellStart"/>
      <w:r>
        <w:rPr>
          <w:sz w:val="22"/>
          <w:szCs w:val="22"/>
        </w:rPr>
        <w:t>Амелина</w:t>
      </w:r>
      <w:proofErr w:type="spellEnd"/>
      <w:r>
        <w:rPr>
          <w:sz w:val="22"/>
          <w:szCs w:val="22"/>
        </w:rPr>
        <w:t xml:space="preserve"> Л.А., Гришкина Л.И., Рыжий М.И., Зайцева Г.К.</w:t>
      </w:r>
    </w:p>
    <w:p w:rsidR="0058462E" w:rsidRDefault="0058462E" w:rsidP="00862C6E">
      <w:pPr>
        <w:pStyle w:val="a4"/>
        <w:widowControl/>
        <w:tabs>
          <w:tab w:val="left" w:pos="993"/>
          <w:tab w:val="left" w:pos="1701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862C6E" w:rsidRPr="00344520" w:rsidRDefault="0058462E" w:rsidP="00862C6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приняли к сведению</w:t>
      </w:r>
      <w:r w:rsidR="00862C6E" w:rsidRPr="00344520">
        <w:rPr>
          <w:b/>
          <w:sz w:val="22"/>
          <w:szCs w:val="22"/>
        </w:rPr>
        <w:t>.</w:t>
      </w:r>
    </w:p>
    <w:p w:rsidR="00862C6E" w:rsidRDefault="00862C6E" w:rsidP="00862C6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DD2C59" w:rsidRDefault="00DD2C59" w:rsidP="00862C6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</w:p>
    <w:p w:rsidR="00862C6E" w:rsidRDefault="00862C6E" w:rsidP="00862C6E">
      <w:pPr>
        <w:pStyle w:val="a4"/>
        <w:widowControl/>
        <w:tabs>
          <w:tab w:val="left" w:pos="993"/>
          <w:tab w:val="left" w:pos="1701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58462E" w:rsidRPr="0058462E" w:rsidRDefault="00DD2C59" w:rsidP="0058462E">
      <w:pPr>
        <w:pStyle w:val="a4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DD2C59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 w:rsidR="00862C6E" w:rsidRPr="00821B9C">
        <w:rPr>
          <w:sz w:val="22"/>
          <w:szCs w:val="22"/>
        </w:rPr>
        <w:t xml:space="preserve"> </w:t>
      </w:r>
      <w:r w:rsidR="00862C6E" w:rsidRPr="00862C6E">
        <w:rPr>
          <w:b/>
          <w:sz w:val="22"/>
          <w:szCs w:val="22"/>
        </w:rPr>
        <w:t>Слушали:</w:t>
      </w:r>
      <w:r w:rsidR="00862C6E">
        <w:rPr>
          <w:sz w:val="22"/>
          <w:szCs w:val="22"/>
        </w:rPr>
        <w:t xml:space="preserve"> </w:t>
      </w:r>
      <w:r w:rsidR="0058462E" w:rsidRPr="0058462E">
        <w:rPr>
          <w:sz w:val="22"/>
          <w:szCs w:val="22"/>
        </w:rPr>
        <w:t>Об утверждении Плана приватизации имущества муниципального образования «Город Пикалево» Бокситогорского района Ленинградской области на 2018 год</w:t>
      </w:r>
    </w:p>
    <w:p w:rsidR="00862C6E" w:rsidRDefault="00DD2C59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DD2C59">
        <w:rPr>
          <w:sz w:val="22"/>
          <w:szCs w:val="22"/>
        </w:rPr>
        <w:t xml:space="preserve">Докл. </w:t>
      </w:r>
      <w:r w:rsidR="0058462E">
        <w:rPr>
          <w:sz w:val="22"/>
          <w:szCs w:val="22"/>
        </w:rPr>
        <w:t>Соловьева Е.А. – зам. главы администрации</w:t>
      </w:r>
    </w:p>
    <w:p w:rsidR="0058462E" w:rsidRDefault="0058462E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8462E" w:rsidRDefault="0058462E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Депутаты предложили: исключить из плана приватизации помещение на 1 этаже.</w:t>
      </w:r>
    </w:p>
    <w:p w:rsidR="0058462E" w:rsidRDefault="0058462E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8462E" w:rsidRPr="00821B9C" w:rsidRDefault="0058462E" w:rsidP="00DD2C59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 «за» - единогласно.</w:t>
      </w:r>
    </w:p>
    <w:p w:rsidR="00862C6E" w:rsidRDefault="00862C6E" w:rsidP="003867F9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58462E" w:rsidRPr="00344520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DD2C59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58462E" w:rsidRDefault="005641DB" w:rsidP="0058462E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58462E">
        <w:rPr>
          <w:b/>
          <w:sz w:val="22"/>
          <w:szCs w:val="22"/>
        </w:rPr>
        <w:t>Слушали:</w:t>
      </w:r>
      <w:r w:rsidRPr="0058462E">
        <w:rPr>
          <w:sz w:val="22"/>
          <w:szCs w:val="22"/>
        </w:rPr>
        <w:t xml:space="preserve"> </w:t>
      </w:r>
      <w:r w:rsidR="0058462E" w:rsidRPr="0058462E">
        <w:rPr>
          <w:sz w:val="22"/>
          <w:szCs w:val="22"/>
        </w:rPr>
        <w:t>Об утверждении перечня должностей и размеров должностных окладов работников администрации МО «Город Пикалево»</w:t>
      </w:r>
    </w:p>
    <w:p w:rsidR="0058462E" w:rsidRPr="0058462E" w:rsidRDefault="00DD2C59" w:rsidP="0058462E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8462E">
        <w:rPr>
          <w:rStyle w:val="2"/>
          <w:rFonts w:ascii="Arial" w:hAnsi="Arial" w:cs="Arial"/>
          <w:b w:val="0"/>
          <w:sz w:val="22"/>
          <w:szCs w:val="22"/>
        </w:rPr>
        <w:t xml:space="preserve">Докл. </w:t>
      </w:r>
      <w:r w:rsidR="0058462E" w:rsidRPr="0058462E">
        <w:rPr>
          <w:sz w:val="22"/>
          <w:szCs w:val="22"/>
        </w:rPr>
        <w:t>Говорунова Л.А. – главный специалист по кадровой работе Общего отдела</w:t>
      </w:r>
      <w:r w:rsidR="0058462E">
        <w:rPr>
          <w:sz w:val="22"/>
          <w:szCs w:val="22"/>
        </w:rPr>
        <w:t>.</w:t>
      </w:r>
    </w:p>
    <w:p w:rsidR="00DD2C59" w:rsidRPr="0058462E" w:rsidRDefault="00DD2C59" w:rsidP="0058462E">
      <w:pPr>
        <w:pStyle w:val="a4"/>
        <w:tabs>
          <w:tab w:val="left" w:pos="410"/>
          <w:tab w:val="left" w:pos="993"/>
        </w:tabs>
        <w:ind w:left="709"/>
        <w:jc w:val="both"/>
        <w:rPr>
          <w:rStyle w:val="2"/>
          <w:rFonts w:ascii="Arial" w:hAnsi="Arial" w:cs="Arial"/>
          <w:b w:val="0"/>
          <w:sz w:val="22"/>
          <w:szCs w:val="22"/>
        </w:rPr>
      </w:pPr>
    </w:p>
    <w:p w:rsidR="0058462E" w:rsidRPr="00821B9C" w:rsidRDefault="0058462E" w:rsidP="005846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 «за» - единогласно.</w:t>
      </w:r>
    </w:p>
    <w:p w:rsidR="0058462E" w:rsidRDefault="0058462E" w:rsidP="0058462E">
      <w:pPr>
        <w:pStyle w:val="a4"/>
        <w:tabs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58462E" w:rsidRPr="00344520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641DB" w:rsidRDefault="005641DB" w:rsidP="001A1561">
      <w:pPr>
        <w:jc w:val="both"/>
        <w:rPr>
          <w:sz w:val="22"/>
          <w:szCs w:val="22"/>
        </w:rPr>
      </w:pPr>
    </w:p>
    <w:p w:rsidR="0058462E" w:rsidRPr="0058462E" w:rsidRDefault="00862C6E" w:rsidP="0058462E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2E">
        <w:rPr>
          <w:b/>
          <w:sz w:val="22"/>
          <w:szCs w:val="22"/>
        </w:rPr>
        <w:t>Слушали:</w:t>
      </w:r>
      <w:r w:rsidRPr="0058462E">
        <w:rPr>
          <w:sz w:val="22"/>
          <w:szCs w:val="22"/>
        </w:rPr>
        <w:t xml:space="preserve"> </w:t>
      </w:r>
      <w:r w:rsidR="0058462E" w:rsidRPr="0058462E">
        <w:rPr>
          <w:sz w:val="22"/>
          <w:szCs w:val="22"/>
        </w:rPr>
        <w:t xml:space="preserve">О внесении изменений в решение Совета депутатов МО «Город Пикалево» от 29 декабря 2008 года № 87 (с изменениями, внесенными </w:t>
      </w:r>
      <w:proofErr w:type="gramStart"/>
      <w:r w:rsidR="0058462E" w:rsidRPr="0058462E">
        <w:rPr>
          <w:sz w:val="22"/>
          <w:szCs w:val="22"/>
        </w:rPr>
        <w:t>решениями  от</w:t>
      </w:r>
      <w:proofErr w:type="gramEnd"/>
      <w:r w:rsidR="0058462E" w:rsidRPr="0058462E">
        <w:rPr>
          <w:sz w:val="22"/>
          <w:szCs w:val="22"/>
        </w:rPr>
        <w:t xml:space="preserve"> 24 сентября 2009 года № 60, от 29 сентября 2011 года № 49, от 16 февраля 2012 года № 14, от 29 марта 2012 года № 25, от 25 сентября 2012 года № 54, от 23 октября 2014 года № 15, от 22 декабря 2016 года № 84)</w:t>
      </w:r>
    </w:p>
    <w:p w:rsidR="0058462E" w:rsidRPr="0058462E" w:rsidRDefault="0058462E" w:rsidP="0058462E">
      <w:pPr>
        <w:pStyle w:val="a4"/>
        <w:tabs>
          <w:tab w:val="left" w:pos="993"/>
        </w:tabs>
        <w:ind w:left="1099" w:hanging="390"/>
        <w:jc w:val="both"/>
        <w:rPr>
          <w:sz w:val="22"/>
          <w:szCs w:val="22"/>
        </w:rPr>
      </w:pPr>
      <w:r w:rsidRPr="0058462E">
        <w:rPr>
          <w:rStyle w:val="2"/>
          <w:rFonts w:ascii="Arial" w:hAnsi="Arial" w:cs="Arial"/>
          <w:b w:val="0"/>
          <w:sz w:val="22"/>
          <w:szCs w:val="22"/>
        </w:rPr>
        <w:t xml:space="preserve">Докл. </w:t>
      </w:r>
      <w:r w:rsidRPr="0058462E">
        <w:rPr>
          <w:sz w:val="22"/>
          <w:szCs w:val="22"/>
        </w:rPr>
        <w:t>Говорунова Л.А. – главный специалист по кадровой работе Общего отдела</w:t>
      </w:r>
      <w:r>
        <w:rPr>
          <w:sz w:val="22"/>
          <w:szCs w:val="22"/>
        </w:rPr>
        <w:t>.</w:t>
      </w:r>
    </w:p>
    <w:p w:rsidR="0058462E" w:rsidRPr="0058462E" w:rsidRDefault="0058462E" w:rsidP="0058462E">
      <w:pPr>
        <w:pStyle w:val="a4"/>
        <w:tabs>
          <w:tab w:val="left" w:pos="410"/>
          <w:tab w:val="left" w:pos="993"/>
        </w:tabs>
        <w:ind w:left="1099"/>
        <w:jc w:val="both"/>
        <w:rPr>
          <w:rStyle w:val="2"/>
          <w:rFonts w:ascii="Arial" w:hAnsi="Arial" w:cs="Arial"/>
          <w:b w:val="0"/>
          <w:sz w:val="22"/>
          <w:szCs w:val="22"/>
        </w:rPr>
      </w:pPr>
    </w:p>
    <w:p w:rsidR="0058462E" w:rsidRPr="0058462E" w:rsidRDefault="0058462E" w:rsidP="0058462E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58462E" w:rsidRDefault="0058462E" w:rsidP="0058462E">
      <w:pPr>
        <w:pStyle w:val="a4"/>
        <w:tabs>
          <w:tab w:val="left" w:pos="1134"/>
        </w:tabs>
        <w:ind w:left="1099"/>
        <w:rPr>
          <w:b/>
          <w:sz w:val="22"/>
          <w:szCs w:val="22"/>
        </w:rPr>
      </w:pPr>
    </w:p>
    <w:p w:rsidR="0058462E" w:rsidRPr="00344520" w:rsidRDefault="0058462E" w:rsidP="0058462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8462E" w:rsidRDefault="0058462E" w:rsidP="0058462E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862C6E" w:rsidRDefault="00862C6E" w:rsidP="00862C6E">
      <w:pPr>
        <w:pStyle w:val="a4"/>
        <w:tabs>
          <w:tab w:val="left" w:pos="993"/>
        </w:tabs>
        <w:ind w:left="1429"/>
        <w:jc w:val="both"/>
        <w:rPr>
          <w:b/>
          <w:sz w:val="22"/>
          <w:szCs w:val="22"/>
        </w:rPr>
      </w:pPr>
    </w:p>
    <w:p w:rsidR="0058462E" w:rsidRPr="0058462E" w:rsidRDefault="0058462E" w:rsidP="0058462E">
      <w:pPr>
        <w:pStyle w:val="a4"/>
        <w:widowControl/>
        <w:numPr>
          <w:ilvl w:val="0"/>
          <w:numId w:val="16"/>
        </w:numPr>
        <w:shd w:val="clear" w:color="auto" w:fill="FFFFFF"/>
        <w:tabs>
          <w:tab w:val="left" w:pos="993"/>
        </w:tabs>
        <w:autoSpaceDE/>
        <w:autoSpaceDN/>
        <w:adjustRightInd/>
        <w:spacing w:after="150"/>
        <w:ind w:left="0" w:firstLine="709"/>
        <w:jc w:val="both"/>
        <w:rPr>
          <w:sz w:val="22"/>
          <w:szCs w:val="22"/>
        </w:rPr>
      </w:pPr>
      <w:r w:rsidRPr="0058462E">
        <w:rPr>
          <w:b/>
          <w:sz w:val="22"/>
          <w:szCs w:val="22"/>
        </w:rPr>
        <w:t xml:space="preserve">Слушали: </w:t>
      </w:r>
      <w:r w:rsidRPr="0058462E">
        <w:rPr>
          <w:sz w:val="22"/>
          <w:szCs w:val="22"/>
        </w:rPr>
        <w:t xml:space="preserve">О порядке проведения народного голосования по отбору проекта благоустройства общественной территории в МО «Город Пикалево», для включения в Муниципальную программу «Формирование комфортной городской среды в МО «Город </w:t>
      </w:r>
      <w:proofErr w:type="gramStart"/>
      <w:r w:rsidRPr="0058462E">
        <w:rPr>
          <w:sz w:val="22"/>
          <w:szCs w:val="22"/>
        </w:rPr>
        <w:t>Пикалево»  на</w:t>
      </w:r>
      <w:proofErr w:type="gramEnd"/>
      <w:r w:rsidRPr="0058462E">
        <w:rPr>
          <w:sz w:val="22"/>
          <w:szCs w:val="22"/>
        </w:rPr>
        <w:t xml:space="preserve"> 2018 – 2022 годы»</w:t>
      </w:r>
    </w:p>
    <w:p w:rsidR="0058462E" w:rsidRDefault="0058462E" w:rsidP="0058462E">
      <w:pPr>
        <w:pStyle w:val="a4"/>
        <w:shd w:val="clear" w:color="auto" w:fill="FFFFFF"/>
        <w:tabs>
          <w:tab w:val="left" w:pos="1418"/>
        </w:tabs>
        <w:spacing w:after="150"/>
        <w:ind w:left="0" w:firstLine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 xml:space="preserve">Докл. Шишкова Н.А. – зав. </w:t>
      </w:r>
      <w:proofErr w:type="gramStart"/>
      <w:r w:rsidRPr="0058462E">
        <w:rPr>
          <w:sz w:val="22"/>
          <w:szCs w:val="22"/>
        </w:rPr>
        <w:t>ОЖКХ,ТиК</w:t>
      </w:r>
      <w:proofErr w:type="gramEnd"/>
    </w:p>
    <w:p w:rsidR="005D5CBA" w:rsidRDefault="005D5CBA" w:rsidP="0058462E">
      <w:pPr>
        <w:pStyle w:val="a4"/>
        <w:shd w:val="clear" w:color="auto" w:fill="FFFFFF"/>
        <w:tabs>
          <w:tab w:val="left" w:pos="1418"/>
        </w:tabs>
        <w:spacing w:after="150"/>
        <w:ind w:left="0" w:firstLine="709"/>
        <w:jc w:val="both"/>
        <w:rPr>
          <w:sz w:val="22"/>
          <w:szCs w:val="22"/>
        </w:rPr>
      </w:pPr>
    </w:p>
    <w:p w:rsidR="005D5CBA" w:rsidRDefault="005D5CBA" w:rsidP="0058462E">
      <w:pPr>
        <w:pStyle w:val="a4"/>
        <w:shd w:val="clear" w:color="auto" w:fill="FFFFFF"/>
        <w:tabs>
          <w:tab w:val="left" w:pos="1418"/>
        </w:tabs>
        <w:spacing w:after="15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приняли участие: Рыжий М.И., Базарова М.И.</w:t>
      </w:r>
    </w:p>
    <w:p w:rsidR="005D5CBA" w:rsidRPr="0058462E" w:rsidRDefault="005D5CBA" w:rsidP="005D5CB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58462E">
        <w:rPr>
          <w:sz w:val="22"/>
          <w:szCs w:val="22"/>
        </w:rPr>
        <w:t>Голосовали «за» - единогласно.</w:t>
      </w:r>
    </w:p>
    <w:p w:rsidR="005D5CBA" w:rsidRDefault="005D5CBA" w:rsidP="005D5CBA">
      <w:pPr>
        <w:pStyle w:val="a4"/>
        <w:tabs>
          <w:tab w:val="left" w:pos="1134"/>
        </w:tabs>
        <w:ind w:left="1099"/>
        <w:rPr>
          <w:b/>
          <w:sz w:val="22"/>
          <w:szCs w:val="22"/>
        </w:rPr>
      </w:pPr>
    </w:p>
    <w:p w:rsidR="005D5CBA" w:rsidRPr="00344520" w:rsidRDefault="005D5CBA" w:rsidP="005D5CBA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принято единогласно.</w:t>
      </w:r>
    </w:p>
    <w:p w:rsidR="005D5CBA" w:rsidRDefault="005D5CBA" w:rsidP="005D5CBA">
      <w:pPr>
        <w:pStyle w:val="a4"/>
        <w:tabs>
          <w:tab w:val="left" w:pos="1134"/>
        </w:tabs>
        <w:ind w:left="1099"/>
        <w:jc w:val="center"/>
        <w:rPr>
          <w:b/>
          <w:sz w:val="22"/>
          <w:szCs w:val="22"/>
        </w:rPr>
      </w:pPr>
      <w:r w:rsidRPr="00344520">
        <w:rPr>
          <w:b/>
          <w:sz w:val="22"/>
          <w:szCs w:val="22"/>
        </w:rPr>
        <w:t>Решение прилагается.</w:t>
      </w:r>
    </w:p>
    <w:p w:rsidR="005D5CBA" w:rsidRPr="0058462E" w:rsidRDefault="005D5CBA" w:rsidP="0058462E">
      <w:pPr>
        <w:pStyle w:val="a4"/>
        <w:shd w:val="clear" w:color="auto" w:fill="FFFFFF"/>
        <w:tabs>
          <w:tab w:val="left" w:pos="1418"/>
        </w:tabs>
        <w:spacing w:after="150"/>
        <w:ind w:left="0" w:firstLine="709"/>
        <w:jc w:val="both"/>
        <w:rPr>
          <w:sz w:val="22"/>
          <w:szCs w:val="22"/>
        </w:rPr>
      </w:pPr>
    </w:p>
    <w:p w:rsidR="0058462E" w:rsidRDefault="0058462E" w:rsidP="0058462E">
      <w:pPr>
        <w:pStyle w:val="a4"/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</w:p>
    <w:p w:rsidR="005D5CBA" w:rsidRPr="005D5CBA" w:rsidRDefault="005D5CBA" w:rsidP="005D5CBA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D5CBA">
        <w:rPr>
          <w:b/>
          <w:sz w:val="22"/>
          <w:szCs w:val="22"/>
        </w:rPr>
        <w:t>Слушали:</w:t>
      </w:r>
      <w:r w:rsidRPr="005D5CBA">
        <w:rPr>
          <w:sz w:val="22"/>
          <w:szCs w:val="22"/>
        </w:rPr>
        <w:t xml:space="preserve"> </w:t>
      </w:r>
      <w:r w:rsidRPr="005D5CBA">
        <w:rPr>
          <w:rStyle w:val="2"/>
          <w:rFonts w:ascii="Arial" w:hAnsi="Arial" w:cs="Arial"/>
          <w:b w:val="0"/>
          <w:sz w:val="22"/>
          <w:szCs w:val="22"/>
        </w:rPr>
        <w:t>О правоприменительной практике</w:t>
      </w:r>
    </w:p>
    <w:p w:rsidR="005D5CBA" w:rsidRPr="005D5CBA" w:rsidRDefault="005D5CBA" w:rsidP="005D5CBA">
      <w:pPr>
        <w:tabs>
          <w:tab w:val="left" w:pos="993"/>
        </w:tabs>
        <w:ind w:firstLine="709"/>
        <w:jc w:val="both"/>
        <w:rPr>
          <w:rStyle w:val="2"/>
          <w:rFonts w:ascii="Arial" w:hAnsi="Arial" w:cs="Arial"/>
          <w:b w:val="0"/>
          <w:sz w:val="22"/>
          <w:szCs w:val="22"/>
        </w:rPr>
      </w:pPr>
      <w:r w:rsidRPr="005D5CBA">
        <w:rPr>
          <w:rStyle w:val="2"/>
          <w:rFonts w:ascii="Arial" w:hAnsi="Arial" w:cs="Arial"/>
          <w:b w:val="0"/>
          <w:sz w:val="22"/>
          <w:szCs w:val="22"/>
        </w:rPr>
        <w:t>Докл. Иванова С.В. – главный специалист-юрисконсульт Общего отдела</w:t>
      </w:r>
    </w:p>
    <w:p w:rsidR="005D5CBA" w:rsidRPr="002C25ED" w:rsidRDefault="005D5CBA" w:rsidP="005D5CBA">
      <w:pPr>
        <w:tabs>
          <w:tab w:val="left" w:pos="993"/>
        </w:tabs>
        <w:ind w:firstLine="709"/>
        <w:jc w:val="both"/>
        <w:rPr>
          <w:rStyle w:val="2"/>
          <w:b w:val="0"/>
        </w:rPr>
      </w:pPr>
    </w:p>
    <w:p w:rsidR="005D5CBA" w:rsidRPr="00344520" w:rsidRDefault="005D5CBA" w:rsidP="005D5CBA">
      <w:pPr>
        <w:pStyle w:val="a4"/>
        <w:tabs>
          <w:tab w:val="left" w:pos="1134"/>
        </w:tabs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приняли к сведению</w:t>
      </w:r>
      <w:r w:rsidRPr="00344520">
        <w:rPr>
          <w:b/>
          <w:sz w:val="22"/>
          <w:szCs w:val="22"/>
        </w:rPr>
        <w:t>.</w:t>
      </w:r>
    </w:p>
    <w:p w:rsidR="0058462E" w:rsidRDefault="0058462E" w:rsidP="00862C6E">
      <w:pPr>
        <w:pStyle w:val="a4"/>
        <w:tabs>
          <w:tab w:val="left" w:pos="993"/>
        </w:tabs>
        <w:ind w:left="1429"/>
        <w:jc w:val="both"/>
        <w:rPr>
          <w:b/>
          <w:sz w:val="22"/>
          <w:szCs w:val="22"/>
        </w:rPr>
      </w:pPr>
    </w:p>
    <w:p w:rsidR="0058462E" w:rsidRDefault="0058462E" w:rsidP="00862C6E">
      <w:pPr>
        <w:pStyle w:val="a4"/>
        <w:tabs>
          <w:tab w:val="left" w:pos="993"/>
        </w:tabs>
        <w:ind w:left="1429"/>
        <w:jc w:val="both"/>
        <w:rPr>
          <w:b/>
          <w:sz w:val="22"/>
          <w:szCs w:val="22"/>
        </w:rPr>
      </w:pPr>
    </w:p>
    <w:p w:rsidR="00DD2C59" w:rsidRDefault="00DD2C59" w:rsidP="001A1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Семенов Н.Н.: Повестка дня рассмотрена полностью. </w:t>
      </w:r>
      <w:r w:rsidR="005D5CBA">
        <w:rPr>
          <w:sz w:val="22"/>
          <w:szCs w:val="22"/>
        </w:rPr>
        <w:t>Заседание окончено.</w:t>
      </w:r>
    </w:p>
    <w:p w:rsidR="005641DB" w:rsidRDefault="005641DB" w:rsidP="001A1561">
      <w:pPr>
        <w:jc w:val="both"/>
        <w:rPr>
          <w:sz w:val="22"/>
          <w:szCs w:val="22"/>
        </w:rPr>
      </w:pPr>
    </w:p>
    <w:p w:rsidR="005641DB" w:rsidRDefault="005641DB" w:rsidP="001A1561">
      <w:pPr>
        <w:jc w:val="both"/>
        <w:rPr>
          <w:sz w:val="22"/>
          <w:szCs w:val="22"/>
        </w:rPr>
      </w:pPr>
    </w:p>
    <w:p w:rsidR="001A1561" w:rsidRPr="001A1561" w:rsidRDefault="001A1561" w:rsidP="001A1561">
      <w:pPr>
        <w:jc w:val="both"/>
        <w:rPr>
          <w:sz w:val="22"/>
          <w:szCs w:val="22"/>
        </w:rPr>
      </w:pPr>
      <w:r w:rsidRPr="001A1561">
        <w:rPr>
          <w:sz w:val="22"/>
          <w:szCs w:val="22"/>
        </w:rPr>
        <w:t>Председатель Совета депутатов</w:t>
      </w:r>
    </w:p>
    <w:p w:rsidR="00C236B9" w:rsidRPr="00592DDE" w:rsidRDefault="001A1561" w:rsidP="001A1561">
      <w:pPr>
        <w:jc w:val="both"/>
      </w:pPr>
      <w:r w:rsidRPr="001A1561">
        <w:rPr>
          <w:sz w:val="22"/>
          <w:szCs w:val="22"/>
        </w:rPr>
        <w:t>МО «Город Пикалево»</w:t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Pr="001A1561">
        <w:rPr>
          <w:sz w:val="22"/>
          <w:szCs w:val="22"/>
        </w:rPr>
        <w:tab/>
      </w:r>
      <w:r w:rsidR="00821B9C">
        <w:rPr>
          <w:sz w:val="22"/>
          <w:szCs w:val="22"/>
        </w:rPr>
        <w:t xml:space="preserve">  </w:t>
      </w:r>
      <w:r w:rsidR="0071625F">
        <w:rPr>
          <w:sz w:val="22"/>
          <w:szCs w:val="22"/>
        </w:rPr>
        <w:t xml:space="preserve">       </w:t>
      </w:r>
      <w:r w:rsidR="00821B9C">
        <w:rPr>
          <w:sz w:val="22"/>
          <w:szCs w:val="22"/>
        </w:rPr>
        <w:t xml:space="preserve">    Н.Н. Семенов</w:t>
      </w:r>
    </w:p>
    <w:sectPr w:rsidR="00C236B9" w:rsidRPr="00592DDE" w:rsidSect="00BA541F">
      <w:footerReference w:type="default" r:id="rId7"/>
      <w:pgSz w:w="11906" w:h="16838"/>
      <w:pgMar w:top="993" w:right="42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536752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BA">
          <w:rPr>
            <w:noProof/>
          </w:rPr>
          <w:t>2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11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55496"/>
    <w:rsid w:val="000837B5"/>
    <w:rsid w:val="000E5CAF"/>
    <w:rsid w:val="000F3639"/>
    <w:rsid w:val="000F75FF"/>
    <w:rsid w:val="00115BDE"/>
    <w:rsid w:val="0014328A"/>
    <w:rsid w:val="00154286"/>
    <w:rsid w:val="00164792"/>
    <w:rsid w:val="001A1561"/>
    <w:rsid w:val="00226512"/>
    <w:rsid w:val="00290BD6"/>
    <w:rsid w:val="002A16D3"/>
    <w:rsid w:val="002A629F"/>
    <w:rsid w:val="002E46C2"/>
    <w:rsid w:val="00344520"/>
    <w:rsid w:val="003466C4"/>
    <w:rsid w:val="00347354"/>
    <w:rsid w:val="003679B0"/>
    <w:rsid w:val="003867F9"/>
    <w:rsid w:val="00390210"/>
    <w:rsid w:val="003A58A3"/>
    <w:rsid w:val="003D55AB"/>
    <w:rsid w:val="00437837"/>
    <w:rsid w:val="00447F4A"/>
    <w:rsid w:val="004538D3"/>
    <w:rsid w:val="004819B9"/>
    <w:rsid w:val="00481F01"/>
    <w:rsid w:val="00484C47"/>
    <w:rsid w:val="004A03F5"/>
    <w:rsid w:val="004B1695"/>
    <w:rsid w:val="004E5395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A58A1"/>
    <w:rsid w:val="005B7204"/>
    <w:rsid w:val="005D5CBA"/>
    <w:rsid w:val="006158ED"/>
    <w:rsid w:val="00653ABE"/>
    <w:rsid w:val="006729A5"/>
    <w:rsid w:val="006E3BCA"/>
    <w:rsid w:val="006F6F52"/>
    <w:rsid w:val="00710E4C"/>
    <w:rsid w:val="0071625F"/>
    <w:rsid w:val="007407F0"/>
    <w:rsid w:val="00773738"/>
    <w:rsid w:val="00803D23"/>
    <w:rsid w:val="00821B9C"/>
    <w:rsid w:val="00861D85"/>
    <w:rsid w:val="00862C6E"/>
    <w:rsid w:val="008731B8"/>
    <w:rsid w:val="008A0BEA"/>
    <w:rsid w:val="008B3D7D"/>
    <w:rsid w:val="008B4115"/>
    <w:rsid w:val="008B68F4"/>
    <w:rsid w:val="008E746A"/>
    <w:rsid w:val="009000A9"/>
    <w:rsid w:val="009558F1"/>
    <w:rsid w:val="009A6BBD"/>
    <w:rsid w:val="009D2C2F"/>
    <w:rsid w:val="009F1C61"/>
    <w:rsid w:val="00A77D6C"/>
    <w:rsid w:val="00AD40F7"/>
    <w:rsid w:val="00B04330"/>
    <w:rsid w:val="00B113E2"/>
    <w:rsid w:val="00B26811"/>
    <w:rsid w:val="00B316B8"/>
    <w:rsid w:val="00B32004"/>
    <w:rsid w:val="00B40A0A"/>
    <w:rsid w:val="00B4710D"/>
    <w:rsid w:val="00B767F9"/>
    <w:rsid w:val="00BA1973"/>
    <w:rsid w:val="00BA541F"/>
    <w:rsid w:val="00BC563F"/>
    <w:rsid w:val="00BC7330"/>
    <w:rsid w:val="00BD70E9"/>
    <w:rsid w:val="00BF1DA8"/>
    <w:rsid w:val="00C0437E"/>
    <w:rsid w:val="00C236B9"/>
    <w:rsid w:val="00C300FA"/>
    <w:rsid w:val="00C33429"/>
    <w:rsid w:val="00C5487D"/>
    <w:rsid w:val="00C650B9"/>
    <w:rsid w:val="00C86B4D"/>
    <w:rsid w:val="00CA35D0"/>
    <w:rsid w:val="00CB3CEA"/>
    <w:rsid w:val="00CB5111"/>
    <w:rsid w:val="00CE7971"/>
    <w:rsid w:val="00CF6DFD"/>
    <w:rsid w:val="00D37003"/>
    <w:rsid w:val="00DD2C59"/>
    <w:rsid w:val="00DF4D63"/>
    <w:rsid w:val="00E0470D"/>
    <w:rsid w:val="00E73B43"/>
    <w:rsid w:val="00E97AFE"/>
    <w:rsid w:val="00EA0C9D"/>
    <w:rsid w:val="00EC295D"/>
    <w:rsid w:val="00EC5C8A"/>
    <w:rsid w:val="00EF38C2"/>
    <w:rsid w:val="00EF5ED8"/>
    <w:rsid w:val="00F03ABA"/>
    <w:rsid w:val="00F15DE3"/>
    <w:rsid w:val="00F43629"/>
    <w:rsid w:val="00F47CE9"/>
    <w:rsid w:val="00F57564"/>
    <w:rsid w:val="00F612F8"/>
    <w:rsid w:val="00F803FD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B429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4</cp:revision>
  <cp:lastPrinted>2018-01-25T09:38:00Z</cp:lastPrinted>
  <dcterms:created xsi:type="dcterms:W3CDTF">2018-01-25T09:22:00Z</dcterms:created>
  <dcterms:modified xsi:type="dcterms:W3CDTF">2018-01-25T09:38:00Z</dcterms:modified>
</cp:coreProperties>
</file>