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</w:p>
    <w:p w:rsidR="0017223E" w:rsidRPr="000A3B68" w:rsidRDefault="0017223E" w:rsidP="0017223E">
      <w:pPr>
        <w:jc w:val="center"/>
        <w:rPr>
          <w:b/>
          <w:spacing w:val="20"/>
          <w:position w:val="-2"/>
          <w:sz w:val="28"/>
          <w:szCs w:val="28"/>
        </w:rPr>
      </w:pPr>
      <w:r w:rsidRPr="000A3B68">
        <w:rPr>
          <w:b/>
          <w:spacing w:val="20"/>
          <w:position w:val="-2"/>
          <w:sz w:val="28"/>
          <w:szCs w:val="28"/>
        </w:rPr>
        <w:t>РЕШЕНИЕ</w:t>
      </w:r>
    </w:p>
    <w:p w:rsidR="0017223E" w:rsidRPr="000A3B68" w:rsidRDefault="0017223E" w:rsidP="0017223E">
      <w:pPr>
        <w:rPr>
          <w:position w:val="-2"/>
          <w:sz w:val="28"/>
          <w:szCs w:val="28"/>
        </w:rPr>
      </w:pPr>
    </w:p>
    <w:p w:rsidR="0017223E" w:rsidRDefault="0017223E" w:rsidP="0017223E">
      <w:pPr>
        <w:jc w:val="center"/>
        <w:rPr>
          <w:sz w:val="28"/>
          <w:szCs w:val="28"/>
        </w:rPr>
      </w:pPr>
      <w:r w:rsidRPr="000A3B68">
        <w:rPr>
          <w:sz w:val="28"/>
          <w:szCs w:val="28"/>
        </w:rPr>
        <w:t xml:space="preserve">от    </w:t>
      </w:r>
      <w:r>
        <w:rPr>
          <w:sz w:val="28"/>
          <w:szCs w:val="28"/>
        </w:rPr>
        <w:t>июля</w:t>
      </w:r>
      <w:r w:rsidRPr="000A3B68">
        <w:rPr>
          <w:sz w:val="28"/>
          <w:szCs w:val="28"/>
        </w:rPr>
        <w:t xml:space="preserve"> 2025 года № </w:t>
      </w:r>
    </w:p>
    <w:p w:rsidR="0017223E" w:rsidRPr="000A3B68" w:rsidRDefault="0017223E" w:rsidP="0017223E">
      <w:pPr>
        <w:jc w:val="center"/>
        <w:rPr>
          <w:sz w:val="28"/>
          <w:szCs w:val="28"/>
        </w:rPr>
      </w:pPr>
    </w:p>
    <w:p w:rsidR="0017223E" w:rsidRPr="00DA73CD" w:rsidRDefault="0017223E" w:rsidP="0017223E">
      <w:pPr>
        <w:jc w:val="center"/>
        <w:rPr>
          <w:b/>
          <w:bCs/>
          <w:sz w:val="28"/>
          <w:szCs w:val="28"/>
        </w:rPr>
      </w:pPr>
      <w:r w:rsidRPr="000A3B68">
        <w:rPr>
          <w:b/>
          <w:sz w:val="28"/>
          <w:szCs w:val="28"/>
        </w:rPr>
        <w:t xml:space="preserve">О внесении изменений в решение Совета депутатов </w:t>
      </w:r>
      <w:r>
        <w:rPr>
          <w:b/>
          <w:sz w:val="28"/>
          <w:szCs w:val="28"/>
        </w:rPr>
        <w:t>от 13</w:t>
      </w:r>
      <w:r w:rsidRPr="000A3B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0A3B6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 года №8</w:t>
      </w:r>
      <w:r w:rsidRPr="000A3B68">
        <w:rPr>
          <w:b/>
          <w:sz w:val="28"/>
          <w:szCs w:val="28"/>
        </w:rPr>
        <w:t xml:space="preserve"> </w:t>
      </w:r>
      <w:r w:rsidRPr="00DA73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70C08">
        <w:rPr>
          <w:b/>
          <w:sz w:val="28"/>
          <w:szCs w:val="28"/>
        </w:rPr>
        <w:t xml:space="preserve">Об </w:t>
      </w:r>
      <w:r w:rsidRPr="00770C08">
        <w:rPr>
          <w:b/>
          <w:bCs/>
          <w:sz w:val="28"/>
          <w:szCs w:val="28"/>
        </w:rPr>
        <w:t>утверждении Порядка проведения конкурса на замещение должности главы администрации</w:t>
      </w:r>
      <w:r w:rsidRPr="003153C4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Пикалевское</w:t>
      </w:r>
      <w:proofErr w:type="spellEnd"/>
      <w:r>
        <w:rPr>
          <w:b/>
          <w:sz w:val="28"/>
          <w:szCs w:val="28"/>
        </w:rPr>
        <w:t xml:space="preserve"> городское </w:t>
      </w:r>
      <w:r w:rsidRPr="003153C4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е</w:t>
      </w:r>
      <w:r w:rsidRPr="003153C4">
        <w:rPr>
          <w:b/>
          <w:bCs/>
          <w:sz w:val="28"/>
          <w:szCs w:val="28"/>
        </w:rPr>
        <w:t xml:space="preserve"> </w:t>
      </w:r>
      <w:proofErr w:type="spellStart"/>
      <w:r w:rsidRPr="00770C08">
        <w:rPr>
          <w:b/>
          <w:bCs/>
          <w:sz w:val="28"/>
          <w:szCs w:val="28"/>
        </w:rPr>
        <w:t>Бокситогорского</w:t>
      </w:r>
      <w:proofErr w:type="spellEnd"/>
      <w:r w:rsidRPr="00770C08">
        <w:rPr>
          <w:b/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770C08">
        <w:rPr>
          <w:b/>
          <w:bCs/>
          <w:sz w:val="28"/>
          <w:szCs w:val="28"/>
        </w:rPr>
        <w:t>Ленинградской области, назначаемого по контракту</w:t>
      </w:r>
      <w:r w:rsidRPr="0017223E">
        <w:rPr>
          <w:b/>
          <w:sz w:val="28"/>
          <w:szCs w:val="28"/>
        </w:rPr>
        <w:t>»</w:t>
      </w:r>
    </w:p>
    <w:p w:rsidR="0017223E" w:rsidRPr="000A3B68" w:rsidRDefault="0017223E" w:rsidP="0017223E">
      <w:pPr>
        <w:autoSpaceDE w:val="0"/>
        <w:autoSpaceDN w:val="0"/>
        <w:adjustRightInd w:val="0"/>
        <w:rPr>
          <w:sz w:val="28"/>
          <w:szCs w:val="28"/>
        </w:rPr>
      </w:pPr>
    </w:p>
    <w:p w:rsidR="0017223E" w:rsidRPr="000A3B68" w:rsidRDefault="0017223E" w:rsidP="001722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0A3B6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в </w:t>
      </w:r>
      <w:r w:rsidRPr="000A3B68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0A3B68">
        <w:rPr>
          <w:sz w:val="28"/>
          <w:szCs w:val="28"/>
        </w:rPr>
        <w:t xml:space="preserve"> </w:t>
      </w:r>
      <w:r w:rsidRPr="000A3B68">
        <w:rPr>
          <w:rFonts w:eastAsiaTheme="minorHAnsi"/>
          <w:sz w:val="28"/>
          <w:szCs w:val="28"/>
        </w:rPr>
        <w:t>с</w:t>
      </w:r>
      <w:r>
        <w:rPr>
          <w:rFonts w:eastAsiaTheme="minorHAnsi"/>
          <w:sz w:val="28"/>
          <w:szCs w:val="28"/>
        </w:rPr>
        <w:t xml:space="preserve"> </w:t>
      </w:r>
      <w:r w:rsidRPr="000A3B68">
        <w:rPr>
          <w:rFonts w:eastAsiaTheme="minorHAnsi"/>
          <w:sz w:val="28"/>
          <w:szCs w:val="28"/>
        </w:rPr>
        <w:t>областн</w:t>
      </w:r>
      <w:r>
        <w:rPr>
          <w:rFonts w:eastAsiaTheme="minorHAnsi"/>
          <w:sz w:val="28"/>
          <w:szCs w:val="28"/>
        </w:rPr>
        <w:t>ым</w:t>
      </w:r>
      <w:r w:rsidRPr="000A3B68">
        <w:rPr>
          <w:rFonts w:eastAsiaTheme="minorHAnsi"/>
          <w:sz w:val="28"/>
          <w:szCs w:val="28"/>
        </w:rPr>
        <w:t xml:space="preserve"> закон</w:t>
      </w:r>
      <w:r>
        <w:rPr>
          <w:rFonts w:eastAsiaTheme="minorHAnsi"/>
          <w:sz w:val="28"/>
          <w:szCs w:val="28"/>
        </w:rPr>
        <w:t>ом</w:t>
      </w:r>
      <w:r w:rsidRPr="000A3B68">
        <w:rPr>
          <w:rFonts w:eastAsiaTheme="minorHAnsi"/>
          <w:sz w:val="28"/>
          <w:szCs w:val="28"/>
        </w:rPr>
        <w:t xml:space="preserve"> от </w:t>
      </w:r>
      <w:r w:rsidR="00726484">
        <w:rPr>
          <w:rFonts w:eastAsiaTheme="minorHAnsi"/>
          <w:sz w:val="28"/>
          <w:szCs w:val="28"/>
        </w:rPr>
        <w:t>11</w:t>
      </w:r>
      <w:r w:rsidRPr="000A3B68">
        <w:rPr>
          <w:rFonts w:eastAsiaTheme="minorHAnsi"/>
          <w:sz w:val="28"/>
          <w:szCs w:val="28"/>
        </w:rPr>
        <w:t xml:space="preserve"> </w:t>
      </w:r>
      <w:r w:rsidR="00726484">
        <w:rPr>
          <w:rFonts w:eastAsiaTheme="minorHAnsi"/>
          <w:sz w:val="28"/>
          <w:szCs w:val="28"/>
        </w:rPr>
        <w:t>февраля</w:t>
      </w:r>
      <w:r w:rsidRPr="000A3B68">
        <w:rPr>
          <w:rFonts w:eastAsiaTheme="minorHAnsi"/>
          <w:sz w:val="28"/>
          <w:szCs w:val="28"/>
        </w:rPr>
        <w:t xml:space="preserve"> 20</w:t>
      </w:r>
      <w:r w:rsidR="00726484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>5</w:t>
      </w:r>
      <w:r w:rsidRPr="000A3B68">
        <w:rPr>
          <w:rFonts w:eastAsiaTheme="minorHAnsi"/>
          <w:sz w:val="28"/>
          <w:szCs w:val="28"/>
        </w:rPr>
        <w:t xml:space="preserve"> года №</w:t>
      </w:r>
      <w:r w:rsidR="00726484">
        <w:rPr>
          <w:rFonts w:eastAsiaTheme="minorHAnsi"/>
          <w:sz w:val="28"/>
          <w:szCs w:val="28"/>
        </w:rPr>
        <w:t>1</w:t>
      </w:r>
      <w:r w:rsidRPr="000A3B68">
        <w:rPr>
          <w:rFonts w:eastAsiaTheme="minorHAnsi"/>
          <w:sz w:val="28"/>
          <w:szCs w:val="28"/>
        </w:rPr>
        <w:t>-оз «</w:t>
      </w:r>
      <w:r w:rsidRPr="00DA73CD">
        <w:rPr>
          <w:rFonts w:eastAsiaTheme="minorHAnsi"/>
          <w:sz w:val="28"/>
          <w:szCs w:val="28"/>
        </w:rPr>
        <w:t>Об особенностях формирования органов местного самоуправления муниципальных образований Ленинградской област</w:t>
      </w:r>
      <w:r>
        <w:rPr>
          <w:rFonts w:eastAsiaTheme="minorHAnsi"/>
          <w:sz w:val="28"/>
          <w:szCs w:val="28"/>
        </w:rPr>
        <w:t>и</w:t>
      </w:r>
      <w:r w:rsidRPr="000A3B68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,</w:t>
      </w:r>
      <w:r w:rsidRPr="000A3B68">
        <w:rPr>
          <w:rFonts w:eastAsiaTheme="minorHAnsi"/>
          <w:sz w:val="28"/>
          <w:szCs w:val="28"/>
        </w:rPr>
        <w:t xml:space="preserve"> Совет депутатов </w:t>
      </w:r>
      <w:proofErr w:type="spellStart"/>
      <w:r w:rsidRPr="000A3B68">
        <w:rPr>
          <w:rFonts w:eastAsiaTheme="minorHAnsi"/>
          <w:sz w:val="28"/>
          <w:szCs w:val="28"/>
        </w:rPr>
        <w:t>Пикалевского</w:t>
      </w:r>
      <w:proofErr w:type="spellEnd"/>
      <w:r w:rsidRPr="000A3B68">
        <w:rPr>
          <w:rFonts w:eastAsiaTheme="minorHAnsi"/>
          <w:sz w:val="28"/>
          <w:szCs w:val="28"/>
        </w:rPr>
        <w:t xml:space="preserve"> городского поселения решил:</w:t>
      </w:r>
    </w:p>
    <w:p w:rsidR="0017223E" w:rsidRPr="000A3B68" w:rsidRDefault="0017223E" w:rsidP="001722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17223E" w:rsidRPr="000A3B68" w:rsidRDefault="0017223E" w:rsidP="0017223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A3B68">
        <w:rPr>
          <w:rFonts w:eastAsiaTheme="minorHAnsi"/>
          <w:sz w:val="28"/>
          <w:szCs w:val="28"/>
        </w:rPr>
        <w:t xml:space="preserve">1. </w:t>
      </w:r>
      <w:proofErr w:type="gramStart"/>
      <w:r w:rsidRPr="000A3B68">
        <w:rPr>
          <w:rFonts w:eastAsiaTheme="minorHAnsi"/>
          <w:sz w:val="28"/>
          <w:szCs w:val="28"/>
        </w:rPr>
        <w:t xml:space="preserve">Внести </w:t>
      </w:r>
      <w:r>
        <w:rPr>
          <w:rFonts w:eastAsiaTheme="minorHAnsi"/>
          <w:sz w:val="28"/>
          <w:szCs w:val="28"/>
        </w:rPr>
        <w:t xml:space="preserve">следующие </w:t>
      </w:r>
      <w:r w:rsidRPr="000A3B68">
        <w:rPr>
          <w:rFonts w:eastAsiaTheme="minorHAnsi"/>
          <w:sz w:val="28"/>
          <w:szCs w:val="28"/>
        </w:rPr>
        <w:t xml:space="preserve">изменения </w:t>
      </w:r>
      <w:r w:rsidRPr="000A3B68">
        <w:rPr>
          <w:sz w:val="28"/>
          <w:szCs w:val="28"/>
        </w:rPr>
        <w:t xml:space="preserve">в решение Совета депутатов </w:t>
      </w:r>
      <w:r w:rsidRPr="006E1E38">
        <w:rPr>
          <w:sz w:val="28"/>
          <w:szCs w:val="28"/>
        </w:rPr>
        <w:t xml:space="preserve">от 13 сентября 2024 года №8 </w:t>
      </w:r>
      <w:r>
        <w:rPr>
          <w:sz w:val="28"/>
          <w:szCs w:val="28"/>
        </w:rPr>
        <w:t>«</w:t>
      </w:r>
      <w:r w:rsidRPr="006E1E38">
        <w:rPr>
          <w:sz w:val="28"/>
          <w:szCs w:val="28"/>
        </w:rPr>
        <w:t xml:space="preserve">Об </w:t>
      </w:r>
      <w:r w:rsidRPr="006E1E38">
        <w:rPr>
          <w:bCs/>
          <w:sz w:val="28"/>
          <w:szCs w:val="28"/>
        </w:rPr>
        <w:t xml:space="preserve">утверждении Порядка проведения конкурса на замещение должности главы администрации </w:t>
      </w:r>
      <w:r w:rsidRPr="006E1E38">
        <w:rPr>
          <w:sz w:val="28"/>
          <w:szCs w:val="28"/>
        </w:rPr>
        <w:t xml:space="preserve">муниципального образования </w:t>
      </w:r>
      <w:proofErr w:type="spellStart"/>
      <w:r w:rsidRPr="006E1E38">
        <w:rPr>
          <w:sz w:val="28"/>
          <w:szCs w:val="28"/>
        </w:rPr>
        <w:t>Пикалевское</w:t>
      </w:r>
      <w:proofErr w:type="spellEnd"/>
      <w:r w:rsidRPr="006E1E38">
        <w:rPr>
          <w:sz w:val="28"/>
          <w:szCs w:val="28"/>
        </w:rPr>
        <w:t xml:space="preserve"> городское поселение</w:t>
      </w:r>
      <w:r w:rsidRPr="006E1E38">
        <w:rPr>
          <w:bCs/>
          <w:sz w:val="28"/>
          <w:szCs w:val="28"/>
        </w:rPr>
        <w:t xml:space="preserve"> </w:t>
      </w:r>
      <w:proofErr w:type="spellStart"/>
      <w:r w:rsidRPr="006E1E38">
        <w:rPr>
          <w:bCs/>
          <w:sz w:val="28"/>
          <w:szCs w:val="28"/>
        </w:rPr>
        <w:t>Бокситогорского</w:t>
      </w:r>
      <w:proofErr w:type="spellEnd"/>
      <w:r w:rsidRPr="006E1E38">
        <w:rPr>
          <w:bCs/>
          <w:sz w:val="28"/>
          <w:szCs w:val="28"/>
        </w:rPr>
        <w:t xml:space="preserve"> муниципального района Ленинградской области, назначаемого по контракту</w:t>
      </w:r>
      <w:r>
        <w:rPr>
          <w:sz w:val="28"/>
          <w:szCs w:val="28"/>
        </w:rPr>
        <w:t xml:space="preserve">» и </w:t>
      </w:r>
      <w:r w:rsidRPr="006E1E38">
        <w:rPr>
          <w:bCs/>
          <w:sz w:val="28"/>
          <w:szCs w:val="28"/>
        </w:rPr>
        <w:t>Поряд</w:t>
      </w:r>
      <w:r w:rsidR="00726484">
        <w:rPr>
          <w:bCs/>
          <w:sz w:val="28"/>
          <w:szCs w:val="28"/>
        </w:rPr>
        <w:t>о</w:t>
      </w:r>
      <w:r w:rsidRPr="006E1E38">
        <w:rPr>
          <w:bCs/>
          <w:sz w:val="28"/>
          <w:szCs w:val="28"/>
        </w:rPr>
        <w:t xml:space="preserve">к проведения конкурса на замещение должности главы администрации </w:t>
      </w:r>
      <w:r w:rsidRPr="006E1E38">
        <w:rPr>
          <w:sz w:val="28"/>
          <w:szCs w:val="28"/>
        </w:rPr>
        <w:t xml:space="preserve">муниципального образования </w:t>
      </w:r>
      <w:proofErr w:type="spellStart"/>
      <w:r w:rsidRPr="006E1E38">
        <w:rPr>
          <w:sz w:val="28"/>
          <w:szCs w:val="28"/>
        </w:rPr>
        <w:t>Пикалевское</w:t>
      </w:r>
      <w:proofErr w:type="spellEnd"/>
      <w:r w:rsidRPr="006E1E38">
        <w:rPr>
          <w:sz w:val="28"/>
          <w:szCs w:val="28"/>
        </w:rPr>
        <w:t xml:space="preserve"> городское поселение</w:t>
      </w:r>
      <w:r w:rsidRPr="006E1E38">
        <w:rPr>
          <w:bCs/>
          <w:sz w:val="28"/>
          <w:szCs w:val="28"/>
        </w:rPr>
        <w:t xml:space="preserve"> </w:t>
      </w:r>
      <w:proofErr w:type="spellStart"/>
      <w:r w:rsidRPr="006E1E38">
        <w:rPr>
          <w:bCs/>
          <w:sz w:val="28"/>
          <w:szCs w:val="28"/>
        </w:rPr>
        <w:t>Бокситогорского</w:t>
      </w:r>
      <w:proofErr w:type="spellEnd"/>
      <w:r w:rsidRPr="006E1E38">
        <w:rPr>
          <w:bCs/>
          <w:sz w:val="28"/>
          <w:szCs w:val="28"/>
        </w:rPr>
        <w:t xml:space="preserve"> муниципального района Ленинградской области, назначаемого по контракту</w:t>
      </w:r>
      <w:r>
        <w:rPr>
          <w:bCs/>
          <w:sz w:val="28"/>
          <w:szCs w:val="28"/>
        </w:rPr>
        <w:t xml:space="preserve"> (далее </w:t>
      </w:r>
      <w:r w:rsidR="00996B53">
        <w:rPr>
          <w:bCs/>
          <w:sz w:val="28"/>
          <w:szCs w:val="28"/>
        </w:rPr>
        <w:t>– Порядок)</w:t>
      </w:r>
      <w:r w:rsidRPr="000A3B68">
        <w:rPr>
          <w:bCs/>
          <w:sz w:val="28"/>
          <w:szCs w:val="28"/>
        </w:rPr>
        <w:t>:</w:t>
      </w:r>
      <w:proofErr w:type="gramEnd"/>
    </w:p>
    <w:p w:rsidR="0017223E" w:rsidRDefault="0017223E" w:rsidP="001722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A3B68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ополнить раздел 3 </w:t>
      </w:r>
      <w:r w:rsidR="00726484">
        <w:rPr>
          <w:rFonts w:eastAsiaTheme="minorHAnsi"/>
          <w:sz w:val="28"/>
          <w:szCs w:val="28"/>
          <w:lang w:eastAsia="en-US"/>
        </w:rPr>
        <w:t>Порядка</w:t>
      </w:r>
      <w:r>
        <w:rPr>
          <w:rFonts w:eastAsiaTheme="minorHAnsi"/>
          <w:sz w:val="28"/>
          <w:szCs w:val="28"/>
          <w:lang w:eastAsia="en-US"/>
        </w:rPr>
        <w:t xml:space="preserve"> пунктом 3.2.1 следующего содержания:</w:t>
      </w:r>
    </w:p>
    <w:p w:rsidR="0017223E" w:rsidRDefault="0017223E" w:rsidP="001722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«3.2.1. В случае если конкурсная комиссия в поселении формируется в период проведения конкурса на замещение должности главы администрации соответствующего муниципального района, половина членов указанной конкурсной комиссии назначается главой администрации муниципального района, назначенным по результатам указанного конкурса, в срок, </w:t>
      </w:r>
      <w:r>
        <w:rPr>
          <w:rFonts w:eastAsiaTheme="minorHAnsi"/>
          <w:sz w:val="28"/>
          <w:szCs w:val="28"/>
          <w:lang w:eastAsia="en-US"/>
        </w:rPr>
        <w:lastRenderedPageBreak/>
        <w:t>предложенный в решении совета депутатов поселения, но не позднее пяти рабочих дней со дня его вступления в должность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7223E" w:rsidRPr="00362C7B" w:rsidRDefault="00362C7B" w:rsidP="00362C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1.2</w:t>
      </w:r>
      <w:r w:rsidRPr="000A3B6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ополнить раздел 5 </w:t>
      </w:r>
      <w:r w:rsidR="00726484">
        <w:rPr>
          <w:rFonts w:eastAsiaTheme="minorHAnsi"/>
          <w:sz w:val="28"/>
          <w:szCs w:val="28"/>
          <w:lang w:eastAsia="en-US"/>
        </w:rPr>
        <w:t>Порядка</w:t>
      </w:r>
      <w:r>
        <w:rPr>
          <w:rFonts w:eastAsiaTheme="minorHAnsi"/>
          <w:sz w:val="28"/>
          <w:szCs w:val="28"/>
          <w:lang w:eastAsia="en-US"/>
        </w:rPr>
        <w:t xml:space="preserve"> пунктом</w:t>
      </w:r>
      <w:r w:rsidR="00BB2E1F">
        <w:rPr>
          <w:rFonts w:eastAsiaTheme="minorHAnsi"/>
          <w:sz w:val="28"/>
          <w:szCs w:val="28"/>
          <w:lang w:eastAsia="en-US"/>
        </w:rPr>
        <w:t xml:space="preserve"> 5.5</w:t>
      </w:r>
      <w:r>
        <w:rPr>
          <w:rFonts w:eastAsiaTheme="minorHAnsi"/>
          <w:sz w:val="28"/>
          <w:szCs w:val="28"/>
          <w:lang w:eastAsia="en-US"/>
        </w:rPr>
        <w:t>.1 следующего содержания:</w:t>
      </w:r>
    </w:p>
    <w:p w:rsidR="0017223E" w:rsidRPr="00362C7B" w:rsidRDefault="00362C7B" w:rsidP="00362C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B2E1F">
        <w:rPr>
          <w:rFonts w:eastAsiaTheme="minorHAnsi"/>
          <w:sz w:val="28"/>
          <w:szCs w:val="28"/>
          <w:lang w:eastAsia="en-US"/>
        </w:rPr>
        <w:t>5.5</w:t>
      </w:r>
      <w:r>
        <w:rPr>
          <w:rFonts w:eastAsiaTheme="minorHAnsi"/>
          <w:sz w:val="28"/>
          <w:szCs w:val="28"/>
          <w:lang w:eastAsia="en-US"/>
        </w:rPr>
        <w:t>.1. По результатам проведенного конкурса на замещение должности главы администрации муниципального образования конкурсная комиссия представляет совету депутатов муниципального образования не менее двух кандидатов на указанную должность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7223E" w:rsidRPr="000A3B68" w:rsidRDefault="0017223E" w:rsidP="00362C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B68">
        <w:rPr>
          <w:sz w:val="28"/>
          <w:szCs w:val="28"/>
        </w:rPr>
        <w:t xml:space="preserve">2. Решение опубликовать в газете «Рабочее слово» и </w:t>
      </w:r>
      <w:r>
        <w:rPr>
          <w:sz w:val="28"/>
          <w:szCs w:val="28"/>
        </w:rPr>
        <w:t xml:space="preserve">разместить </w:t>
      </w:r>
      <w:r w:rsidRPr="000A3B68">
        <w:rPr>
          <w:sz w:val="28"/>
          <w:szCs w:val="28"/>
        </w:rPr>
        <w:t xml:space="preserve">на официальном сайте </w:t>
      </w:r>
      <w:proofErr w:type="spellStart"/>
      <w:r w:rsidRPr="000A3B68">
        <w:rPr>
          <w:sz w:val="28"/>
          <w:szCs w:val="28"/>
        </w:rPr>
        <w:t>Пикалевского</w:t>
      </w:r>
      <w:proofErr w:type="spellEnd"/>
      <w:r w:rsidRPr="000A3B68">
        <w:rPr>
          <w:sz w:val="28"/>
          <w:szCs w:val="28"/>
        </w:rPr>
        <w:t xml:space="preserve"> городского поселения.</w:t>
      </w:r>
    </w:p>
    <w:p w:rsidR="0017223E" w:rsidRDefault="0017223E" w:rsidP="00362C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B68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на следующий день после официального опубликования.</w:t>
      </w:r>
    </w:p>
    <w:p w:rsidR="0017223E" w:rsidRPr="000A3B68" w:rsidRDefault="0017223E" w:rsidP="001722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A3B68">
        <w:rPr>
          <w:sz w:val="28"/>
          <w:szCs w:val="28"/>
        </w:rPr>
        <w:t>Контроль за</w:t>
      </w:r>
      <w:proofErr w:type="gramEnd"/>
      <w:r w:rsidRPr="000A3B68">
        <w:rPr>
          <w:sz w:val="28"/>
          <w:szCs w:val="28"/>
        </w:rPr>
        <w:t xml:space="preserve"> исполнением настоящего решения осуществляет глава </w:t>
      </w:r>
      <w:proofErr w:type="spellStart"/>
      <w:r w:rsidRPr="000A3B68">
        <w:rPr>
          <w:sz w:val="28"/>
          <w:szCs w:val="28"/>
        </w:rPr>
        <w:t>Пикалевского</w:t>
      </w:r>
      <w:proofErr w:type="spellEnd"/>
      <w:r w:rsidRPr="000A3B68">
        <w:rPr>
          <w:sz w:val="28"/>
          <w:szCs w:val="28"/>
        </w:rPr>
        <w:t xml:space="preserve"> городского поселения.</w:t>
      </w:r>
    </w:p>
    <w:p w:rsidR="0017223E" w:rsidRDefault="0017223E" w:rsidP="00172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23E" w:rsidRPr="000A3B68" w:rsidRDefault="0017223E" w:rsidP="00172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23E" w:rsidRPr="000A3B68" w:rsidRDefault="0017223E" w:rsidP="0017223E">
      <w:pPr>
        <w:rPr>
          <w:sz w:val="28"/>
          <w:szCs w:val="28"/>
        </w:rPr>
      </w:pPr>
      <w:r w:rsidRPr="000A3B68">
        <w:rPr>
          <w:sz w:val="28"/>
          <w:szCs w:val="28"/>
        </w:rPr>
        <w:t xml:space="preserve">Глава </w:t>
      </w:r>
    </w:p>
    <w:p w:rsidR="00362C7B" w:rsidRDefault="0017223E" w:rsidP="0017223E">
      <w:pPr>
        <w:rPr>
          <w:sz w:val="28"/>
          <w:szCs w:val="28"/>
        </w:rPr>
      </w:pPr>
      <w:proofErr w:type="spellStart"/>
      <w:r w:rsidRPr="000A3B68">
        <w:rPr>
          <w:sz w:val="28"/>
          <w:szCs w:val="28"/>
        </w:rPr>
        <w:t>Пикалевского</w:t>
      </w:r>
      <w:proofErr w:type="spellEnd"/>
      <w:r w:rsidRPr="000A3B68">
        <w:rPr>
          <w:sz w:val="28"/>
          <w:szCs w:val="28"/>
        </w:rPr>
        <w:t xml:space="preserve"> городского поселения        </w:t>
      </w:r>
      <w:r w:rsidRPr="000A3B68">
        <w:rPr>
          <w:sz w:val="28"/>
          <w:szCs w:val="28"/>
        </w:rPr>
        <w:tab/>
      </w:r>
      <w:r w:rsidRPr="000A3B68">
        <w:rPr>
          <w:sz w:val="28"/>
          <w:szCs w:val="28"/>
        </w:rPr>
        <w:tab/>
      </w:r>
      <w:r w:rsidR="00362C7B">
        <w:rPr>
          <w:sz w:val="28"/>
          <w:szCs w:val="28"/>
        </w:rPr>
        <w:tab/>
      </w:r>
      <w:r w:rsidR="00362C7B">
        <w:rPr>
          <w:sz w:val="28"/>
          <w:szCs w:val="28"/>
        </w:rPr>
        <w:tab/>
      </w:r>
      <w:r w:rsidRPr="000A3B68">
        <w:rPr>
          <w:sz w:val="28"/>
          <w:szCs w:val="28"/>
        </w:rPr>
        <w:t>Л.И.</w:t>
      </w:r>
      <w:proofErr w:type="gramStart"/>
      <w:r w:rsidRPr="000A3B68">
        <w:rPr>
          <w:sz w:val="28"/>
          <w:szCs w:val="28"/>
        </w:rPr>
        <w:t>Гришкина</w:t>
      </w:r>
      <w:proofErr w:type="gramEnd"/>
      <w:r w:rsidRPr="000A3B68">
        <w:rPr>
          <w:sz w:val="28"/>
          <w:szCs w:val="28"/>
        </w:rPr>
        <w:t xml:space="preserve">   </w:t>
      </w:r>
    </w:p>
    <w:p w:rsidR="00362C7B" w:rsidRDefault="00362C7B" w:rsidP="0017223E">
      <w:pPr>
        <w:rPr>
          <w:sz w:val="28"/>
          <w:szCs w:val="28"/>
        </w:rPr>
      </w:pPr>
    </w:p>
    <w:p w:rsidR="0017223E" w:rsidRPr="000A3B68" w:rsidRDefault="0017223E" w:rsidP="0017223E">
      <w:pPr>
        <w:rPr>
          <w:sz w:val="28"/>
          <w:szCs w:val="28"/>
        </w:rPr>
      </w:pPr>
      <w:r w:rsidRPr="000A3B68">
        <w:rPr>
          <w:sz w:val="28"/>
          <w:szCs w:val="28"/>
        </w:rPr>
        <w:t xml:space="preserve"> </w:t>
      </w:r>
    </w:p>
    <w:p w:rsidR="0017223E" w:rsidRPr="000A3B68" w:rsidRDefault="0017223E" w:rsidP="0017223E">
      <w:pPr>
        <w:rPr>
          <w:sz w:val="28"/>
          <w:szCs w:val="28"/>
        </w:rPr>
      </w:pPr>
      <w:r w:rsidRPr="000A3B68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главе МО, </w:t>
      </w:r>
      <w:r w:rsidRPr="000A3B68">
        <w:rPr>
          <w:sz w:val="28"/>
          <w:szCs w:val="28"/>
        </w:rPr>
        <w:t xml:space="preserve">ведущий специалист по кадровой работе </w:t>
      </w:r>
      <w:proofErr w:type="spellStart"/>
      <w:r w:rsidRPr="000A3B68">
        <w:rPr>
          <w:sz w:val="28"/>
          <w:szCs w:val="28"/>
        </w:rPr>
        <w:t>ООиПО</w:t>
      </w:r>
      <w:proofErr w:type="spellEnd"/>
      <w:r w:rsidRPr="000A3B68">
        <w:rPr>
          <w:sz w:val="28"/>
          <w:szCs w:val="28"/>
        </w:rPr>
        <w:t xml:space="preserve">, </w:t>
      </w:r>
      <w:proofErr w:type="spellStart"/>
      <w:r w:rsidRPr="000A3B68">
        <w:rPr>
          <w:sz w:val="28"/>
          <w:szCs w:val="28"/>
        </w:rPr>
        <w:t>ООиПО</w:t>
      </w:r>
      <w:proofErr w:type="spellEnd"/>
      <w:r w:rsidRPr="000A3B68">
        <w:rPr>
          <w:sz w:val="28"/>
          <w:szCs w:val="28"/>
        </w:rPr>
        <w:t xml:space="preserve">, </w:t>
      </w:r>
      <w:r>
        <w:rPr>
          <w:sz w:val="28"/>
          <w:szCs w:val="28"/>
        </w:rPr>
        <w:t>СМИ, ПЦБ, РМНПА</w:t>
      </w:r>
      <w:r w:rsidRPr="000A3B68">
        <w:rPr>
          <w:sz w:val="28"/>
          <w:szCs w:val="28"/>
        </w:rPr>
        <w:t>, в дело</w:t>
      </w:r>
    </w:p>
    <w:p w:rsidR="0017223E" w:rsidRDefault="0017223E" w:rsidP="0017223E">
      <w:pPr>
        <w:rPr>
          <w:sz w:val="28"/>
          <w:szCs w:val="28"/>
        </w:rPr>
      </w:pPr>
    </w:p>
    <w:p w:rsidR="0017223E" w:rsidRPr="000A3B68" w:rsidRDefault="0017223E" w:rsidP="0017223E">
      <w:pPr>
        <w:rPr>
          <w:sz w:val="28"/>
          <w:szCs w:val="28"/>
        </w:rPr>
      </w:pPr>
      <w:r w:rsidRPr="000A3B68">
        <w:rPr>
          <w:sz w:val="28"/>
          <w:szCs w:val="28"/>
        </w:rPr>
        <w:t>Согласовано</w:t>
      </w:r>
    </w:p>
    <w:p w:rsidR="0017223E" w:rsidRPr="000A3B68" w:rsidRDefault="0017223E" w:rsidP="0017223E">
      <w:pPr>
        <w:rPr>
          <w:sz w:val="28"/>
          <w:szCs w:val="28"/>
        </w:rPr>
      </w:pPr>
      <w:r w:rsidRPr="000A3B68">
        <w:rPr>
          <w:sz w:val="28"/>
          <w:szCs w:val="28"/>
        </w:rPr>
        <w:t>Садовников Д.Н.</w:t>
      </w:r>
    </w:p>
    <w:p w:rsidR="0017223E" w:rsidRPr="000A3B68" w:rsidRDefault="0017223E" w:rsidP="0017223E">
      <w:pPr>
        <w:rPr>
          <w:sz w:val="28"/>
          <w:szCs w:val="28"/>
        </w:rPr>
      </w:pPr>
      <w:r w:rsidRPr="000A3B68">
        <w:rPr>
          <w:sz w:val="28"/>
          <w:szCs w:val="28"/>
        </w:rPr>
        <w:t>Анкудинова Н.В.</w:t>
      </w:r>
    </w:p>
    <w:p w:rsidR="0017223E" w:rsidRDefault="0017223E" w:rsidP="0017223E">
      <w:pPr>
        <w:rPr>
          <w:sz w:val="28"/>
          <w:szCs w:val="28"/>
        </w:rPr>
      </w:pPr>
      <w:r w:rsidRPr="000A3B68">
        <w:rPr>
          <w:sz w:val="28"/>
          <w:szCs w:val="28"/>
        </w:rPr>
        <w:t>Иванова С.</w:t>
      </w:r>
      <w:r>
        <w:rPr>
          <w:sz w:val="28"/>
          <w:szCs w:val="28"/>
        </w:rPr>
        <w:t>В.</w:t>
      </w: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17223E" w:rsidRDefault="0017223E" w:rsidP="0017223E">
      <w:pPr>
        <w:rPr>
          <w:sz w:val="28"/>
          <w:szCs w:val="28"/>
        </w:rPr>
      </w:pPr>
    </w:p>
    <w:p w:rsidR="00B67E7A" w:rsidRDefault="00996B53" w:rsidP="0017223E"/>
    <w:sectPr w:rsidR="00B67E7A" w:rsidSect="007E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23E"/>
    <w:rsid w:val="000D6708"/>
    <w:rsid w:val="0017223E"/>
    <w:rsid w:val="00362C7B"/>
    <w:rsid w:val="004C7725"/>
    <w:rsid w:val="00726484"/>
    <w:rsid w:val="007E55C2"/>
    <w:rsid w:val="00996B53"/>
    <w:rsid w:val="00BB2E1F"/>
    <w:rsid w:val="00DF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23E"/>
    <w:rPr>
      <w:color w:val="0000FF"/>
      <w:u w:val="single"/>
    </w:rPr>
  </w:style>
  <w:style w:type="paragraph" w:styleId="a4">
    <w:name w:val="No Spacing"/>
    <w:uiPriority w:val="1"/>
    <w:qFormat/>
    <w:rsid w:val="001722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Говорунова2</dc:creator>
  <cp:lastModifiedBy>Говорунова2</cp:lastModifiedBy>
  <cp:revision>3</cp:revision>
  <cp:lastPrinted>2025-06-24T08:13:00Z</cp:lastPrinted>
  <dcterms:created xsi:type="dcterms:W3CDTF">2025-06-24T05:47:00Z</dcterms:created>
  <dcterms:modified xsi:type="dcterms:W3CDTF">2025-06-24T08:15:00Z</dcterms:modified>
</cp:coreProperties>
</file>