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76174" w14:textId="77777777" w:rsidR="00F61C0A" w:rsidRPr="00F61C0A" w:rsidRDefault="00F61C0A" w:rsidP="00F61C0A">
      <w:pPr>
        <w:tabs>
          <w:tab w:val="left" w:pos="1440"/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</w:pPr>
      <w:r w:rsidRPr="00F61C0A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fldChar w:fldCharType="begin"/>
      </w:r>
      <w:r w:rsidRPr="00F61C0A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instrText xml:space="preserve"> INCLUDEPICTURE "http://lenoblinvest.ru/media/k2/items/cache/128b6fc70890880b123492357ed83328_M.jpg" \* MERGEFORMATINET </w:instrText>
      </w:r>
      <w:r w:rsidRPr="00F61C0A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fldChar w:fldCharType="separate"/>
      </w:r>
      <w:r w:rsidRPr="00F61C0A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pict w14:anchorId="22C421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6pt;height:78pt">
            <v:imagedata r:id="rId8" r:href="rId9"/>
          </v:shape>
        </w:pict>
      </w:r>
      <w:r w:rsidRPr="00F61C0A"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  <w:fldChar w:fldCharType="end"/>
      </w:r>
    </w:p>
    <w:p w14:paraId="2272936E" w14:textId="77777777" w:rsidR="00F61C0A" w:rsidRPr="00F61C0A" w:rsidRDefault="00F61C0A" w:rsidP="00F61C0A">
      <w:pPr>
        <w:spacing w:after="0" w:line="240" w:lineRule="auto"/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</w:pPr>
    </w:p>
    <w:p w14:paraId="208EB935" w14:textId="77777777" w:rsidR="00F61C0A" w:rsidRPr="00F61C0A" w:rsidRDefault="00F61C0A" w:rsidP="00F61C0A">
      <w:pPr>
        <w:spacing w:after="0" w:line="240" w:lineRule="auto"/>
        <w:jc w:val="center"/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</w:pPr>
      <w:r w:rsidRPr="00F61C0A"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  <w:t xml:space="preserve">Администрация муниципального образования </w:t>
      </w:r>
    </w:p>
    <w:p w14:paraId="1E63DC5B" w14:textId="77777777" w:rsidR="00F61C0A" w:rsidRPr="00F61C0A" w:rsidRDefault="00F61C0A" w:rsidP="00F61C0A">
      <w:pPr>
        <w:spacing w:after="0" w:line="240" w:lineRule="auto"/>
        <w:jc w:val="center"/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</w:pPr>
      <w:proofErr w:type="spellStart"/>
      <w:r w:rsidRPr="00F61C0A"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  <w:t>Пикалевское</w:t>
      </w:r>
      <w:proofErr w:type="spellEnd"/>
      <w:r w:rsidRPr="00F61C0A"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  <w:t xml:space="preserve"> городское поселение</w:t>
      </w:r>
    </w:p>
    <w:p w14:paraId="78094813" w14:textId="77777777" w:rsidR="00F61C0A" w:rsidRPr="00F61C0A" w:rsidRDefault="00F61C0A" w:rsidP="00F61C0A">
      <w:pPr>
        <w:spacing w:after="0" w:line="240" w:lineRule="auto"/>
        <w:jc w:val="center"/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</w:pPr>
      <w:r w:rsidRPr="00F61C0A"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  <w:t>Бокситогорского муниципального района Ленинградской области</w:t>
      </w:r>
    </w:p>
    <w:p w14:paraId="171F09E0" w14:textId="77777777" w:rsidR="00F61C0A" w:rsidRPr="00F61C0A" w:rsidRDefault="00F61C0A" w:rsidP="00F61C0A">
      <w:pPr>
        <w:spacing w:after="0" w:line="240" w:lineRule="auto"/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</w:pPr>
    </w:p>
    <w:p w14:paraId="1CCA8B5A" w14:textId="77777777" w:rsidR="00F61C0A" w:rsidRPr="00F61C0A" w:rsidRDefault="00F61C0A" w:rsidP="00F61C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position w:val="-2"/>
          <w:sz w:val="36"/>
          <w:szCs w:val="36"/>
          <w:lang w:eastAsia="ru-RU"/>
        </w:rPr>
      </w:pPr>
      <w:r w:rsidRPr="00F61C0A">
        <w:rPr>
          <w:rFonts w:ascii="Times New Roman" w:eastAsia="Times New Roman" w:hAnsi="Times New Roman" w:cs="Times New Roman"/>
          <w:b/>
          <w:spacing w:val="20"/>
          <w:position w:val="-2"/>
          <w:sz w:val="36"/>
          <w:szCs w:val="36"/>
          <w:lang w:eastAsia="ru-RU"/>
        </w:rPr>
        <w:t>ПОСТАНОВЛЕНИЕ</w:t>
      </w:r>
    </w:p>
    <w:p w14:paraId="2150BF48" w14:textId="77777777" w:rsidR="00F61C0A" w:rsidRPr="00F61C0A" w:rsidRDefault="00F61C0A" w:rsidP="00F61C0A">
      <w:pPr>
        <w:spacing w:after="0" w:line="240" w:lineRule="auto"/>
        <w:rPr>
          <w:rFonts w:ascii="Times New Roman" w:eastAsia="Times New Roman" w:hAnsi="Times New Roman" w:cs="Times New Roman"/>
          <w:position w:val="-2"/>
          <w:sz w:val="28"/>
          <w:szCs w:val="28"/>
          <w:lang w:eastAsia="ru-RU"/>
        </w:rPr>
      </w:pPr>
    </w:p>
    <w:p w14:paraId="6F66A2C2" w14:textId="67CC66CB" w:rsidR="00C955C6" w:rsidRPr="00C955C6" w:rsidRDefault="00C955C6" w:rsidP="00E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55C6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ED2385">
        <w:rPr>
          <w:rFonts w:ascii="Times New Roman" w:eastAsia="Times New Roman" w:hAnsi="Times New Roman" w:cs="Times New Roman"/>
          <w:sz w:val="28"/>
          <w:szCs w:val="28"/>
        </w:rPr>
        <w:t>28 марта</w:t>
      </w:r>
      <w:r w:rsidRPr="00C955C6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2D3A2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955C6">
        <w:rPr>
          <w:rFonts w:ascii="Times New Roman" w:eastAsia="Times New Roman" w:hAnsi="Times New Roman" w:cs="Times New Roman"/>
          <w:sz w:val="28"/>
          <w:szCs w:val="28"/>
        </w:rPr>
        <w:t xml:space="preserve"> года № </w:t>
      </w:r>
      <w:r w:rsidR="006315E0">
        <w:rPr>
          <w:rFonts w:ascii="Times New Roman" w:eastAsia="Times New Roman" w:hAnsi="Times New Roman" w:cs="Times New Roman"/>
          <w:sz w:val="28"/>
          <w:szCs w:val="28"/>
        </w:rPr>
        <w:t>160</w:t>
      </w:r>
    </w:p>
    <w:p w14:paraId="4F7ED0CE" w14:textId="77777777" w:rsidR="00C955C6" w:rsidRPr="00C955C6" w:rsidRDefault="00C955C6" w:rsidP="00ED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F1D5111" w14:textId="77777777" w:rsidR="00C955C6" w:rsidRPr="00C955C6" w:rsidRDefault="00C955C6" w:rsidP="00ED23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5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установлении публичного сервитута</w:t>
      </w:r>
    </w:p>
    <w:p w14:paraId="32BBD809" w14:textId="77777777" w:rsidR="00C955C6" w:rsidRPr="00C955C6" w:rsidRDefault="00C955C6" w:rsidP="00ED238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B5BA975" w14:textId="77777777" w:rsidR="008B58E5" w:rsidRPr="003639FD" w:rsidRDefault="008B58E5" w:rsidP="00ED2385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14:paraId="3680E5B1" w14:textId="57B976E0" w:rsidR="008B58E5" w:rsidRPr="003639FD" w:rsidRDefault="008B58E5" w:rsidP="00ED2385">
      <w:pPr>
        <w:pStyle w:val="ConsPlusNormal"/>
        <w:tabs>
          <w:tab w:val="left" w:pos="709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39FD">
        <w:rPr>
          <w:rFonts w:ascii="Times New Roman" w:hAnsi="Times New Roman" w:cs="Times New Roman"/>
          <w:sz w:val="28"/>
          <w:szCs w:val="28"/>
        </w:rPr>
        <w:t xml:space="preserve">По результатам рассмотрения </w:t>
      </w:r>
      <w:r w:rsidR="00BC4B0B">
        <w:rPr>
          <w:rFonts w:ascii="Times New Roman" w:hAnsi="Times New Roman" w:cs="Times New Roman"/>
          <w:sz w:val="28"/>
          <w:szCs w:val="28"/>
        </w:rPr>
        <w:t>ходатайства</w:t>
      </w:r>
      <w:r w:rsidRPr="003639FD">
        <w:rPr>
          <w:rFonts w:ascii="Times New Roman" w:hAnsi="Times New Roman" w:cs="Times New Roman"/>
          <w:sz w:val="28"/>
          <w:szCs w:val="28"/>
        </w:rPr>
        <w:t xml:space="preserve"> </w:t>
      </w:r>
      <w:r w:rsidR="00C919A9">
        <w:rPr>
          <w:rFonts w:ascii="Times New Roman" w:hAnsi="Times New Roman" w:cs="Times New Roman"/>
          <w:sz w:val="28"/>
          <w:szCs w:val="28"/>
        </w:rPr>
        <w:t>Акционерного общества «ЛОЭСК – электрические сети Санкт-Петербурга и Ленинградской области</w:t>
      </w:r>
      <w:r w:rsidR="00C919A9" w:rsidRPr="006B53CC">
        <w:rPr>
          <w:rFonts w:ascii="Times New Roman" w:hAnsi="Times New Roman" w:cs="Times New Roman"/>
          <w:sz w:val="28"/>
          <w:szCs w:val="28"/>
        </w:rPr>
        <w:t>»</w:t>
      </w:r>
      <w:r w:rsidR="00C919A9">
        <w:rPr>
          <w:rFonts w:ascii="Times New Roman" w:hAnsi="Times New Roman" w:cs="Times New Roman"/>
          <w:sz w:val="28"/>
          <w:szCs w:val="28"/>
        </w:rPr>
        <w:t xml:space="preserve"> </w:t>
      </w:r>
      <w:r w:rsidR="00FE1E60">
        <w:rPr>
          <w:rFonts w:ascii="Times New Roman" w:hAnsi="Times New Roman" w:cs="Times New Roman"/>
          <w:sz w:val="28"/>
          <w:szCs w:val="28"/>
        </w:rPr>
        <w:t xml:space="preserve">от </w:t>
      </w:r>
      <w:r w:rsidR="002D3A20">
        <w:rPr>
          <w:rFonts w:ascii="Times New Roman" w:hAnsi="Times New Roman" w:cs="Times New Roman"/>
          <w:sz w:val="28"/>
          <w:szCs w:val="28"/>
        </w:rPr>
        <w:t>31.01.2025</w:t>
      </w:r>
      <w:r w:rsidR="00FE1E60">
        <w:rPr>
          <w:rFonts w:ascii="Times New Roman" w:hAnsi="Times New Roman" w:cs="Times New Roman"/>
          <w:sz w:val="28"/>
          <w:szCs w:val="28"/>
        </w:rPr>
        <w:t xml:space="preserve"> №</w:t>
      </w:r>
      <w:r w:rsidR="002D3A20">
        <w:rPr>
          <w:rFonts w:ascii="Times New Roman" w:hAnsi="Times New Roman" w:cs="Times New Roman"/>
          <w:sz w:val="28"/>
          <w:szCs w:val="28"/>
        </w:rPr>
        <w:t>00/02/249</w:t>
      </w:r>
      <w:r w:rsidR="00FE1E60">
        <w:rPr>
          <w:rFonts w:ascii="Times New Roman" w:hAnsi="Times New Roman" w:cs="Times New Roman"/>
          <w:sz w:val="28"/>
          <w:szCs w:val="28"/>
        </w:rPr>
        <w:t xml:space="preserve"> </w:t>
      </w:r>
      <w:r w:rsidR="002D3A20">
        <w:rPr>
          <w:rFonts w:ascii="Times New Roman" w:hAnsi="Times New Roman" w:cs="Times New Roman"/>
          <w:sz w:val="28"/>
          <w:szCs w:val="28"/>
        </w:rPr>
        <w:t>(входящий номер №</w:t>
      </w:r>
      <w:r w:rsidR="002D3A20" w:rsidRPr="002D3A20">
        <w:t xml:space="preserve"> </w:t>
      </w:r>
      <w:r w:rsidR="002D3A20" w:rsidRPr="002D3A20">
        <w:rPr>
          <w:rFonts w:ascii="Times New Roman" w:hAnsi="Times New Roman" w:cs="Times New Roman"/>
          <w:sz w:val="28"/>
          <w:szCs w:val="28"/>
        </w:rPr>
        <w:t xml:space="preserve">ВХ-489/2025 </w:t>
      </w:r>
      <w:r w:rsidR="002D3A20">
        <w:rPr>
          <w:rFonts w:ascii="Times New Roman" w:hAnsi="Times New Roman" w:cs="Times New Roman"/>
          <w:sz w:val="28"/>
          <w:szCs w:val="28"/>
        </w:rPr>
        <w:t xml:space="preserve">от 10.02.2025) </w:t>
      </w:r>
      <w:r w:rsidRPr="003639FD">
        <w:rPr>
          <w:rFonts w:ascii="Times New Roman" w:hAnsi="Times New Roman" w:cs="Times New Roman"/>
          <w:sz w:val="28"/>
          <w:szCs w:val="28"/>
        </w:rPr>
        <w:t xml:space="preserve">об установлении публичного сервитута </w:t>
      </w:r>
      <w:r w:rsidR="001F2CA3">
        <w:rPr>
          <w:rFonts w:ascii="Times New Roman" w:hAnsi="Times New Roman" w:cs="Times New Roman"/>
          <w:sz w:val="28"/>
          <w:szCs w:val="28"/>
        </w:rPr>
        <w:t>в отношении земельных участков с кадастровыми номерами:</w:t>
      </w:r>
      <w:r w:rsidR="00862F8C">
        <w:rPr>
          <w:rFonts w:ascii="Times New Roman" w:hAnsi="Times New Roman" w:cs="Times New Roman"/>
          <w:sz w:val="28"/>
          <w:szCs w:val="28"/>
        </w:rPr>
        <w:t xml:space="preserve"> </w:t>
      </w:r>
      <w:r w:rsidR="001F2CA3">
        <w:rPr>
          <w:rFonts w:ascii="Times New Roman" w:hAnsi="Times New Roman" w:cs="Times New Roman"/>
          <w:sz w:val="28"/>
          <w:szCs w:val="28"/>
        </w:rPr>
        <w:t>47:19:0000000:6422; 47:19:0000000:6421; 47:19:0101028:14</w:t>
      </w:r>
      <w:r w:rsidR="003D3EA1">
        <w:rPr>
          <w:rFonts w:ascii="Times New Roman" w:hAnsi="Times New Roman" w:cs="Times New Roman"/>
          <w:sz w:val="28"/>
          <w:szCs w:val="28"/>
        </w:rPr>
        <w:t>;</w:t>
      </w:r>
      <w:r w:rsidR="001F2CA3">
        <w:rPr>
          <w:rFonts w:ascii="Times New Roman" w:hAnsi="Times New Roman" w:cs="Times New Roman"/>
          <w:sz w:val="28"/>
          <w:szCs w:val="28"/>
        </w:rPr>
        <w:t xml:space="preserve"> 47:19:0101035:18; 47:19:0101035:19; 47:19:0101035:2</w:t>
      </w:r>
      <w:r w:rsidR="00B44B6E">
        <w:rPr>
          <w:rFonts w:ascii="Times New Roman" w:hAnsi="Times New Roman" w:cs="Times New Roman"/>
          <w:sz w:val="28"/>
          <w:szCs w:val="28"/>
        </w:rPr>
        <w:t>,</w:t>
      </w:r>
      <w:r w:rsidR="003D3EA1">
        <w:rPr>
          <w:rFonts w:ascii="Times New Roman" w:hAnsi="Times New Roman" w:cs="Times New Roman"/>
          <w:sz w:val="28"/>
          <w:szCs w:val="28"/>
        </w:rPr>
        <w:t xml:space="preserve"> </w:t>
      </w:r>
      <w:r w:rsidRPr="003639FD">
        <w:rPr>
          <w:rFonts w:ascii="Times New Roman" w:hAnsi="Times New Roman" w:cs="Times New Roman"/>
          <w:sz w:val="28"/>
          <w:szCs w:val="28"/>
        </w:rPr>
        <w:t xml:space="preserve">принято </w:t>
      </w:r>
      <w:r w:rsidR="00B44B6E">
        <w:rPr>
          <w:rFonts w:ascii="Times New Roman" w:hAnsi="Times New Roman" w:cs="Times New Roman"/>
          <w:sz w:val="28"/>
          <w:szCs w:val="28"/>
        </w:rPr>
        <w:t>постановлени</w:t>
      </w:r>
      <w:r w:rsidR="00D07016">
        <w:rPr>
          <w:rFonts w:ascii="Times New Roman" w:hAnsi="Times New Roman" w:cs="Times New Roman"/>
          <w:sz w:val="28"/>
          <w:szCs w:val="28"/>
        </w:rPr>
        <w:t>е</w:t>
      </w:r>
      <w:r w:rsidR="00B44B6E">
        <w:rPr>
          <w:rFonts w:ascii="Times New Roman" w:hAnsi="Times New Roman" w:cs="Times New Roman"/>
          <w:sz w:val="28"/>
          <w:szCs w:val="28"/>
        </w:rPr>
        <w:t xml:space="preserve"> </w:t>
      </w:r>
      <w:r w:rsidRPr="003639FD">
        <w:rPr>
          <w:rFonts w:ascii="Times New Roman" w:hAnsi="Times New Roman" w:cs="Times New Roman"/>
          <w:sz w:val="28"/>
          <w:szCs w:val="28"/>
        </w:rPr>
        <w:t xml:space="preserve">об установлении публичного сервитута на срок </w:t>
      </w:r>
      <w:r w:rsidR="003D3EA1">
        <w:rPr>
          <w:rFonts w:ascii="Times New Roman" w:hAnsi="Times New Roman" w:cs="Times New Roman"/>
          <w:sz w:val="28"/>
          <w:szCs w:val="28"/>
        </w:rPr>
        <w:t>49</w:t>
      </w:r>
      <w:r w:rsidR="00C955C6">
        <w:rPr>
          <w:rFonts w:ascii="Times New Roman" w:hAnsi="Times New Roman" w:cs="Times New Roman"/>
          <w:sz w:val="28"/>
          <w:szCs w:val="28"/>
        </w:rPr>
        <w:t xml:space="preserve"> лет</w:t>
      </w:r>
      <w:r w:rsidRPr="003639FD">
        <w:rPr>
          <w:rFonts w:ascii="Times New Roman" w:hAnsi="Times New Roman" w:cs="Times New Roman"/>
          <w:sz w:val="28"/>
          <w:szCs w:val="28"/>
        </w:rPr>
        <w:t xml:space="preserve"> в отношении указанн</w:t>
      </w:r>
      <w:r w:rsidR="003D3EA1">
        <w:rPr>
          <w:rFonts w:ascii="Times New Roman" w:hAnsi="Times New Roman" w:cs="Times New Roman"/>
          <w:sz w:val="28"/>
          <w:szCs w:val="28"/>
        </w:rPr>
        <w:t>ых</w:t>
      </w:r>
      <w:r w:rsidRPr="003639FD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3D3EA1">
        <w:rPr>
          <w:rFonts w:ascii="Times New Roman" w:hAnsi="Times New Roman" w:cs="Times New Roman"/>
          <w:sz w:val="28"/>
          <w:szCs w:val="28"/>
        </w:rPr>
        <w:t>ых</w:t>
      </w:r>
      <w:r w:rsidR="00B44B6E">
        <w:rPr>
          <w:rFonts w:ascii="Times New Roman" w:hAnsi="Times New Roman" w:cs="Times New Roman"/>
          <w:sz w:val="28"/>
          <w:szCs w:val="28"/>
        </w:rPr>
        <w:t xml:space="preserve"> участков </w:t>
      </w:r>
      <w:r w:rsidR="00B44B6E" w:rsidRPr="003639FD">
        <w:rPr>
          <w:rFonts w:ascii="Times New Roman" w:hAnsi="Times New Roman" w:cs="Times New Roman"/>
          <w:sz w:val="28"/>
          <w:szCs w:val="28"/>
        </w:rPr>
        <w:t xml:space="preserve">в </w:t>
      </w:r>
      <w:r w:rsidR="00B44B6E">
        <w:rPr>
          <w:rFonts w:ascii="Times New Roman" w:hAnsi="Times New Roman" w:cs="Times New Roman"/>
          <w:sz w:val="28"/>
          <w:szCs w:val="28"/>
        </w:rPr>
        <w:t xml:space="preserve">целях «Строительства и эксплуатации объекта электросетевого хозяйства: «КЛ-0,4 </w:t>
      </w:r>
      <w:proofErr w:type="spellStart"/>
      <w:r w:rsidR="00B44B6E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B44B6E">
        <w:rPr>
          <w:rFonts w:ascii="Times New Roman" w:hAnsi="Times New Roman" w:cs="Times New Roman"/>
          <w:sz w:val="28"/>
          <w:szCs w:val="28"/>
        </w:rPr>
        <w:t xml:space="preserve"> общей протяженностью 0,275 км по договору ТП №20-253/005-ПСФ-24 в г. Пикалево ЛО».</w:t>
      </w:r>
    </w:p>
    <w:p w14:paraId="09F87844" w14:textId="77777777" w:rsidR="008B58E5" w:rsidRPr="003639FD" w:rsidRDefault="008B58E5" w:rsidP="00ED2385">
      <w:pPr>
        <w:pStyle w:val="ConsPlusNormal"/>
        <w:tabs>
          <w:tab w:val="left" w:pos="709"/>
        </w:tabs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39FD">
        <w:rPr>
          <w:rFonts w:ascii="Times New Roman" w:hAnsi="Times New Roman" w:cs="Times New Roman"/>
          <w:sz w:val="28"/>
          <w:szCs w:val="28"/>
        </w:rPr>
        <w:tab/>
        <w:t>Сведения о публичном сервитуте:</w:t>
      </w:r>
    </w:p>
    <w:p w14:paraId="1C2A8EB0" w14:textId="77777777" w:rsidR="003449C0" w:rsidRPr="006B53CC" w:rsidRDefault="008B58E5" w:rsidP="00ED2385">
      <w:pPr>
        <w:pStyle w:val="ConsPlusNormal"/>
        <w:numPr>
          <w:ilvl w:val="0"/>
          <w:numId w:val="1"/>
        </w:numPr>
        <w:tabs>
          <w:tab w:val="left" w:pos="709"/>
        </w:tabs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B53CC">
        <w:rPr>
          <w:rFonts w:ascii="Times New Roman" w:hAnsi="Times New Roman" w:cs="Times New Roman"/>
          <w:sz w:val="28"/>
          <w:szCs w:val="28"/>
        </w:rPr>
        <w:t>Сведения о лице, на основании ходатайства которого принято решение (в форме постановления) об ус</w:t>
      </w:r>
      <w:r w:rsidR="00807BAC" w:rsidRPr="006B53CC">
        <w:rPr>
          <w:rFonts w:ascii="Times New Roman" w:hAnsi="Times New Roman" w:cs="Times New Roman"/>
          <w:sz w:val="28"/>
          <w:szCs w:val="28"/>
        </w:rPr>
        <w:t xml:space="preserve">тановлении публичного сервитута: </w:t>
      </w:r>
      <w:r w:rsidR="00B44B6E">
        <w:rPr>
          <w:rFonts w:ascii="Times New Roman" w:hAnsi="Times New Roman" w:cs="Times New Roman"/>
          <w:sz w:val="28"/>
          <w:szCs w:val="28"/>
        </w:rPr>
        <w:t>Ак</w:t>
      </w:r>
      <w:r w:rsidR="00BE027D">
        <w:rPr>
          <w:rFonts w:ascii="Times New Roman" w:hAnsi="Times New Roman" w:cs="Times New Roman"/>
          <w:sz w:val="28"/>
          <w:szCs w:val="28"/>
        </w:rPr>
        <w:t>ци</w:t>
      </w:r>
      <w:r w:rsidR="00B44B6E">
        <w:rPr>
          <w:rFonts w:ascii="Times New Roman" w:hAnsi="Times New Roman" w:cs="Times New Roman"/>
          <w:sz w:val="28"/>
          <w:szCs w:val="28"/>
        </w:rPr>
        <w:t>онерное общество «ЛОЭСК – электрические сети Санкт-Петербурга и Ленинградской области</w:t>
      </w:r>
      <w:r w:rsidR="002C47E9" w:rsidRPr="006B53CC">
        <w:rPr>
          <w:rFonts w:ascii="Times New Roman" w:hAnsi="Times New Roman" w:cs="Times New Roman"/>
          <w:sz w:val="28"/>
          <w:szCs w:val="28"/>
        </w:rPr>
        <w:t>»</w:t>
      </w:r>
      <w:r w:rsidR="002C47E9" w:rsidRPr="006B53CC">
        <w:rPr>
          <w:rFonts w:ascii="TimesNewRomanPSMT" w:hAnsi="TimesNewRomanPSMT" w:cs="TimesNewRomanPSMT"/>
          <w:sz w:val="24"/>
          <w:szCs w:val="24"/>
        </w:rPr>
        <w:t xml:space="preserve"> </w:t>
      </w:r>
      <w:r w:rsidR="002C47E9" w:rsidRPr="006B53CC">
        <w:rPr>
          <w:rFonts w:ascii="Times New Roman" w:hAnsi="Times New Roman" w:cs="Times New Roman"/>
          <w:sz w:val="28"/>
          <w:szCs w:val="28"/>
        </w:rPr>
        <w:t xml:space="preserve">(ОГРН </w:t>
      </w:r>
      <w:r w:rsidR="00B44B6E">
        <w:rPr>
          <w:rFonts w:ascii="Times New Roman" w:hAnsi="Times New Roman" w:cs="Times New Roman"/>
          <w:sz w:val="28"/>
          <w:szCs w:val="28"/>
        </w:rPr>
        <w:t>1044700565172</w:t>
      </w:r>
      <w:r w:rsidR="002C47E9" w:rsidRPr="006B53CC">
        <w:rPr>
          <w:rFonts w:ascii="Times New Roman" w:hAnsi="Times New Roman" w:cs="Times New Roman"/>
          <w:sz w:val="28"/>
          <w:szCs w:val="28"/>
        </w:rPr>
        <w:t xml:space="preserve">, ИНН </w:t>
      </w:r>
      <w:r w:rsidR="00B44B6E">
        <w:rPr>
          <w:rFonts w:ascii="Times New Roman" w:hAnsi="Times New Roman" w:cs="Times New Roman"/>
          <w:sz w:val="28"/>
          <w:szCs w:val="28"/>
        </w:rPr>
        <w:t>4703074613</w:t>
      </w:r>
      <w:r w:rsidR="002C47E9" w:rsidRPr="006B53CC">
        <w:rPr>
          <w:rFonts w:ascii="Times New Roman" w:hAnsi="Times New Roman" w:cs="Times New Roman"/>
          <w:sz w:val="28"/>
          <w:szCs w:val="28"/>
        </w:rPr>
        <w:t>, адрес местонахождения: 197</w:t>
      </w:r>
      <w:r w:rsidR="00B44B6E">
        <w:rPr>
          <w:rFonts w:ascii="Times New Roman" w:hAnsi="Times New Roman" w:cs="Times New Roman"/>
          <w:sz w:val="28"/>
          <w:szCs w:val="28"/>
        </w:rPr>
        <w:t>110</w:t>
      </w:r>
      <w:r w:rsidR="002C47E9" w:rsidRPr="006B53CC">
        <w:rPr>
          <w:rFonts w:ascii="Times New Roman" w:hAnsi="Times New Roman" w:cs="Times New Roman"/>
          <w:sz w:val="28"/>
          <w:szCs w:val="28"/>
        </w:rPr>
        <w:t xml:space="preserve">, Россия, г. Санкт-Петербург, </w:t>
      </w:r>
      <w:r w:rsidR="00B44B6E">
        <w:rPr>
          <w:rFonts w:ascii="Times New Roman" w:hAnsi="Times New Roman" w:cs="Times New Roman"/>
          <w:sz w:val="28"/>
          <w:szCs w:val="28"/>
        </w:rPr>
        <w:t>Песочная</w:t>
      </w:r>
      <w:r w:rsidR="002C47E9" w:rsidRPr="006B53CC">
        <w:rPr>
          <w:rFonts w:ascii="Times New Roman" w:hAnsi="Times New Roman" w:cs="Times New Roman"/>
          <w:sz w:val="28"/>
          <w:szCs w:val="28"/>
        </w:rPr>
        <w:t xml:space="preserve"> набережная, д. </w:t>
      </w:r>
      <w:r w:rsidR="00B44B6E">
        <w:rPr>
          <w:rFonts w:ascii="Times New Roman" w:hAnsi="Times New Roman" w:cs="Times New Roman"/>
          <w:sz w:val="28"/>
          <w:szCs w:val="28"/>
        </w:rPr>
        <w:t>42</w:t>
      </w:r>
      <w:r w:rsidR="002C47E9" w:rsidRPr="006B53CC">
        <w:rPr>
          <w:rFonts w:ascii="Times New Roman" w:hAnsi="Times New Roman" w:cs="Times New Roman"/>
          <w:sz w:val="28"/>
          <w:szCs w:val="28"/>
        </w:rPr>
        <w:t xml:space="preserve">, литера А, </w:t>
      </w:r>
      <w:proofErr w:type="spellStart"/>
      <w:r w:rsidR="002C47E9" w:rsidRPr="006B53CC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="002C47E9" w:rsidRPr="006B53C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44B6E">
        <w:rPr>
          <w:rFonts w:ascii="Times New Roman" w:hAnsi="Times New Roman" w:cs="Times New Roman"/>
          <w:sz w:val="28"/>
          <w:szCs w:val="28"/>
          <w:lang w:val="en-US"/>
        </w:rPr>
        <w:t>corp</w:t>
      </w:r>
      <w:proofErr w:type="spellEnd"/>
      <w:r w:rsidR="002C47E9" w:rsidRPr="006B53CC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B44B6E">
        <w:rPr>
          <w:rFonts w:ascii="Times New Roman" w:hAnsi="Times New Roman" w:cs="Times New Roman"/>
          <w:sz w:val="28"/>
          <w:szCs w:val="28"/>
          <w:lang w:val="en-US"/>
        </w:rPr>
        <w:t>loesk</w:t>
      </w:r>
      <w:proofErr w:type="spellEnd"/>
      <w:r w:rsidR="002C47E9" w:rsidRPr="006B53C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C47E9" w:rsidRPr="006B53CC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="002C47E9" w:rsidRPr="006B53CC">
        <w:rPr>
          <w:rFonts w:ascii="Times New Roman" w:hAnsi="Times New Roman" w:cs="Times New Roman"/>
          <w:sz w:val="28"/>
          <w:szCs w:val="28"/>
        </w:rPr>
        <w:t>)</w:t>
      </w:r>
      <w:r w:rsidR="002C47E9">
        <w:rPr>
          <w:rFonts w:ascii="Times New Roman" w:hAnsi="Times New Roman" w:cs="Times New Roman"/>
          <w:sz w:val="28"/>
          <w:szCs w:val="28"/>
        </w:rPr>
        <w:t xml:space="preserve"> в лице </w:t>
      </w:r>
      <w:r w:rsidR="00B44B6E">
        <w:rPr>
          <w:rFonts w:ascii="Times New Roman" w:hAnsi="Times New Roman" w:cs="Times New Roman"/>
          <w:sz w:val="28"/>
          <w:szCs w:val="28"/>
        </w:rPr>
        <w:t>Плужника Сергея Алексеевича</w:t>
      </w:r>
      <w:r w:rsidR="00807BAC" w:rsidRPr="006B53CC">
        <w:rPr>
          <w:rFonts w:ascii="Times New Roman" w:hAnsi="Times New Roman" w:cs="Times New Roman"/>
          <w:sz w:val="28"/>
          <w:szCs w:val="28"/>
        </w:rPr>
        <w:t>, действующ</w:t>
      </w:r>
      <w:r w:rsidR="002C47E9">
        <w:rPr>
          <w:rFonts w:ascii="Times New Roman" w:hAnsi="Times New Roman" w:cs="Times New Roman"/>
          <w:sz w:val="28"/>
          <w:szCs w:val="28"/>
        </w:rPr>
        <w:t>его</w:t>
      </w:r>
      <w:r w:rsidR="00807BAC" w:rsidRPr="006B53CC">
        <w:rPr>
          <w:rFonts w:ascii="Times New Roman" w:hAnsi="Times New Roman" w:cs="Times New Roman"/>
          <w:sz w:val="28"/>
          <w:szCs w:val="28"/>
        </w:rPr>
        <w:t xml:space="preserve"> на основании доверенности от </w:t>
      </w:r>
      <w:r w:rsidR="00B44B6E">
        <w:rPr>
          <w:rFonts w:ascii="Times New Roman" w:hAnsi="Times New Roman" w:cs="Times New Roman"/>
          <w:sz w:val="28"/>
          <w:szCs w:val="28"/>
        </w:rPr>
        <w:t>10.03.2024</w:t>
      </w:r>
      <w:r w:rsidR="00807BAC" w:rsidRPr="006B53CC">
        <w:rPr>
          <w:rFonts w:ascii="Times New Roman" w:hAnsi="Times New Roman" w:cs="Times New Roman"/>
          <w:sz w:val="28"/>
          <w:szCs w:val="28"/>
        </w:rPr>
        <w:t xml:space="preserve"> №</w:t>
      </w:r>
      <w:r w:rsidR="00B44B6E">
        <w:rPr>
          <w:rFonts w:ascii="Times New Roman" w:hAnsi="Times New Roman" w:cs="Times New Roman"/>
          <w:sz w:val="28"/>
          <w:szCs w:val="28"/>
        </w:rPr>
        <w:t>445/2024</w:t>
      </w:r>
      <w:r w:rsidR="002C47E9">
        <w:rPr>
          <w:rFonts w:ascii="Times New Roman" w:hAnsi="Times New Roman" w:cs="Times New Roman"/>
          <w:sz w:val="28"/>
          <w:szCs w:val="28"/>
        </w:rPr>
        <w:t>,</w:t>
      </w:r>
      <w:r w:rsidR="00807BAC" w:rsidRPr="006B53CC">
        <w:rPr>
          <w:rFonts w:ascii="Times New Roman" w:hAnsi="Times New Roman" w:cs="Times New Roman"/>
          <w:sz w:val="28"/>
          <w:szCs w:val="28"/>
        </w:rPr>
        <w:t xml:space="preserve"> </w:t>
      </w:r>
      <w:r w:rsidR="00F12B31" w:rsidRPr="006B53CC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5B30CE">
        <w:rPr>
          <w:rFonts w:ascii="Times New Roman" w:hAnsi="Times New Roman" w:cs="Times New Roman"/>
          <w:sz w:val="28"/>
          <w:szCs w:val="28"/>
        </w:rPr>
        <w:t>с</w:t>
      </w:r>
      <w:r w:rsidR="00B44B6E">
        <w:rPr>
          <w:rFonts w:ascii="Times New Roman" w:hAnsi="Times New Roman" w:cs="Times New Roman"/>
          <w:sz w:val="28"/>
          <w:szCs w:val="28"/>
        </w:rPr>
        <w:t xml:space="preserve">троительства и эксплуатации объекта электросетевого хозяйства: «КЛ-0,4 </w:t>
      </w:r>
      <w:proofErr w:type="spellStart"/>
      <w:r w:rsidR="00B44B6E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B44B6E">
        <w:rPr>
          <w:rFonts w:ascii="Times New Roman" w:hAnsi="Times New Roman" w:cs="Times New Roman"/>
          <w:sz w:val="28"/>
          <w:szCs w:val="28"/>
        </w:rPr>
        <w:t xml:space="preserve"> общей протяженностью 0,275 км по договору ТП №20-253/005-ПСФ-24 в г. Пикалево ЛО»</w:t>
      </w:r>
      <w:r w:rsidR="00F12B31" w:rsidRPr="006B53CC">
        <w:rPr>
          <w:rFonts w:ascii="Times New Roman" w:hAnsi="Times New Roman" w:cs="Times New Roman"/>
          <w:sz w:val="28"/>
          <w:szCs w:val="28"/>
        </w:rPr>
        <w:t xml:space="preserve">, согласно приложению </w:t>
      </w:r>
      <w:r w:rsidR="00862F8C">
        <w:rPr>
          <w:rFonts w:ascii="Times New Roman" w:hAnsi="Times New Roman" w:cs="Times New Roman"/>
          <w:sz w:val="28"/>
          <w:szCs w:val="28"/>
        </w:rPr>
        <w:t>№</w:t>
      </w:r>
      <w:r w:rsidR="00F12B31" w:rsidRPr="006B53CC">
        <w:rPr>
          <w:rFonts w:ascii="Times New Roman" w:hAnsi="Times New Roman" w:cs="Times New Roman"/>
          <w:sz w:val="28"/>
          <w:szCs w:val="28"/>
        </w:rPr>
        <w:t xml:space="preserve">1 (схемы расположения границ публичного сервитута) являющегося неотъемлемой </w:t>
      </w:r>
      <w:r w:rsidR="00C919A9">
        <w:rPr>
          <w:rFonts w:ascii="Times New Roman" w:hAnsi="Times New Roman" w:cs="Times New Roman"/>
          <w:sz w:val="28"/>
          <w:szCs w:val="28"/>
        </w:rPr>
        <w:t>частью настоящего постановления.</w:t>
      </w:r>
    </w:p>
    <w:p w14:paraId="27B0C271" w14:textId="77777777" w:rsidR="008B58E5" w:rsidRPr="003639FD" w:rsidRDefault="008B58E5" w:rsidP="00ED2385">
      <w:pPr>
        <w:pStyle w:val="ConsPlusNormal"/>
        <w:numPr>
          <w:ilvl w:val="0"/>
          <w:numId w:val="1"/>
        </w:numPr>
        <w:tabs>
          <w:tab w:val="left" w:pos="709"/>
        </w:tabs>
        <w:ind w:left="0" w:firstLine="709"/>
        <w:jc w:val="both"/>
        <w:outlineLvl w:val="1"/>
        <w:rPr>
          <w:rFonts w:ascii="Times New Roman" w:hAnsi="Times New Roman" w:cs="Times New Roman"/>
          <w:i/>
          <w:sz w:val="28"/>
          <w:szCs w:val="28"/>
        </w:rPr>
      </w:pPr>
      <w:r w:rsidRPr="003639FD">
        <w:rPr>
          <w:rFonts w:ascii="Times New Roman" w:hAnsi="Times New Roman" w:cs="Times New Roman"/>
          <w:sz w:val="28"/>
          <w:szCs w:val="28"/>
        </w:rPr>
        <w:t>Кадастровы</w:t>
      </w:r>
      <w:r w:rsidR="00B44B6E">
        <w:rPr>
          <w:rFonts w:ascii="Times New Roman" w:hAnsi="Times New Roman" w:cs="Times New Roman"/>
          <w:sz w:val="28"/>
          <w:szCs w:val="28"/>
        </w:rPr>
        <w:t>е</w:t>
      </w:r>
      <w:r w:rsidRPr="003639FD">
        <w:rPr>
          <w:rFonts w:ascii="Times New Roman" w:hAnsi="Times New Roman" w:cs="Times New Roman"/>
          <w:sz w:val="28"/>
          <w:szCs w:val="28"/>
        </w:rPr>
        <w:t xml:space="preserve"> номер</w:t>
      </w:r>
      <w:r w:rsidR="00B44B6E">
        <w:rPr>
          <w:rFonts w:ascii="Times New Roman" w:hAnsi="Times New Roman" w:cs="Times New Roman"/>
          <w:sz w:val="28"/>
          <w:szCs w:val="28"/>
        </w:rPr>
        <w:t>а</w:t>
      </w:r>
      <w:r w:rsidRPr="003639FD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B44B6E">
        <w:rPr>
          <w:rFonts w:ascii="Times New Roman" w:hAnsi="Times New Roman" w:cs="Times New Roman"/>
          <w:sz w:val="28"/>
          <w:szCs w:val="28"/>
        </w:rPr>
        <w:t>ых</w:t>
      </w:r>
      <w:r w:rsidRPr="003639FD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B44B6E">
        <w:rPr>
          <w:rFonts w:ascii="Times New Roman" w:hAnsi="Times New Roman" w:cs="Times New Roman"/>
          <w:sz w:val="28"/>
          <w:szCs w:val="28"/>
        </w:rPr>
        <w:t>ов</w:t>
      </w:r>
      <w:r w:rsidRPr="003639FD">
        <w:rPr>
          <w:rFonts w:ascii="Times New Roman" w:hAnsi="Times New Roman" w:cs="Times New Roman"/>
          <w:sz w:val="28"/>
          <w:szCs w:val="28"/>
        </w:rPr>
        <w:t>, в отношении котор</w:t>
      </w:r>
      <w:r w:rsidR="00B44B6E">
        <w:rPr>
          <w:rFonts w:ascii="Times New Roman" w:hAnsi="Times New Roman" w:cs="Times New Roman"/>
          <w:sz w:val="28"/>
          <w:szCs w:val="28"/>
        </w:rPr>
        <w:t>ых</w:t>
      </w:r>
      <w:r w:rsidRPr="003639FD">
        <w:rPr>
          <w:rFonts w:ascii="Times New Roman" w:hAnsi="Times New Roman" w:cs="Times New Roman"/>
          <w:sz w:val="28"/>
          <w:szCs w:val="28"/>
        </w:rPr>
        <w:t xml:space="preserve"> устанавливается публичный сервитут:</w:t>
      </w:r>
      <w:r w:rsidR="00B44B6E">
        <w:rPr>
          <w:rFonts w:ascii="Times New Roman" w:hAnsi="Times New Roman" w:cs="Times New Roman"/>
          <w:sz w:val="28"/>
          <w:szCs w:val="28"/>
        </w:rPr>
        <w:t xml:space="preserve"> </w:t>
      </w:r>
      <w:r w:rsidR="005B30C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919A9">
        <w:rPr>
          <w:rFonts w:ascii="Times New Roman" w:hAnsi="Times New Roman" w:cs="Times New Roman"/>
          <w:sz w:val="28"/>
          <w:szCs w:val="28"/>
        </w:rPr>
        <w:t>№2.</w:t>
      </w:r>
    </w:p>
    <w:p w14:paraId="43202DFC" w14:textId="77777777" w:rsidR="008B58E5" w:rsidRPr="003639FD" w:rsidRDefault="008B58E5" w:rsidP="00ED2385">
      <w:pPr>
        <w:pStyle w:val="ConsPlusNormal"/>
        <w:tabs>
          <w:tab w:val="left" w:pos="709"/>
        </w:tabs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39FD">
        <w:rPr>
          <w:rFonts w:ascii="Times New Roman" w:hAnsi="Times New Roman" w:cs="Times New Roman"/>
          <w:sz w:val="28"/>
          <w:szCs w:val="28"/>
        </w:rPr>
        <w:tab/>
        <w:t>Кадастровы</w:t>
      </w:r>
      <w:r w:rsidR="00DA3504">
        <w:rPr>
          <w:rFonts w:ascii="Times New Roman" w:hAnsi="Times New Roman" w:cs="Times New Roman"/>
          <w:sz w:val="28"/>
          <w:szCs w:val="28"/>
        </w:rPr>
        <w:t xml:space="preserve">е </w:t>
      </w:r>
      <w:r w:rsidRPr="003639FD">
        <w:rPr>
          <w:rFonts w:ascii="Times New Roman" w:hAnsi="Times New Roman" w:cs="Times New Roman"/>
          <w:sz w:val="28"/>
          <w:szCs w:val="28"/>
        </w:rPr>
        <w:t>квартал</w:t>
      </w:r>
      <w:r w:rsidR="00DA3504">
        <w:rPr>
          <w:rFonts w:ascii="Times New Roman" w:hAnsi="Times New Roman" w:cs="Times New Roman"/>
          <w:sz w:val="28"/>
          <w:szCs w:val="28"/>
        </w:rPr>
        <w:t>ы</w:t>
      </w:r>
      <w:r w:rsidRPr="003639FD">
        <w:rPr>
          <w:rFonts w:ascii="Times New Roman" w:hAnsi="Times New Roman" w:cs="Times New Roman"/>
          <w:sz w:val="28"/>
          <w:szCs w:val="28"/>
        </w:rPr>
        <w:t>, в котор</w:t>
      </w:r>
      <w:r w:rsidR="00DA3504">
        <w:rPr>
          <w:rFonts w:ascii="Times New Roman" w:hAnsi="Times New Roman" w:cs="Times New Roman"/>
          <w:sz w:val="28"/>
          <w:szCs w:val="28"/>
        </w:rPr>
        <w:t>ых</w:t>
      </w:r>
      <w:r w:rsidRPr="003639FD">
        <w:rPr>
          <w:rFonts w:ascii="Times New Roman" w:hAnsi="Times New Roman" w:cs="Times New Roman"/>
          <w:sz w:val="28"/>
          <w:szCs w:val="28"/>
        </w:rPr>
        <w:t xml:space="preserve"> расположены земли: </w:t>
      </w:r>
      <w:r w:rsidR="003449C0" w:rsidRPr="003449C0">
        <w:rPr>
          <w:rFonts w:ascii="Times New Roman" w:hAnsi="Times New Roman" w:cs="Times New Roman"/>
          <w:sz w:val="28"/>
          <w:szCs w:val="28"/>
        </w:rPr>
        <w:t>47:19:</w:t>
      </w:r>
      <w:r w:rsidR="00DA3504">
        <w:rPr>
          <w:rFonts w:ascii="Times New Roman" w:hAnsi="Times New Roman" w:cs="Times New Roman"/>
          <w:sz w:val="28"/>
          <w:szCs w:val="28"/>
        </w:rPr>
        <w:t>0101035</w:t>
      </w:r>
      <w:r w:rsidRPr="003639FD">
        <w:rPr>
          <w:rFonts w:ascii="Times New Roman" w:hAnsi="Times New Roman" w:cs="Times New Roman"/>
          <w:sz w:val="28"/>
          <w:szCs w:val="28"/>
        </w:rPr>
        <w:t>;</w:t>
      </w:r>
      <w:r w:rsidR="00DA3504">
        <w:rPr>
          <w:rFonts w:ascii="Times New Roman" w:hAnsi="Times New Roman" w:cs="Times New Roman"/>
          <w:sz w:val="28"/>
          <w:szCs w:val="28"/>
        </w:rPr>
        <w:t xml:space="preserve"> 47:19:0101028; 47:19:0000000</w:t>
      </w:r>
      <w:r w:rsidR="00C919A9">
        <w:rPr>
          <w:rFonts w:ascii="Times New Roman" w:hAnsi="Times New Roman" w:cs="Times New Roman"/>
          <w:sz w:val="28"/>
          <w:szCs w:val="28"/>
        </w:rPr>
        <w:t>.</w:t>
      </w:r>
    </w:p>
    <w:p w14:paraId="4490FA95" w14:textId="77777777" w:rsidR="008B58E5" w:rsidRPr="003639FD" w:rsidRDefault="008B58E5" w:rsidP="00ED2385">
      <w:pPr>
        <w:pStyle w:val="ConsPlusNormal"/>
        <w:numPr>
          <w:ilvl w:val="0"/>
          <w:numId w:val="1"/>
        </w:numPr>
        <w:tabs>
          <w:tab w:val="left" w:pos="709"/>
        </w:tabs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39FD">
        <w:rPr>
          <w:rFonts w:ascii="Times New Roman" w:hAnsi="Times New Roman" w:cs="Times New Roman"/>
          <w:sz w:val="28"/>
          <w:szCs w:val="28"/>
        </w:rPr>
        <w:t xml:space="preserve">Срок публичного сервитута: </w:t>
      </w:r>
      <w:r w:rsidR="00DA3504">
        <w:rPr>
          <w:rFonts w:ascii="Times New Roman" w:hAnsi="Times New Roman" w:cs="Times New Roman"/>
          <w:sz w:val="28"/>
          <w:szCs w:val="28"/>
        </w:rPr>
        <w:t>49</w:t>
      </w:r>
      <w:r w:rsidR="003449C0">
        <w:rPr>
          <w:rFonts w:ascii="Times New Roman" w:hAnsi="Times New Roman" w:cs="Times New Roman"/>
          <w:sz w:val="28"/>
          <w:szCs w:val="28"/>
        </w:rPr>
        <w:t xml:space="preserve"> лет</w:t>
      </w:r>
      <w:r w:rsidR="00C919A9">
        <w:rPr>
          <w:rFonts w:ascii="Times New Roman" w:hAnsi="Times New Roman" w:cs="Times New Roman"/>
          <w:sz w:val="28"/>
          <w:szCs w:val="28"/>
        </w:rPr>
        <w:t>.</w:t>
      </w:r>
    </w:p>
    <w:p w14:paraId="08E9FE66" w14:textId="77777777" w:rsidR="008B58E5" w:rsidRPr="003639FD" w:rsidRDefault="008B58E5" w:rsidP="00ED2385">
      <w:pPr>
        <w:pStyle w:val="ConsPlusNormal"/>
        <w:numPr>
          <w:ilvl w:val="0"/>
          <w:numId w:val="1"/>
        </w:numPr>
        <w:tabs>
          <w:tab w:val="left" w:pos="709"/>
        </w:tabs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39FD">
        <w:rPr>
          <w:rFonts w:ascii="Times New Roman" w:hAnsi="Times New Roman" w:cs="Times New Roman"/>
          <w:sz w:val="28"/>
          <w:szCs w:val="28"/>
        </w:rPr>
        <w:t>Срок, в течение которого использование земельн</w:t>
      </w:r>
      <w:r w:rsidR="00DA3504">
        <w:rPr>
          <w:rFonts w:ascii="Times New Roman" w:hAnsi="Times New Roman" w:cs="Times New Roman"/>
          <w:sz w:val="28"/>
          <w:szCs w:val="28"/>
        </w:rPr>
        <w:t>ых</w:t>
      </w:r>
      <w:r w:rsidRPr="003639FD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DA3504">
        <w:rPr>
          <w:rFonts w:ascii="Times New Roman" w:hAnsi="Times New Roman" w:cs="Times New Roman"/>
          <w:sz w:val="28"/>
          <w:szCs w:val="28"/>
        </w:rPr>
        <w:t>ов</w:t>
      </w:r>
      <w:r w:rsidRPr="003639FD">
        <w:rPr>
          <w:rFonts w:ascii="Times New Roman" w:hAnsi="Times New Roman" w:cs="Times New Roman"/>
          <w:sz w:val="28"/>
          <w:szCs w:val="28"/>
        </w:rPr>
        <w:t xml:space="preserve"> (его </w:t>
      </w:r>
      <w:r w:rsidRPr="003639FD">
        <w:rPr>
          <w:rFonts w:ascii="Times New Roman" w:hAnsi="Times New Roman" w:cs="Times New Roman"/>
          <w:sz w:val="28"/>
          <w:szCs w:val="28"/>
        </w:rPr>
        <w:lastRenderedPageBreak/>
        <w:t>части) и (или)</w:t>
      </w:r>
      <w:r w:rsidR="003449C0">
        <w:rPr>
          <w:rFonts w:ascii="Times New Roman" w:hAnsi="Times New Roman" w:cs="Times New Roman"/>
          <w:sz w:val="28"/>
          <w:szCs w:val="28"/>
        </w:rPr>
        <w:t xml:space="preserve"> </w:t>
      </w:r>
      <w:r w:rsidRPr="003639FD">
        <w:rPr>
          <w:rFonts w:ascii="Times New Roman" w:hAnsi="Times New Roman" w:cs="Times New Roman"/>
          <w:sz w:val="28"/>
          <w:szCs w:val="28"/>
        </w:rPr>
        <w:t xml:space="preserve">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сервитута: </w:t>
      </w:r>
      <w:r w:rsidR="00DA3504">
        <w:rPr>
          <w:rFonts w:ascii="Times New Roman" w:hAnsi="Times New Roman" w:cs="Times New Roman"/>
          <w:sz w:val="28"/>
          <w:szCs w:val="28"/>
        </w:rPr>
        <w:t>1</w:t>
      </w:r>
      <w:r w:rsidR="003449C0">
        <w:rPr>
          <w:rFonts w:ascii="Times New Roman" w:hAnsi="Times New Roman" w:cs="Times New Roman"/>
          <w:sz w:val="28"/>
          <w:szCs w:val="28"/>
        </w:rPr>
        <w:t xml:space="preserve"> </w:t>
      </w:r>
      <w:r w:rsidR="00DA3504">
        <w:rPr>
          <w:rFonts w:ascii="Times New Roman" w:hAnsi="Times New Roman" w:cs="Times New Roman"/>
          <w:sz w:val="28"/>
          <w:szCs w:val="28"/>
        </w:rPr>
        <w:t>год</w:t>
      </w:r>
      <w:r w:rsidR="00C919A9">
        <w:rPr>
          <w:rFonts w:ascii="Times New Roman" w:hAnsi="Times New Roman" w:cs="Times New Roman"/>
          <w:sz w:val="28"/>
          <w:szCs w:val="28"/>
        </w:rPr>
        <w:t>.</w:t>
      </w:r>
    </w:p>
    <w:p w14:paraId="13D1417C" w14:textId="2FE336D1" w:rsidR="002B5148" w:rsidRPr="00B630E3" w:rsidRDefault="00B97A56" w:rsidP="00ED2385">
      <w:pPr>
        <w:pStyle w:val="ConsPlusNormal"/>
        <w:numPr>
          <w:ilvl w:val="0"/>
          <w:numId w:val="1"/>
        </w:numPr>
        <w:tabs>
          <w:tab w:val="left" w:pos="709"/>
        </w:tabs>
        <w:ind w:left="0" w:firstLine="705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630E3">
        <w:rPr>
          <w:rFonts w:ascii="Times New Roman" w:hAnsi="Times New Roman" w:cs="Times New Roman"/>
          <w:sz w:val="28"/>
          <w:szCs w:val="28"/>
        </w:rPr>
        <w:t>П</w:t>
      </w:r>
      <w:r w:rsidR="00807BAC" w:rsidRPr="00B630E3">
        <w:rPr>
          <w:rFonts w:ascii="Times New Roman" w:hAnsi="Times New Roman" w:cs="Times New Roman"/>
          <w:sz w:val="28"/>
          <w:szCs w:val="28"/>
        </w:rPr>
        <w:t>лата за публичный сервитут в отношении земельных участков</w:t>
      </w:r>
      <w:r w:rsidR="00C919A9">
        <w:rPr>
          <w:rFonts w:ascii="Times New Roman" w:hAnsi="Times New Roman" w:cs="Times New Roman"/>
          <w:sz w:val="28"/>
          <w:szCs w:val="28"/>
        </w:rPr>
        <w:t>,</w:t>
      </w:r>
      <w:r w:rsidR="00807BAC" w:rsidRPr="00B630E3">
        <w:rPr>
          <w:rFonts w:ascii="Times New Roman" w:hAnsi="Times New Roman" w:cs="Times New Roman"/>
          <w:sz w:val="28"/>
          <w:szCs w:val="28"/>
        </w:rPr>
        <w:t xml:space="preserve"> указанных в п.</w:t>
      </w:r>
      <w:r w:rsidR="00B630E3" w:rsidRPr="00B630E3">
        <w:rPr>
          <w:rFonts w:ascii="Times New Roman" w:hAnsi="Times New Roman" w:cs="Times New Roman"/>
          <w:sz w:val="28"/>
          <w:szCs w:val="28"/>
        </w:rPr>
        <w:t>2</w:t>
      </w:r>
      <w:r w:rsidR="00807BAC" w:rsidRPr="00B630E3">
        <w:rPr>
          <w:rFonts w:ascii="Times New Roman" w:hAnsi="Times New Roman" w:cs="Times New Roman"/>
          <w:sz w:val="28"/>
          <w:szCs w:val="28"/>
        </w:rPr>
        <w:t xml:space="preserve"> настоящего постановления,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определяется в соответствии с Федеральным </w:t>
      </w:r>
      <w:hyperlink r:id="rId10" w:history="1">
        <w:r w:rsidR="00807BAC" w:rsidRPr="00B630E3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807BAC" w:rsidRPr="00B630E3">
        <w:rPr>
          <w:rFonts w:ascii="Times New Roman" w:hAnsi="Times New Roman" w:cs="Times New Roman"/>
          <w:sz w:val="28"/>
          <w:szCs w:val="28"/>
        </w:rPr>
        <w:t xml:space="preserve"> </w:t>
      </w:r>
      <w:r w:rsidR="00485862" w:rsidRPr="00B630E3">
        <w:rPr>
          <w:rFonts w:ascii="Times New Roman" w:hAnsi="Times New Roman" w:cs="Times New Roman"/>
          <w:sz w:val="28"/>
          <w:szCs w:val="28"/>
        </w:rPr>
        <w:t>«</w:t>
      </w:r>
      <w:r w:rsidR="00807BAC" w:rsidRPr="00B630E3">
        <w:rPr>
          <w:rFonts w:ascii="Times New Roman" w:hAnsi="Times New Roman" w:cs="Times New Roman"/>
          <w:sz w:val="28"/>
          <w:szCs w:val="28"/>
        </w:rPr>
        <w:t>Об оценочной деятельности в Российской Федерации</w:t>
      </w:r>
      <w:r w:rsidR="00485862" w:rsidRPr="00B630E3">
        <w:rPr>
          <w:rFonts w:ascii="Times New Roman" w:hAnsi="Times New Roman" w:cs="Times New Roman"/>
          <w:sz w:val="28"/>
          <w:szCs w:val="28"/>
        </w:rPr>
        <w:t>»</w:t>
      </w:r>
      <w:r w:rsidR="00807BAC" w:rsidRPr="00B630E3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1" w:anchor="dst100008" w:history="1">
        <w:r w:rsidR="00807BAC" w:rsidRPr="00B630E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методическими рекомендациями</w:t>
        </w:r>
      </w:hyperlink>
      <w:r w:rsidR="00807BAC" w:rsidRPr="00B630E3">
        <w:rPr>
          <w:rFonts w:ascii="Times New Roman" w:hAnsi="Times New Roman" w:cs="Times New Roman"/>
          <w:sz w:val="28"/>
          <w:szCs w:val="28"/>
        </w:rPr>
        <w:t>, утверждаемыми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земельных отношений</w:t>
      </w:r>
      <w:r w:rsidR="00485862" w:rsidRPr="00B630E3">
        <w:rPr>
          <w:rFonts w:ascii="Times New Roman" w:hAnsi="Times New Roman" w:cs="Times New Roman"/>
          <w:sz w:val="28"/>
          <w:szCs w:val="28"/>
        </w:rPr>
        <w:t>»</w:t>
      </w:r>
      <w:r w:rsidR="00C919A9">
        <w:rPr>
          <w:rFonts w:ascii="Times New Roman" w:hAnsi="Times New Roman" w:cs="Times New Roman"/>
          <w:sz w:val="28"/>
          <w:szCs w:val="28"/>
        </w:rPr>
        <w:t>.</w:t>
      </w:r>
      <w:r w:rsidR="002B5148" w:rsidRPr="00B630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C9EEE3" w14:textId="1584B68F" w:rsidR="002B5148" w:rsidRPr="00B73F1C" w:rsidRDefault="002B5148" w:rsidP="00ED2385">
      <w:pPr>
        <w:pStyle w:val="ConsPlusNormal"/>
        <w:numPr>
          <w:ilvl w:val="0"/>
          <w:numId w:val="1"/>
        </w:numPr>
        <w:tabs>
          <w:tab w:val="left" w:pos="709"/>
        </w:tabs>
        <w:ind w:left="0" w:firstLine="705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73F1C">
        <w:rPr>
          <w:rFonts w:ascii="Times New Roman" w:hAnsi="Times New Roman" w:cs="Times New Roman"/>
          <w:sz w:val="28"/>
          <w:szCs w:val="28"/>
        </w:rPr>
        <w:t>Установить, что расчет и внесение платы за публичный сервитут в отношении земельных участков</w:t>
      </w:r>
      <w:r w:rsidR="00B97A56" w:rsidRPr="00B73F1C">
        <w:rPr>
          <w:rFonts w:ascii="Times New Roman" w:hAnsi="Times New Roman" w:cs="Times New Roman"/>
          <w:sz w:val="28"/>
          <w:szCs w:val="28"/>
        </w:rPr>
        <w:t>,</w:t>
      </w:r>
      <w:r w:rsidRPr="00B73F1C">
        <w:rPr>
          <w:rFonts w:ascii="Times New Roman" w:hAnsi="Times New Roman" w:cs="Times New Roman"/>
          <w:sz w:val="28"/>
          <w:szCs w:val="28"/>
        </w:rPr>
        <w:t xml:space="preserve"> указанных в п.</w:t>
      </w:r>
      <w:r w:rsidR="00FA4BE3" w:rsidRPr="00B73F1C">
        <w:rPr>
          <w:rFonts w:ascii="Times New Roman" w:hAnsi="Times New Roman" w:cs="Times New Roman"/>
          <w:sz w:val="28"/>
          <w:szCs w:val="28"/>
        </w:rPr>
        <w:t>2</w:t>
      </w:r>
      <w:r w:rsidRPr="00B73F1C">
        <w:rPr>
          <w:rFonts w:ascii="Times New Roman" w:hAnsi="Times New Roman" w:cs="Times New Roman"/>
          <w:sz w:val="28"/>
          <w:szCs w:val="28"/>
        </w:rPr>
        <w:t xml:space="preserve"> настоящего постановления, находящихся в государственной или муниципальной собственности и не обремененных правами третьих лиц, осуществляется в соответствии со статьёй 39.46 Земельно</w:t>
      </w:r>
      <w:r w:rsidR="00862F8C">
        <w:rPr>
          <w:rFonts w:ascii="Times New Roman" w:hAnsi="Times New Roman" w:cs="Times New Roman"/>
          <w:sz w:val="28"/>
          <w:szCs w:val="28"/>
        </w:rPr>
        <w:t xml:space="preserve">го Кодекса Российской </w:t>
      </w:r>
      <w:r w:rsidR="00C919A9">
        <w:rPr>
          <w:rFonts w:ascii="Times New Roman" w:hAnsi="Times New Roman" w:cs="Times New Roman"/>
          <w:sz w:val="28"/>
          <w:szCs w:val="28"/>
        </w:rPr>
        <w:t>Федерации.</w:t>
      </w:r>
    </w:p>
    <w:p w14:paraId="26DE6730" w14:textId="1F5C3829" w:rsidR="002B5148" w:rsidRPr="00B73F1C" w:rsidRDefault="002B5148" w:rsidP="00ED2385">
      <w:pPr>
        <w:pStyle w:val="ConsPlusNormal"/>
        <w:numPr>
          <w:ilvl w:val="0"/>
          <w:numId w:val="1"/>
        </w:numPr>
        <w:tabs>
          <w:tab w:val="left" w:pos="709"/>
        </w:tabs>
        <w:ind w:left="0" w:firstLine="705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73F1C">
        <w:rPr>
          <w:rFonts w:ascii="Times New Roman" w:hAnsi="Times New Roman" w:cs="Times New Roman"/>
          <w:sz w:val="28"/>
          <w:szCs w:val="28"/>
        </w:rPr>
        <w:t>Плата за публичный сервитут рассчитывается пропорционально площади земельного участка (или) земель в установленны</w:t>
      </w:r>
      <w:r w:rsidR="00C919A9">
        <w:rPr>
          <w:rFonts w:ascii="Times New Roman" w:hAnsi="Times New Roman" w:cs="Times New Roman"/>
          <w:sz w:val="28"/>
          <w:szCs w:val="28"/>
        </w:rPr>
        <w:t>х границах публичного сервитута.</w:t>
      </w:r>
    </w:p>
    <w:p w14:paraId="3D29656B" w14:textId="260E8157" w:rsidR="002B5148" w:rsidRPr="00B73F1C" w:rsidRDefault="002B5148" w:rsidP="00ED2385">
      <w:pPr>
        <w:pStyle w:val="ConsPlusNormal"/>
        <w:numPr>
          <w:ilvl w:val="0"/>
          <w:numId w:val="1"/>
        </w:numPr>
        <w:tabs>
          <w:tab w:val="left" w:pos="709"/>
        </w:tabs>
        <w:ind w:left="0" w:firstLine="705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73F1C">
        <w:rPr>
          <w:rFonts w:ascii="Times New Roman" w:hAnsi="Times New Roman" w:cs="Times New Roman"/>
          <w:sz w:val="28"/>
          <w:szCs w:val="28"/>
        </w:rPr>
        <w:t xml:space="preserve">Плата за публичный сервитут, установленный в отношении земель, находящихся в государственной или муниципальной собственности и не обремененных правами третьих лиц, вносится </w:t>
      </w:r>
      <w:r w:rsidR="00DA3504" w:rsidRPr="00B73F1C">
        <w:rPr>
          <w:rFonts w:ascii="Times New Roman" w:hAnsi="Times New Roman" w:cs="Times New Roman"/>
          <w:sz w:val="28"/>
          <w:szCs w:val="28"/>
        </w:rPr>
        <w:t>акционерным обществом «ЛОЭСК – электрические сети Санкт-Петербурга и Ленинградской области</w:t>
      </w:r>
      <w:r w:rsidRPr="00B73F1C">
        <w:rPr>
          <w:rFonts w:ascii="Times New Roman" w:hAnsi="Times New Roman" w:cs="Times New Roman"/>
          <w:sz w:val="28"/>
          <w:szCs w:val="28"/>
        </w:rPr>
        <w:t>» единовременным платежом не позднее шести месяцев со дня пр</w:t>
      </w:r>
      <w:r w:rsidR="00862F8C">
        <w:rPr>
          <w:rFonts w:ascii="Times New Roman" w:hAnsi="Times New Roman" w:cs="Times New Roman"/>
          <w:sz w:val="28"/>
          <w:szCs w:val="28"/>
        </w:rPr>
        <w:t>инятия настоящего постановлени</w:t>
      </w:r>
      <w:r w:rsidR="00C919A9">
        <w:rPr>
          <w:rFonts w:ascii="Times New Roman" w:hAnsi="Times New Roman" w:cs="Times New Roman"/>
          <w:sz w:val="28"/>
          <w:szCs w:val="28"/>
        </w:rPr>
        <w:t>я.</w:t>
      </w:r>
    </w:p>
    <w:p w14:paraId="7824908F" w14:textId="04EA2809" w:rsidR="008B58E5" w:rsidRPr="003639FD" w:rsidRDefault="008B58E5" w:rsidP="00ED2385">
      <w:pPr>
        <w:pStyle w:val="ConsPlusNormal"/>
        <w:numPr>
          <w:ilvl w:val="0"/>
          <w:numId w:val="1"/>
        </w:numPr>
        <w:tabs>
          <w:tab w:val="left" w:pos="709"/>
        </w:tabs>
        <w:ind w:left="0" w:firstLine="705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639FD">
        <w:rPr>
          <w:rFonts w:ascii="Times New Roman" w:hAnsi="Times New Roman" w:cs="Times New Roman"/>
          <w:sz w:val="28"/>
          <w:szCs w:val="28"/>
        </w:rPr>
        <w:t xml:space="preserve">График проведения работ </w:t>
      </w:r>
      <w:r w:rsidR="005B30CE" w:rsidRPr="006B53CC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5B30CE">
        <w:rPr>
          <w:rFonts w:ascii="Times New Roman" w:hAnsi="Times New Roman" w:cs="Times New Roman"/>
          <w:sz w:val="28"/>
          <w:szCs w:val="28"/>
        </w:rPr>
        <w:t xml:space="preserve">строительства и эксплуатации объекта электросетевого хозяйства: «КЛ-0,4 </w:t>
      </w:r>
      <w:proofErr w:type="spellStart"/>
      <w:r w:rsidR="005B30CE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5B30CE">
        <w:rPr>
          <w:rFonts w:ascii="Times New Roman" w:hAnsi="Times New Roman" w:cs="Times New Roman"/>
          <w:sz w:val="28"/>
          <w:szCs w:val="28"/>
        </w:rPr>
        <w:t xml:space="preserve"> общей протяженностью 0,275 км по договору ТП №20-253/005-ПСФ-24 в г. Пикалево ЛО»</w:t>
      </w:r>
      <w:r w:rsidRPr="003639FD">
        <w:rPr>
          <w:rFonts w:ascii="Times New Roman" w:hAnsi="Times New Roman" w:cs="Times New Roman"/>
          <w:sz w:val="28"/>
          <w:szCs w:val="28"/>
        </w:rPr>
        <w:t xml:space="preserve"> </w:t>
      </w:r>
      <w:r w:rsidR="008075A5" w:rsidRPr="008075A5">
        <w:rPr>
          <w:rFonts w:ascii="Times New Roman" w:hAnsi="Times New Roman" w:cs="Times New Roman"/>
          <w:sz w:val="28"/>
          <w:szCs w:val="28"/>
        </w:rPr>
        <w:t xml:space="preserve">представлен в </w:t>
      </w:r>
      <w:r w:rsidR="008075A5">
        <w:rPr>
          <w:rFonts w:ascii="Times New Roman" w:hAnsi="Times New Roman" w:cs="Times New Roman"/>
          <w:sz w:val="28"/>
          <w:szCs w:val="28"/>
        </w:rPr>
        <w:t>п</w:t>
      </w:r>
      <w:r w:rsidR="008075A5" w:rsidRPr="008075A5">
        <w:rPr>
          <w:rFonts w:ascii="Times New Roman" w:hAnsi="Times New Roman" w:cs="Times New Roman"/>
          <w:sz w:val="28"/>
          <w:szCs w:val="28"/>
        </w:rPr>
        <w:t>риложени</w:t>
      </w:r>
      <w:r w:rsidR="008075A5">
        <w:rPr>
          <w:rFonts w:ascii="Times New Roman" w:hAnsi="Times New Roman" w:cs="Times New Roman"/>
          <w:sz w:val="28"/>
          <w:szCs w:val="28"/>
        </w:rPr>
        <w:t xml:space="preserve">и </w:t>
      </w:r>
      <w:r w:rsidR="008075A5" w:rsidRPr="008075A5">
        <w:rPr>
          <w:rFonts w:ascii="Times New Roman" w:hAnsi="Times New Roman" w:cs="Times New Roman"/>
          <w:sz w:val="28"/>
          <w:szCs w:val="28"/>
        </w:rPr>
        <w:t>№ 3</w:t>
      </w:r>
      <w:r w:rsidR="00C919A9">
        <w:rPr>
          <w:rFonts w:ascii="Times New Roman" w:hAnsi="Times New Roman" w:cs="Times New Roman"/>
          <w:sz w:val="28"/>
          <w:szCs w:val="28"/>
        </w:rPr>
        <w:t>.</w:t>
      </w:r>
    </w:p>
    <w:p w14:paraId="2DCAC439" w14:textId="77777777" w:rsidR="008B58E5" w:rsidRPr="003639FD" w:rsidRDefault="00D47172" w:rsidP="00ED2385">
      <w:pPr>
        <w:pStyle w:val="ConsPlusNormal"/>
        <w:numPr>
          <w:ilvl w:val="0"/>
          <w:numId w:val="1"/>
        </w:numPr>
        <w:tabs>
          <w:tab w:val="left" w:pos="709"/>
        </w:tabs>
        <w:ind w:left="0" w:firstLine="705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Акционерному обществу «ЛОЭСК – электрические сети Санкт-Петербурга и Ленинградской области</w:t>
      </w:r>
      <w:r w:rsidRPr="006B53CC">
        <w:rPr>
          <w:rFonts w:ascii="Times New Roman" w:hAnsi="Times New Roman" w:cs="Times New Roman"/>
          <w:sz w:val="28"/>
          <w:szCs w:val="28"/>
        </w:rPr>
        <w:t>»</w:t>
      </w:r>
      <w:r w:rsidR="008B58E5" w:rsidRPr="003639FD">
        <w:rPr>
          <w:rFonts w:ascii="Times New Roman" w:hAnsi="Times New Roman" w:cs="Times New Roman"/>
          <w:sz w:val="28"/>
          <w:szCs w:val="28"/>
        </w:rPr>
        <w:t xml:space="preserve"> привести земельны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B58E5" w:rsidRPr="003639FD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ки, указанные в пункте 2 настоящего постановления,</w:t>
      </w:r>
      <w:r w:rsidR="008B58E5" w:rsidRPr="003639FD">
        <w:rPr>
          <w:rFonts w:ascii="Times New Roman" w:hAnsi="Times New Roman" w:cs="Times New Roman"/>
          <w:sz w:val="28"/>
          <w:szCs w:val="28"/>
        </w:rPr>
        <w:t xml:space="preserve"> в состояние, пригодное для использования в соответствии с видом разрешенного использования</w:t>
      </w:r>
      <w:r w:rsidR="00B73F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срок не позднее, чем три месяца после завершения </w:t>
      </w:r>
      <w:r w:rsidR="00B73F1C">
        <w:rPr>
          <w:rFonts w:ascii="Times New Roman" w:hAnsi="Times New Roman" w:cs="Times New Roman"/>
          <w:sz w:val="28"/>
          <w:szCs w:val="28"/>
        </w:rPr>
        <w:t>строительства и эксплуатации объекта электросетевого хозяйства, для размещения которого был установлен публичный сервитут</w:t>
      </w:r>
      <w:r w:rsidR="007A1C01">
        <w:rPr>
          <w:rFonts w:ascii="Times New Roman" w:hAnsi="Times New Roman" w:cs="Times New Roman"/>
          <w:sz w:val="28"/>
          <w:szCs w:val="28"/>
        </w:rPr>
        <w:t>.</w:t>
      </w:r>
    </w:p>
    <w:p w14:paraId="56D6855D" w14:textId="5EC9F5DE" w:rsidR="007A1C01" w:rsidRPr="00BE027D" w:rsidRDefault="007A1C01" w:rsidP="00ED2385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027D">
        <w:rPr>
          <w:rFonts w:ascii="Times New Roman" w:eastAsia="Times New Roman" w:hAnsi="Times New Roman"/>
          <w:sz w:val="28"/>
          <w:szCs w:val="28"/>
          <w:lang w:eastAsia="ru-RU"/>
        </w:rPr>
        <w:t xml:space="preserve">Отделу по управлению муниципальным </w:t>
      </w:r>
      <w:r w:rsidRPr="00BE027D">
        <w:rPr>
          <w:rFonts w:ascii="Times New Roman" w:eastAsia="Times New Roman" w:hAnsi="Times New Roman"/>
          <w:bCs/>
          <w:sz w:val="28"/>
          <w:szCs w:val="28"/>
          <w:lang w:eastAsia="ru-RU"/>
        </w:rPr>
        <w:t>имуществом администрации в течение 10 рабочих дней со дня принятия настоящего постановления направить его копию с приложением схемы границ, предполагаемых к использованию земельного участка на кадастровом плане территории для</w:t>
      </w:r>
      <w:r w:rsidR="00BE027D" w:rsidRPr="00BE027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E027D" w:rsidRPr="00BE027D">
        <w:rPr>
          <w:rFonts w:ascii="Times New Roman" w:hAnsi="Times New Roman"/>
          <w:bCs/>
          <w:sz w:val="28"/>
          <w:szCs w:val="28"/>
        </w:rPr>
        <w:t xml:space="preserve">Строительства и эксплуатации объекта электросетевого хозяйства: «КЛ-0,4 </w:t>
      </w:r>
      <w:proofErr w:type="spellStart"/>
      <w:r w:rsidR="00BE027D" w:rsidRPr="00BE027D">
        <w:rPr>
          <w:rFonts w:ascii="Times New Roman" w:hAnsi="Times New Roman"/>
          <w:bCs/>
          <w:sz w:val="28"/>
          <w:szCs w:val="28"/>
        </w:rPr>
        <w:t>кВ</w:t>
      </w:r>
      <w:proofErr w:type="spellEnd"/>
      <w:r w:rsidR="00BE027D" w:rsidRPr="00BE027D">
        <w:rPr>
          <w:rFonts w:ascii="Times New Roman" w:hAnsi="Times New Roman"/>
          <w:bCs/>
          <w:sz w:val="28"/>
          <w:szCs w:val="28"/>
        </w:rPr>
        <w:t xml:space="preserve"> общей протяженностью 0,275 км по договору ТП №20-253/005-ПСФ-24 в г. Пикалево ЛО»</w:t>
      </w:r>
      <w:r w:rsidRPr="00BE027D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, </w:t>
      </w:r>
      <w:r w:rsidRPr="00BE027D">
        <w:rPr>
          <w:rFonts w:ascii="Times New Roman" w:eastAsia="Times New Roman" w:hAnsi="Times New Roman"/>
          <w:sz w:val="28"/>
          <w:szCs w:val="28"/>
          <w:lang w:eastAsia="ru-RU"/>
        </w:rPr>
        <w:t>на кадастровом плане территории в границах земельн</w:t>
      </w:r>
      <w:r w:rsidR="00BE027D">
        <w:rPr>
          <w:rFonts w:ascii="Times New Roman" w:eastAsia="Times New Roman" w:hAnsi="Times New Roman"/>
          <w:sz w:val="28"/>
          <w:szCs w:val="28"/>
          <w:lang w:eastAsia="ru-RU"/>
        </w:rPr>
        <w:t>ых</w:t>
      </w:r>
      <w:r w:rsidRPr="00BE027D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участк</w:t>
      </w:r>
      <w:r w:rsidR="00BE027D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BE027D">
        <w:rPr>
          <w:rFonts w:ascii="Times New Roman" w:eastAsia="Times New Roman" w:hAnsi="Times New Roman"/>
          <w:sz w:val="28"/>
          <w:szCs w:val="28"/>
          <w:lang w:eastAsia="ru-RU"/>
        </w:rPr>
        <w:t xml:space="preserve"> с кадастровым</w:t>
      </w:r>
      <w:r w:rsidR="00BE027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E027D">
        <w:rPr>
          <w:rFonts w:ascii="Times New Roman" w:eastAsia="Times New Roman" w:hAnsi="Times New Roman"/>
          <w:sz w:val="28"/>
          <w:szCs w:val="28"/>
          <w:lang w:eastAsia="ru-RU"/>
        </w:rPr>
        <w:t xml:space="preserve"> ном</w:t>
      </w:r>
      <w:r w:rsidR="00BE027D">
        <w:rPr>
          <w:rFonts w:ascii="Times New Roman" w:eastAsia="Times New Roman" w:hAnsi="Times New Roman"/>
          <w:sz w:val="28"/>
          <w:szCs w:val="28"/>
          <w:lang w:eastAsia="ru-RU"/>
        </w:rPr>
        <w:t>ера</w:t>
      </w:r>
      <w:r w:rsidRPr="00BE027D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BE027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E02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E027D">
        <w:rPr>
          <w:rFonts w:ascii="Times New Roman" w:hAnsi="Times New Roman"/>
          <w:sz w:val="28"/>
          <w:szCs w:val="28"/>
        </w:rPr>
        <w:t>47:19:0000000:6422; 47:19:0000000:6421; 47:19:0101028:14; 47:19:0101035:18; 47:19:0101035:19; 47:19:0101035:2</w:t>
      </w:r>
      <w:r w:rsidRPr="00BE02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E027D"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r w:rsidR="00842EE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842EE2" w:rsidRPr="00842EE2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Управление Федеральной службы государственной регистрации, кадастра и картографии по Ленинградской области</w:t>
      </w:r>
      <w:r w:rsidRPr="00BE027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EC725A3" w14:textId="79A2EEE5" w:rsidR="002B5148" w:rsidRPr="00B97A56" w:rsidRDefault="002B5148" w:rsidP="00ED2385">
      <w:pPr>
        <w:pStyle w:val="a4"/>
        <w:numPr>
          <w:ilvl w:val="0"/>
          <w:numId w:val="1"/>
        </w:numPr>
        <w:spacing w:after="0" w:line="240" w:lineRule="auto"/>
        <w:ind w:left="0" w:firstLine="705"/>
        <w:jc w:val="both"/>
        <w:rPr>
          <w:rFonts w:ascii="Times New Roman" w:hAnsi="Times New Roman"/>
          <w:sz w:val="28"/>
        </w:rPr>
      </w:pPr>
      <w:r w:rsidRPr="00B97A56">
        <w:rPr>
          <w:rFonts w:ascii="Times New Roman" w:hAnsi="Times New Roman"/>
          <w:sz w:val="28"/>
        </w:rPr>
        <w:t xml:space="preserve">Настоящее постановление разместить на официальном сайте администрации </w:t>
      </w:r>
      <w:proofErr w:type="spellStart"/>
      <w:r w:rsidRPr="00B97A56">
        <w:rPr>
          <w:rFonts w:ascii="Times New Roman" w:hAnsi="Times New Roman"/>
          <w:sz w:val="28"/>
        </w:rPr>
        <w:t>Пикалевского</w:t>
      </w:r>
      <w:proofErr w:type="spellEnd"/>
      <w:r w:rsidRPr="00B97A56">
        <w:rPr>
          <w:rFonts w:ascii="Times New Roman" w:hAnsi="Times New Roman"/>
          <w:sz w:val="28"/>
        </w:rPr>
        <w:t xml:space="preserve"> городского поселения</w:t>
      </w:r>
      <w:r w:rsidR="00A93A91">
        <w:rPr>
          <w:rFonts w:ascii="Times New Roman" w:hAnsi="Times New Roman"/>
          <w:sz w:val="28"/>
        </w:rPr>
        <w:t xml:space="preserve"> на странице «Правовые акты» в разделе «Постановления»</w:t>
      </w:r>
      <w:r w:rsidR="00B73F1C">
        <w:rPr>
          <w:rFonts w:ascii="Times New Roman" w:hAnsi="Times New Roman"/>
          <w:sz w:val="28"/>
        </w:rPr>
        <w:t>.</w:t>
      </w:r>
    </w:p>
    <w:p w14:paraId="38FBCAC9" w14:textId="7AB3CCEF" w:rsidR="007A1C01" w:rsidRPr="00B97A56" w:rsidRDefault="007A1C01" w:rsidP="00ED2385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5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97A56">
        <w:rPr>
          <w:rFonts w:ascii="Times New Roman" w:eastAsia="Times New Roman" w:hAnsi="Times New Roman"/>
          <w:bCs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14:paraId="2E9F6281" w14:textId="5178AF3F" w:rsidR="008B58E5" w:rsidRDefault="008B58E5" w:rsidP="00ED2385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14:paraId="1DE7DEB4" w14:textId="77777777" w:rsidR="00ED2385" w:rsidRPr="003639FD" w:rsidRDefault="00ED2385" w:rsidP="00ED2385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14:paraId="3392AE67" w14:textId="77777777" w:rsidR="008B58E5" w:rsidRPr="003639FD" w:rsidRDefault="008B58E5" w:rsidP="00ED2385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14:paraId="1D398075" w14:textId="17FA5531" w:rsidR="00B97A56" w:rsidRDefault="00ED2385" w:rsidP="00ED2385">
      <w:pPr>
        <w:pStyle w:val="ConsPlusNormal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</w:t>
      </w:r>
      <w:r w:rsidR="008B58E5" w:rsidRPr="003639FD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B58E5" w:rsidRPr="003639FD">
        <w:rPr>
          <w:rFonts w:ascii="Times New Roman" w:hAnsi="Times New Roman" w:cs="Times New Roman"/>
          <w:sz w:val="28"/>
          <w:szCs w:val="28"/>
        </w:rPr>
        <w:t xml:space="preserve"> </w:t>
      </w:r>
      <w:r w:rsidR="00B97A56">
        <w:rPr>
          <w:rFonts w:ascii="Times New Roman" w:hAnsi="Times New Roman" w:cs="Times New Roman"/>
          <w:sz w:val="28"/>
          <w:szCs w:val="28"/>
        </w:rPr>
        <w:t>а</w:t>
      </w:r>
      <w:r w:rsidR="00C919A9">
        <w:rPr>
          <w:rFonts w:ascii="Times New Roman" w:hAnsi="Times New Roman" w:cs="Times New Roman"/>
          <w:sz w:val="28"/>
          <w:szCs w:val="28"/>
        </w:rPr>
        <w:t>дминистрации</w:t>
      </w:r>
      <w:r w:rsidR="00C919A9">
        <w:rPr>
          <w:rFonts w:ascii="Times New Roman" w:hAnsi="Times New Roman" w:cs="Times New Roman"/>
          <w:sz w:val="28"/>
          <w:szCs w:val="28"/>
        </w:rPr>
        <w:tab/>
      </w:r>
      <w:r w:rsidR="00C919A9">
        <w:rPr>
          <w:rFonts w:ascii="Times New Roman" w:hAnsi="Times New Roman" w:cs="Times New Roman"/>
          <w:sz w:val="28"/>
          <w:szCs w:val="28"/>
        </w:rPr>
        <w:tab/>
      </w:r>
      <w:r w:rsidR="00C919A9">
        <w:rPr>
          <w:rFonts w:ascii="Times New Roman" w:hAnsi="Times New Roman" w:cs="Times New Roman"/>
          <w:sz w:val="28"/>
          <w:szCs w:val="28"/>
        </w:rPr>
        <w:tab/>
      </w:r>
      <w:r w:rsidR="00C919A9">
        <w:rPr>
          <w:rFonts w:ascii="Times New Roman" w:hAnsi="Times New Roman" w:cs="Times New Roman"/>
          <w:sz w:val="28"/>
          <w:szCs w:val="28"/>
        </w:rPr>
        <w:tab/>
      </w:r>
      <w:r w:rsidR="00C919A9">
        <w:rPr>
          <w:rFonts w:ascii="Times New Roman" w:hAnsi="Times New Roman" w:cs="Times New Roman"/>
          <w:sz w:val="28"/>
          <w:szCs w:val="28"/>
        </w:rPr>
        <w:tab/>
      </w:r>
      <w:r w:rsidR="00C919A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Е.А</w:t>
      </w:r>
      <w:r w:rsidR="00BE02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027D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ловьева</w:t>
      </w:r>
    </w:p>
    <w:p w14:paraId="4201D694" w14:textId="77777777" w:rsidR="00485862" w:rsidRDefault="00485862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91CFF2" w14:textId="77777777" w:rsidR="00C919A9" w:rsidRDefault="00C919A9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E34B23" w14:textId="60BF65DA" w:rsidR="00C919A9" w:rsidRDefault="00C919A9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B34DA3" w14:textId="5EB64034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C9EA81" w14:textId="2D3601A6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EA0C48" w14:textId="2CE5EADE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700FC8" w14:textId="651A29EB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C71A67" w14:textId="6C4CA8D2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F58476" w14:textId="0CE78C98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096203" w14:textId="4501C8CF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817E1E" w14:textId="32D04BB2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F4BCCF" w14:textId="76FC4689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2AE0FE" w14:textId="5306476A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EE90DD" w14:textId="05384295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5F0EDE" w14:textId="0BCA3218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F07538" w14:textId="31CDCF85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9EE38E" w14:textId="4D8C87F1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47FBB9" w14:textId="1B90B383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437120" w14:textId="4B578582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A99E7F" w14:textId="413258E9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89B657" w14:textId="1524FD54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172B33" w14:textId="5EE11965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9817AC" w14:textId="71D11578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31A3B0" w14:textId="746183F5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1032EE" w14:textId="747EC813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CE6528" w14:textId="0F0B8ADF" w:rsidR="00ED2385" w:rsidRDefault="00ED2385" w:rsidP="00ED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7F54AD" w14:textId="64E052A1" w:rsidR="00ED2385" w:rsidRDefault="00ED2385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CCEC5E7" w14:textId="738AF978" w:rsidR="00ED2385" w:rsidRDefault="00ED2385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5916688" w14:textId="261745A7" w:rsidR="00ED2385" w:rsidRDefault="00ED2385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5D7CDC4" w14:textId="22FDB797" w:rsidR="00ED2385" w:rsidRDefault="00ED2385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A78D818" w14:textId="0907126C" w:rsidR="00ED2385" w:rsidRDefault="00ED2385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F5A7CE4" w14:textId="7D7637DA" w:rsidR="00ED2385" w:rsidRDefault="00ED2385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B499E4E" w14:textId="124AF6C6" w:rsidR="00ED2385" w:rsidRDefault="00ED2385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0E9B4A3" w14:textId="00C3BF97" w:rsidR="00ED2385" w:rsidRDefault="00ED2385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099A652" w14:textId="77777777" w:rsidR="00ED2385" w:rsidRDefault="00ED2385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E3EDE50" w14:textId="77777777" w:rsidR="00E0593A" w:rsidRDefault="006B53CC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B53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 </w:t>
      </w:r>
    </w:p>
    <w:p w14:paraId="1CE3508C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795C826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82C49F9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61EAC13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1BC2DD8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B37823F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B8C8F5E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A64D2E1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8FAD164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93FA006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8EAF6F2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91089E9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A87B459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31E61D3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F9B8491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C3968E5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179F834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F33A2A7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AF3D09C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696D8BF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405FCB0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4BBDBF5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5F20EC2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22D10A1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5E3B665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BD92C97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59065E8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FA2794E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7148146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8B02F66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A173525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75EA528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4F2CBC4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1800F0B" w14:textId="77777777" w:rsidR="00231BEF" w:rsidRPr="003D09A4" w:rsidRDefault="00231BEF" w:rsidP="00ED23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D09A4">
        <w:rPr>
          <w:rFonts w:ascii="Times New Roman" w:hAnsi="Times New Roman"/>
          <w:sz w:val="28"/>
          <w:szCs w:val="28"/>
        </w:rPr>
        <w:t>Приложение № 2</w:t>
      </w:r>
    </w:p>
    <w:p w14:paraId="38CE07F7" w14:textId="77777777" w:rsidR="00231BEF" w:rsidRPr="003D09A4" w:rsidRDefault="00231BEF" w:rsidP="00ED23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D09A4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14:paraId="531468F1" w14:textId="77777777" w:rsidR="00231BEF" w:rsidRPr="003D09A4" w:rsidRDefault="00231BEF" w:rsidP="00ED23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3D09A4">
        <w:rPr>
          <w:rFonts w:ascii="Times New Roman" w:hAnsi="Times New Roman"/>
          <w:sz w:val="28"/>
          <w:szCs w:val="28"/>
        </w:rPr>
        <w:t>Пикалевского</w:t>
      </w:r>
      <w:proofErr w:type="spellEnd"/>
      <w:r w:rsidRPr="003D09A4">
        <w:rPr>
          <w:rFonts w:ascii="Times New Roman" w:hAnsi="Times New Roman"/>
          <w:sz w:val="28"/>
          <w:szCs w:val="28"/>
        </w:rPr>
        <w:t xml:space="preserve"> городского поселения</w:t>
      </w:r>
    </w:p>
    <w:p w14:paraId="510ADA10" w14:textId="43DF064E" w:rsidR="00231BEF" w:rsidRPr="003D09A4" w:rsidRDefault="00231BEF" w:rsidP="00ED23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D09A4">
        <w:rPr>
          <w:rFonts w:ascii="Times New Roman" w:hAnsi="Times New Roman"/>
          <w:sz w:val="28"/>
          <w:szCs w:val="28"/>
        </w:rPr>
        <w:t xml:space="preserve">от </w:t>
      </w:r>
      <w:r w:rsidR="00ED2385">
        <w:rPr>
          <w:rFonts w:ascii="Times New Roman" w:hAnsi="Times New Roman"/>
          <w:sz w:val="28"/>
          <w:szCs w:val="28"/>
        </w:rPr>
        <w:t>28 марта</w:t>
      </w:r>
      <w:r w:rsidRPr="003D09A4">
        <w:rPr>
          <w:rFonts w:ascii="Times New Roman" w:hAnsi="Times New Roman"/>
          <w:sz w:val="28"/>
          <w:szCs w:val="28"/>
        </w:rPr>
        <w:t xml:space="preserve"> 202</w:t>
      </w:r>
      <w:r w:rsidR="00325B9F" w:rsidRPr="003D09A4">
        <w:rPr>
          <w:rFonts w:ascii="Times New Roman" w:hAnsi="Times New Roman"/>
          <w:sz w:val="28"/>
          <w:szCs w:val="28"/>
        </w:rPr>
        <w:t>5</w:t>
      </w:r>
      <w:r w:rsidRPr="003D09A4">
        <w:rPr>
          <w:rFonts w:ascii="Times New Roman" w:hAnsi="Times New Roman"/>
          <w:sz w:val="28"/>
          <w:szCs w:val="28"/>
        </w:rPr>
        <w:t xml:space="preserve"> г</w:t>
      </w:r>
      <w:r w:rsidR="00ED2385">
        <w:rPr>
          <w:rFonts w:ascii="Times New Roman" w:hAnsi="Times New Roman"/>
          <w:sz w:val="28"/>
          <w:szCs w:val="28"/>
        </w:rPr>
        <w:t>ода</w:t>
      </w:r>
      <w:r w:rsidRPr="003D09A4">
        <w:rPr>
          <w:rFonts w:ascii="Times New Roman" w:hAnsi="Times New Roman"/>
          <w:sz w:val="28"/>
          <w:szCs w:val="28"/>
        </w:rPr>
        <w:t xml:space="preserve"> №</w:t>
      </w:r>
      <w:r w:rsidR="00ED2385">
        <w:rPr>
          <w:rFonts w:ascii="Times New Roman" w:hAnsi="Times New Roman"/>
          <w:sz w:val="28"/>
          <w:szCs w:val="28"/>
        </w:rPr>
        <w:t xml:space="preserve"> </w:t>
      </w:r>
      <w:r w:rsidR="006315E0">
        <w:rPr>
          <w:rFonts w:ascii="Times New Roman" w:hAnsi="Times New Roman"/>
          <w:sz w:val="28"/>
          <w:szCs w:val="28"/>
        </w:rPr>
        <w:t>160</w:t>
      </w:r>
    </w:p>
    <w:p w14:paraId="285C82F6" w14:textId="77777777" w:rsidR="00231BEF" w:rsidRDefault="00231BEF" w:rsidP="00ED23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018E778" w14:textId="77777777" w:rsidR="00231BEF" w:rsidRPr="00775845" w:rsidRDefault="00231BEF" w:rsidP="00ED23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74A0BD" w14:textId="77777777" w:rsidR="00231BEF" w:rsidRDefault="00231BEF" w:rsidP="00ED2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09A4">
        <w:rPr>
          <w:rFonts w:ascii="Times New Roman" w:hAnsi="Times New Roman"/>
          <w:b/>
          <w:sz w:val="28"/>
          <w:szCs w:val="28"/>
        </w:rPr>
        <w:t xml:space="preserve">Перечень земельных участков и земель, в отношении которых устанавливается </w:t>
      </w:r>
      <w:r w:rsidR="003D09A4">
        <w:rPr>
          <w:rFonts w:ascii="Times New Roman" w:hAnsi="Times New Roman"/>
          <w:b/>
          <w:sz w:val="28"/>
          <w:szCs w:val="28"/>
        </w:rPr>
        <w:t>п</w:t>
      </w:r>
      <w:r w:rsidRPr="003D09A4">
        <w:rPr>
          <w:rFonts w:ascii="Times New Roman" w:hAnsi="Times New Roman"/>
          <w:b/>
          <w:sz w:val="28"/>
          <w:szCs w:val="28"/>
        </w:rPr>
        <w:t>убличный сервитут и его границы</w:t>
      </w:r>
    </w:p>
    <w:p w14:paraId="53474AB4" w14:textId="77777777" w:rsidR="00231BEF" w:rsidRDefault="00231BEF" w:rsidP="00ED2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109ACE9" w14:textId="77777777" w:rsidR="00231BEF" w:rsidRPr="00231BEF" w:rsidRDefault="00231BEF" w:rsidP="00ED23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7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4"/>
        <w:gridCol w:w="2612"/>
        <w:gridCol w:w="6094"/>
      </w:tblGrid>
      <w:tr w:rsidR="00231BEF" w:rsidRPr="00231BEF" w14:paraId="6C7F5E36" w14:textId="77777777" w:rsidTr="00B73F1C">
        <w:trPr>
          <w:trHeight w:val="57"/>
          <w:tblHeader/>
        </w:trPr>
        <w:tc>
          <w:tcPr>
            <w:tcW w:w="344" w:type="pct"/>
            <w:tcMar>
              <w:top w:w="57" w:type="dxa"/>
              <w:bottom w:w="57" w:type="dxa"/>
            </w:tcMar>
            <w:vAlign w:val="center"/>
          </w:tcPr>
          <w:p w14:paraId="1B3B5877" w14:textId="77777777" w:rsidR="00231BEF" w:rsidRPr="006315E0" w:rsidRDefault="00231BEF" w:rsidP="00ED2385">
            <w:pPr>
              <w:spacing w:after="0" w:line="240" w:lineRule="auto"/>
              <w:ind w:left="-248" w:firstLine="24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315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4EBD7D69" w14:textId="77777777" w:rsidR="00231BEF" w:rsidRPr="006315E0" w:rsidRDefault="00231BEF" w:rsidP="00ED2385">
            <w:pPr>
              <w:spacing w:after="0" w:line="240" w:lineRule="auto"/>
              <w:ind w:left="-248" w:firstLine="24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315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397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680F71D" w14:textId="77777777" w:rsidR="00231BEF" w:rsidRPr="006315E0" w:rsidRDefault="00231BEF" w:rsidP="00ED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315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Кадастровый номер земельного участка </w:t>
            </w:r>
          </w:p>
        </w:tc>
        <w:tc>
          <w:tcPr>
            <w:tcW w:w="3259" w:type="pct"/>
            <w:vAlign w:val="center"/>
          </w:tcPr>
          <w:p w14:paraId="2C9508CD" w14:textId="77777777" w:rsidR="00231BEF" w:rsidRPr="006315E0" w:rsidRDefault="00231BEF" w:rsidP="00ED23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315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Адрес или иное описание местоположения земельного участка</w:t>
            </w:r>
          </w:p>
        </w:tc>
      </w:tr>
      <w:tr w:rsidR="00231BEF" w:rsidRPr="00231BEF" w14:paraId="294B287A" w14:textId="77777777" w:rsidTr="00B73F1C">
        <w:trPr>
          <w:trHeight w:val="57"/>
        </w:trPr>
        <w:tc>
          <w:tcPr>
            <w:tcW w:w="344" w:type="pct"/>
            <w:tcMar>
              <w:top w:w="57" w:type="dxa"/>
              <w:bottom w:w="57" w:type="dxa"/>
            </w:tcMar>
            <w:vAlign w:val="center"/>
          </w:tcPr>
          <w:p w14:paraId="6D4E313B" w14:textId="77777777" w:rsidR="00231BEF" w:rsidRPr="00B73F1C" w:rsidRDefault="00B73F1C" w:rsidP="00ED23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7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BC388C3" w14:textId="77777777" w:rsidR="00231BEF" w:rsidRPr="00231BEF" w:rsidRDefault="00325B9F" w:rsidP="00ED23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47:19:0000000:6422</w:t>
            </w:r>
          </w:p>
        </w:tc>
        <w:tc>
          <w:tcPr>
            <w:tcW w:w="3259" w:type="pct"/>
            <w:vAlign w:val="center"/>
          </w:tcPr>
          <w:p w14:paraId="47628312" w14:textId="77777777" w:rsidR="00231BEF" w:rsidRPr="00231BEF" w:rsidRDefault="00325B9F" w:rsidP="00ED23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Ленинградская область, Бокситогорский муниципальный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Пикалевское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городское поселение, г. Пикалево, ул. Советская</w:t>
            </w:r>
          </w:p>
        </w:tc>
      </w:tr>
      <w:tr w:rsidR="00231BEF" w:rsidRPr="00231BEF" w14:paraId="09416CFC" w14:textId="77777777" w:rsidTr="00B73F1C">
        <w:trPr>
          <w:trHeight w:val="57"/>
        </w:trPr>
        <w:tc>
          <w:tcPr>
            <w:tcW w:w="344" w:type="pct"/>
            <w:tcMar>
              <w:top w:w="57" w:type="dxa"/>
              <w:bottom w:w="57" w:type="dxa"/>
            </w:tcMar>
            <w:vAlign w:val="center"/>
          </w:tcPr>
          <w:p w14:paraId="435C891E" w14:textId="77777777" w:rsidR="00231BEF" w:rsidRPr="00B73F1C" w:rsidRDefault="00B73F1C" w:rsidP="00ED23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7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0051199" w14:textId="77777777" w:rsidR="00231BEF" w:rsidRPr="00231BEF" w:rsidRDefault="00325B9F" w:rsidP="00ED23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47:19:0000000:6421</w:t>
            </w:r>
          </w:p>
        </w:tc>
        <w:tc>
          <w:tcPr>
            <w:tcW w:w="3259" w:type="pct"/>
            <w:vAlign w:val="center"/>
          </w:tcPr>
          <w:p w14:paraId="6D810248" w14:textId="77777777" w:rsidR="00231BEF" w:rsidRPr="00231BEF" w:rsidRDefault="00325B9F" w:rsidP="00ED23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Ленинградская область, Бокситогорский муниципальный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Пикалевское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городское поселение, г. Пикалево, ул. Школьная</w:t>
            </w:r>
          </w:p>
        </w:tc>
      </w:tr>
      <w:tr w:rsidR="00325B9F" w:rsidRPr="00231BEF" w14:paraId="53D836E2" w14:textId="77777777" w:rsidTr="00B73F1C">
        <w:trPr>
          <w:trHeight w:val="57"/>
        </w:trPr>
        <w:tc>
          <w:tcPr>
            <w:tcW w:w="344" w:type="pct"/>
            <w:tcMar>
              <w:top w:w="57" w:type="dxa"/>
              <w:bottom w:w="57" w:type="dxa"/>
            </w:tcMar>
            <w:vAlign w:val="center"/>
          </w:tcPr>
          <w:p w14:paraId="2DFEB785" w14:textId="77777777" w:rsidR="00325B9F" w:rsidRPr="00B73F1C" w:rsidRDefault="00B73F1C" w:rsidP="00ED23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97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FD33718" w14:textId="77777777" w:rsidR="00325B9F" w:rsidRPr="00231BEF" w:rsidRDefault="00325B9F" w:rsidP="00ED23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47:19:0101028:14</w:t>
            </w:r>
          </w:p>
        </w:tc>
        <w:tc>
          <w:tcPr>
            <w:tcW w:w="3259" w:type="pct"/>
            <w:vAlign w:val="center"/>
          </w:tcPr>
          <w:p w14:paraId="04F55C07" w14:textId="77777777" w:rsidR="00325B9F" w:rsidRDefault="00325B9F" w:rsidP="00ED23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Ленинградская область, Бокситогорский муниципальный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Пикалевское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городское поселение, г. Пикалево, ул. Советская, д.29</w:t>
            </w:r>
          </w:p>
        </w:tc>
      </w:tr>
      <w:tr w:rsidR="00325B9F" w:rsidRPr="00231BEF" w14:paraId="49C03E49" w14:textId="77777777" w:rsidTr="00B73F1C">
        <w:trPr>
          <w:trHeight w:val="57"/>
        </w:trPr>
        <w:tc>
          <w:tcPr>
            <w:tcW w:w="344" w:type="pct"/>
            <w:tcMar>
              <w:top w:w="57" w:type="dxa"/>
              <w:bottom w:w="57" w:type="dxa"/>
            </w:tcMar>
            <w:vAlign w:val="center"/>
          </w:tcPr>
          <w:p w14:paraId="28BE5ABD" w14:textId="77777777" w:rsidR="00325B9F" w:rsidRPr="00B73F1C" w:rsidRDefault="00B73F1C" w:rsidP="00ED23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97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9ABC7F3" w14:textId="77777777" w:rsidR="00325B9F" w:rsidRPr="00231BEF" w:rsidRDefault="00325B9F" w:rsidP="00ED23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47:19:0101035:18</w:t>
            </w:r>
          </w:p>
        </w:tc>
        <w:tc>
          <w:tcPr>
            <w:tcW w:w="3259" w:type="pct"/>
            <w:vAlign w:val="center"/>
          </w:tcPr>
          <w:p w14:paraId="3E226D19" w14:textId="77777777" w:rsidR="00325B9F" w:rsidRDefault="00325B9F" w:rsidP="00ED23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Ленинградская область, Бокситогорский муниципальный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Пикалевское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городское поселение, г. Пикалево, ул. Школьная, д.68</w:t>
            </w:r>
          </w:p>
        </w:tc>
      </w:tr>
      <w:tr w:rsidR="00325B9F" w:rsidRPr="00231BEF" w14:paraId="438393FF" w14:textId="77777777" w:rsidTr="00B73F1C">
        <w:trPr>
          <w:trHeight w:val="57"/>
        </w:trPr>
        <w:tc>
          <w:tcPr>
            <w:tcW w:w="344" w:type="pct"/>
            <w:tcMar>
              <w:top w:w="57" w:type="dxa"/>
              <w:bottom w:w="57" w:type="dxa"/>
            </w:tcMar>
            <w:vAlign w:val="center"/>
          </w:tcPr>
          <w:p w14:paraId="6F224711" w14:textId="77777777" w:rsidR="00325B9F" w:rsidRPr="00B73F1C" w:rsidRDefault="00B73F1C" w:rsidP="00ED23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97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10D3B22" w14:textId="77777777" w:rsidR="00325B9F" w:rsidRPr="00231BEF" w:rsidRDefault="00325B9F" w:rsidP="00ED23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47:19:0101035:19</w:t>
            </w:r>
          </w:p>
        </w:tc>
        <w:tc>
          <w:tcPr>
            <w:tcW w:w="3259" w:type="pct"/>
            <w:vAlign w:val="center"/>
          </w:tcPr>
          <w:p w14:paraId="43A246D1" w14:textId="77777777" w:rsidR="00325B9F" w:rsidRDefault="00325B9F" w:rsidP="00ED23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Ленинградская область, Бокситогорский муниципальный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Пикалевское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городское поселение, г. Пикалево, ул. Школьная, д.70</w:t>
            </w:r>
          </w:p>
        </w:tc>
      </w:tr>
      <w:tr w:rsidR="00325B9F" w:rsidRPr="00231BEF" w14:paraId="2DC1EC4D" w14:textId="77777777" w:rsidTr="00B73F1C">
        <w:trPr>
          <w:trHeight w:val="57"/>
        </w:trPr>
        <w:tc>
          <w:tcPr>
            <w:tcW w:w="344" w:type="pct"/>
            <w:tcMar>
              <w:top w:w="57" w:type="dxa"/>
              <w:bottom w:w="57" w:type="dxa"/>
            </w:tcMar>
            <w:vAlign w:val="center"/>
          </w:tcPr>
          <w:p w14:paraId="29D16FD6" w14:textId="77777777" w:rsidR="00325B9F" w:rsidRPr="00B73F1C" w:rsidRDefault="00B73F1C" w:rsidP="00ED238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97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2BC222E" w14:textId="77777777" w:rsidR="00325B9F" w:rsidRPr="00231BEF" w:rsidRDefault="00325B9F" w:rsidP="00ED23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47:19:0101035:2</w:t>
            </w:r>
          </w:p>
        </w:tc>
        <w:tc>
          <w:tcPr>
            <w:tcW w:w="3259" w:type="pct"/>
            <w:vAlign w:val="center"/>
          </w:tcPr>
          <w:p w14:paraId="66783CD0" w14:textId="77777777" w:rsidR="00325B9F" w:rsidRDefault="00325B9F" w:rsidP="00ED23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Ленинградская область, Бокситогорский муниципальный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Пикалевское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городское поселение, г. Пикалево, ул. Школьная, д.72</w:t>
            </w:r>
          </w:p>
        </w:tc>
      </w:tr>
    </w:tbl>
    <w:p w14:paraId="03931FAA" w14:textId="77777777" w:rsidR="00231BEF" w:rsidRDefault="00231BEF" w:rsidP="00ED2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E32807E" w14:textId="77777777" w:rsidR="00231BEF" w:rsidRDefault="00231BEF" w:rsidP="00ED2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2784368" w14:textId="77777777" w:rsidR="00231BEF" w:rsidRDefault="00231BEF" w:rsidP="00ED2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ABEBA42" w14:textId="77777777" w:rsidR="00231BEF" w:rsidRDefault="00231BEF" w:rsidP="00ED2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1FC48C7" w14:textId="77777777" w:rsidR="00231BEF" w:rsidRDefault="00231BEF" w:rsidP="00ED2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680A2C2" w14:textId="77777777" w:rsidR="00231BEF" w:rsidRPr="00775845" w:rsidRDefault="00231BEF" w:rsidP="00ED2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EFF7AA4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0A10C44B" w14:textId="77777777" w:rsidR="00B73F1C" w:rsidRDefault="00B73F1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40471523" w14:textId="77777777" w:rsidR="00B73F1C" w:rsidRDefault="00B73F1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0202B9C8" w14:textId="77777777" w:rsidR="003D09A4" w:rsidRDefault="003D09A4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3D9DEDDF" w14:textId="77777777" w:rsidR="003D09A4" w:rsidRDefault="003D09A4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6EBB510A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2320D2FD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3D4AEC2F" w14:textId="77777777" w:rsidR="00231BEF" w:rsidRPr="003D09A4" w:rsidRDefault="00231BEF" w:rsidP="00ED23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D09A4">
        <w:rPr>
          <w:rFonts w:ascii="Times New Roman" w:hAnsi="Times New Roman"/>
          <w:sz w:val="28"/>
          <w:szCs w:val="28"/>
        </w:rPr>
        <w:t>Приложение № 3</w:t>
      </w:r>
    </w:p>
    <w:p w14:paraId="7E538A5B" w14:textId="77777777" w:rsidR="00231BEF" w:rsidRPr="003D09A4" w:rsidRDefault="00231BEF" w:rsidP="00ED23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D09A4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14:paraId="65EFC99B" w14:textId="77777777" w:rsidR="00231BEF" w:rsidRPr="003D09A4" w:rsidRDefault="00231BEF" w:rsidP="00ED23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3D09A4">
        <w:rPr>
          <w:rFonts w:ascii="Times New Roman" w:hAnsi="Times New Roman"/>
          <w:sz w:val="28"/>
          <w:szCs w:val="28"/>
        </w:rPr>
        <w:t>Пикалевского</w:t>
      </w:r>
      <w:proofErr w:type="spellEnd"/>
      <w:r w:rsidRPr="003D09A4">
        <w:rPr>
          <w:rFonts w:ascii="Times New Roman" w:hAnsi="Times New Roman"/>
          <w:sz w:val="28"/>
          <w:szCs w:val="28"/>
        </w:rPr>
        <w:t xml:space="preserve"> городского поселения</w:t>
      </w:r>
    </w:p>
    <w:p w14:paraId="3B162596" w14:textId="32D37D25" w:rsidR="00231BEF" w:rsidRPr="003D09A4" w:rsidRDefault="00231BEF" w:rsidP="00ED238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D09A4">
        <w:rPr>
          <w:rFonts w:ascii="Times New Roman" w:hAnsi="Times New Roman"/>
          <w:sz w:val="28"/>
          <w:szCs w:val="28"/>
        </w:rPr>
        <w:t xml:space="preserve">от </w:t>
      </w:r>
      <w:r w:rsidR="00ED2385">
        <w:rPr>
          <w:rFonts w:ascii="Times New Roman" w:hAnsi="Times New Roman"/>
          <w:sz w:val="28"/>
          <w:szCs w:val="28"/>
        </w:rPr>
        <w:t>28 марта</w:t>
      </w:r>
      <w:r w:rsidRPr="003D09A4">
        <w:rPr>
          <w:rFonts w:ascii="Times New Roman" w:hAnsi="Times New Roman"/>
          <w:sz w:val="28"/>
          <w:szCs w:val="28"/>
        </w:rPr>
        <w:t xml:space="preserve"> 202</w:t>
      </w:r>
      <w:r w:rsidR="00325B9F" w:rsidRPr="003D09A4">
        <w:rPr>
          <w:rFonts w:ascii="Times New Roman" w:hAnsi="Times New Roman"/>
          <w:sz w:val="28"/>
          <w:szCs w:val="28"/>
        </w:rPr>
        <w:t>5</w:t>
      </w:r>
      <w:r w:rsidRPr="003D09A4">
        <w:rPr>
          <w:rFonts w:ascii="Times New Roman" w:hAnsi="Times New Roman"/>
          <w:sz w:val="28"/>
          <w:szCs w:val="28"/>
        </w:rPr>
        <w:t xml:space="preserve"> г</w:t>
      </w:r>
      <w:r w:rsidR="00ED2385">
        <w:rPr>
          <w:rFonts w:ascii="Times New Roman" w:hAnsi="Times New Roman"/>
          <w:sz w:val="28"/>
          <w:szCs w:val="28"/>
        </w:rPr>
        <w:t>ода</w:t>
      </w:r>
      <w:r w:rsidRPr="003D09A4">
        <w:rPr>
          <w:rFonts w:ascii="Times New Roman" w:hAnsi="Times New Roman"/>
          <w:sz w:val="28"/>
          <w:szCs w:val="28"/>
        </w:rPr>
        <w:t xml:space="preserve"> №</w:t>
      </w:r>
      <w:r w:rsidR="00ED2385">
        <w:rPr>
          <w:rFonts w:ascii="Times New Roman" w:hAnsi="Times New Roman"/>
          <w:sz w:val="28"/>
          <w:szCs w:val="28"/>
        </w:rPr>
        <w:t xml:space="preserve"> </w:t>
      </w:r>
      <w:r w:rsidR="006315E0">
        <w:rPr>
          <w:rFonts w:ascii="Times New Roman" w:hAnsi="Times New Roman"/>
          <w:sz w:val="28"/>
          <w:szCs w:val="28"/>
        </w:rPr>
        <w:t>160</w:t>
      </w:r>
    </w:p>
    <w:p w14:paraId="5BACC302" w14:textId="77777777" w:rsidR="00231BEF" w:rsidRDefault="00231BEF" w:rsidP="00ED23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C20390" w14:textId="77777777" w:rsidR="00231BEF" w:rsidRDefault="00231BEF" w:rsidP="00ED23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0F6B00" w14:textId="77777777" w:rsidR="00231BEF" w:rsidRDefault="00231BEF" w:rsidP="00ED23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88C7F9" w14:textId="77777777" w:rsidR="00231BEF" w:rsidRDefault="00231BEF" w:rsidP="00ED23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6C87A6" w14:textId="77777777" w:rsidR="00231BEF" w:rsidRPr="003D09A4" w:rsidRDefault="00231BEF" w:rsidP="00ED2385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D09A4">
        <w:rPr>
          <w:rFonts w:ascii="Times New Roman" w:hAnsi="Times New Roman"/>
          <w:b/>
          <w:bCs/>
          <w:color w:val="000000"/>
          <w:sz w:val="28"/>
          <w:szCs w:val="28"/>
        </w:rPr>
        <w:t xml:space="preserve">График выполнения работ </w:t>
      </w:r>
      <w:r w:rsidRPr="003D09A4">
        <w:rPr>
          <w:rFonts w:ascii="Times New Roman" w:hAnsi="Times New Roman"/>
          <w:b/>
          <w:bCs/>
          <w:color w:val="000000"/>
          <w:sz w:val="28"/>
          <w:szCs w:val="28"/>
        </w:rPr>
        <w:br/>
        <w:t xml:space="preserve">в целях </w:t>
      </w:r>
      <w:r w:rsidR="003D09A4" w:rsidRPr="003D09A4">
        <w:rPr>
          <w:rFonts w:ascii="Times New Roman" w:hAnsi="Times New Roman"/>
          <w:b/>
          <w:bCs/>
          <w:color w:val="000000"/>
          <w:sz w:val="28"/>
          <w:szCs w:val="28"/>
        </w:rPr>
        <w:t>с</w:t>
      </w:r>
      <w:r w:rsidR="00325B9F" w:rsidRPr="003D09A4">
        <w:rPr>
          <w:rFonts w:ascii="Times New Roman" w:hAnsi="Times New Roman"/>
          <w:b/>
          <w:bCs/>
          <w:color w:val="000000"/>
          <w:sz w:val="28"/>
          <w:szCs w:val="28"/>
        </w:rPr>
        <w:t xml:space="preserve">троительства и эксплуатации объекта электросетевого хозяйства: «КЛ-0,4 </w:t>
      </w:r>
      <w:proofErr w:type="spellStart"/>
      <w:r w:rsidR="00325B9F" w:rsidRPr="003D09A4">
        <w:rPr>
          <w:rFonts w:ascii="Times New Roman" w:hAnsi="Times New Roman"/>
          <w:b/>
          <w:bCs/>
          <w:color w:val="000000"/>
          <w:sz w:val="28"/>
          <w:szCs w:val="28"/>
        </w:rPr>
        <w:t>кВ</w:t>
      </w:r>
      <w:proofErr w:type="spellEnd"/>
      <w:r w:rsidR="00325B9F" w:rsidRPr="003D09A4">
        <w:rPr>
          <w:rFonts w:ascii="Times New Roman" w:hAnsi="Times New Roman"/>
          <w:b/>
          <w:bCs/>
          <w:color w:val="000000"/>
          <w:sz w:val="28"/>
          <w:szCs w:val="28"/>
        </w:rPr>
        <w:t xml:space="preserve"> общей протяженностью 0,275 км по договору ТП №20-253/005-ПСФ-24 в г. Пикалево ЛО</w:t>
      </w:r>
      <w:r w:rsidR="00585298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tbl>
      <w:tblPr>
        <w:tblW w:w="9639" w:type="dxa"/>
        <w:tblInd w:w="137" w:type="dxa"/>
        <w:tblLook w:val="0000" w:firstRow="0" w:lastRow="0" w:firstColumn="0" w:lastColumn="0" w:noHBand="0" w:noVBand="0"/>
      </w:tblPr>
      <w:tblGrid>
        <w:gridCol w:w="6190"/>
        <w:gridCol w:w="1724"/>
        <w:gridCol w:w="1725"/>
      </w:tblGrid>
      <w:tr w:rsidR="00585298" w:rsidRPr="006B3B05" w14:paraId="3CC62D0A" w14:textId="77777777" w:rsidTr="0004476D">
        <w:trPr>
          <w:trHeight w:val="600"/>
        </w:trPr>
        <w:tc>
          <w:tcPr>
            <w:tcW w:w="6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CF69A" w14:textId="77777777" w:rsidR="00585298" w:rsidRPr="006315E0" w:rsidRDefault="00585298" w:rsidP="00ED2385">
            <w:pPr>
              <w:spacing w:after="0" w:line="240" w:lineRule="auto"/>
              <w:ind w:right="327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315E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Виды работ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D18D5" w14:textId="77777777" w:rsidR="00585298" w:rsidRPr="006315E0" w:rsidRDefault="00585298" w:rsidP="00ED23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315E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2025-2026</w:t>
            </w:r>
          </w:p>
        </w:tc>
        <w:tc>
          <w:tcPr>
            <w:tcW w:w="1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E87A2" w14:textId="77777777" w:rsidR="00585298" w:rsidRPr="006315E0" w:rsidRDefault="00585298" w:rsidP="00ED23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315E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2026-2074</w:t>
            </w:r>
          </w:p>
        </w:tc>
      </w:tr>
      <w:tr w:rsidR="00585298" w:rsidRPr="006B3B05" w14:paraId="57A155D8" w14:textId="77777777" w:rsidTr="0004476D">
        <w:trPr>
          <w:trHeight w:val="598"/>
        </w:trPr>
        <w:tc>
          <w:tcPr>
            <w:tcW w:w="6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AB4A6" w14:textId="77777777" w:rsidR="00585298" w:rsidRPr="006B3B05" w:rsidRDefault="00585298" w:rsidP="00ED238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0F9E1" w14:textId="77777777" w:rsidR="00585298" w:rsidRPr="006B3B05" w:rsidRDefault="00585298" w:rsidP="00ED238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F01B5" w14:textId="77777777" w:rsidR="00585298" w:rsidRPr="006B3B05" w:rsidRDefault="00585298" w:rsidP="00ED238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85298" w:rsidRPr="006B3B05" w14:paraId="319ABF1A" w14:textId="77777777" w:rsidTr="00467B95">
        <w:trPr>
          <w:trHeight w:val="990"/>
        </w:trPr>
        <w:tc>
          <w:tcPr>
            <w:tcW w:w="6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7182F" w14:textId="77777777" w:rsidR="00585298" w:rsidRPr="006B3B05" w:rsidRDefault="00585298" w:rsidP="00ED238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объекта электросетевого хозяйства: «КЛ-0,4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общей протяженностью 0,275 км по договору ТП №20-253/005-ПСФ-24 в г. Пикалево ЛО»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179F51" w14:textId="77777777" w:rsidR="00585298" w:rsidRPr="006B3B05" w:rsidRDefault="00585298" w:rsidP="00ED2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78A8A" w14:textId="77777777" w:rsidR="00585298" w:rsidRPr="006B3B05" w:rsidRDefault="00585298" w:rsidP="00ED2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5298" w:rsidRPr="006B3B05" w14:paraId="3E15D03E" w14:textId="77777777" w:rsidTr="00FF188D">
        <w:trPr>
          <w:trHeight w:val="990"/>
        </w:trPr>
        <w:tc>
          <w:tcPr>
            <w:tcW w:w="6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222BD" w14:textId="77777777" w:rsidR="00585298" w:rsidRDefault="00585298" w:rsidP="00ED23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Эксплуатация объекта электросетевого хозяйства: «КЛ-0,4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общей протяженностью 0,275 км по договору ТП №20-253/005-ПСФ-24 в г. Пикалево ЛО»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1B5B6B" w14:textId="77777777" w:rsidR="00585298" w:rsidRDefault="00585298" w:rsidP="00ED2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8ED888" w14:textId="77777777" w:rsidR="00585298" w:rsidRDefault="00585298" w:rsidP="00ED23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 лет</w:t>
            </w:r>
          </w:p>
        </w:tc>
      </w:tr>
    </w:tbl>
    <w:p w14:paraId="65E2B7A8" w14:textId="77777777" w:rsidR="00B73F1C" w:rsidRDefault="00B73F1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45AC9FC4" w14:textId="77777777" w:rsidR="00231BEF" w:rsidRDefault="00231BEF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0A7A0616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06483258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1ABFFDDD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527ABAFC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49643C20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256364A7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71192A04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6D6DC300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26DED867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4E20B591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57E266D2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238F7CC1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52B1B242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06106605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3E2691B4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68B06F98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53B605D1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0909F679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5E4147BD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0969F7F4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4159FA65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right"/>
      </w:pPr>
    </w:p>
    <w:p w14:paraId="33E7DBB8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sectPr w:rsidR="00E1416C" w:rsidSect="00ED2385">
          <w:headerReference w:type="default" r:id="rId12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14:paraId="60E4F251" w14:textId="77777777" w:rsidR="00325B9F" w:rsidRPr="00585298" w:rsidRDefault="00325B9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85298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 1</w:t>
      </w:r>
    </w:p>
    <w:p w14:paraId="4A30EA69" w14:textId="77777777" w:rsidR="00325B9F" w:rsidRPr="00585298" w:rsidRDefault="00325B9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85298">
        <w:rPr>
          <w:rFonts w:ascii="Times New Roman" w:eastAsia="Times New Roman" w:hAnsi="Times New Roman" w:cs="Times New Roman"/>
          <w:sz w:val="28"/>
          <w:szCs w:val="28"/>
        </w:rPr>
        <w:t xml:space="preserve">к постановлению администрации </w:t>
      </w:r>
    </w:p>
    <w:p w14:paraId="519DA7F1" w14:textId="77777777" w:rsidR="00325B9F" w:rsidRPr="00585298" w:rsidRDefault="00325B9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85298">
        <w:rPr>
          <w:rFonts w:ascii="Times New Roman" w:eastAsia="Times New Roman" w:hAnsi="Times New Roman" w:cs="Times New Roman"/>
          <w:sz w:val="28"/>
          <w:szCs w:val="28"/>
        </w:rPr>
        <w:t>Пикалевского</w:t>
      </w:r>
      <w:proofErr w:type="spellEnd"/>
      <w:r w:rsidRPr="00585298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</w:t>
      </w:r>
    </w:p>
    <w:p w14:paraId="2840B4AD" w14:textId="4B60AC0B" w:rsidR="00325B9F" w:rsidRPr="00585298" w:rsidRDefault="00325B9F" w:rsidP="00ED238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85298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ED2385">
        <w:rPr>
          <w:rFonts w:ascii="Times New Roman" w:eastAsia="Times New Roman" w:hAnsi="Times New Roman" w:cs="Times New Roman"/>
          <w:sz w:val="28"/>
          <w:szCs w:val="28"/>
        </w:rPr>
        <w:t>28 марта</w:t>
      </w:r>
      <w:r w:rsidRPr="00585298">
        <w:rPr>
          <w:rFonts w:ascii="Times New Roman" w:eastAsia="Times New Roman" w:hAnsi="Times New Roman" w:cs="Times New Roman"/>
          <w:sz w:val="28"/>
          <w:szCs w:val="28"/>
        </w:rPr>
        <w:t xml:space="preserve"> 2025 г</w:t>
      </w:r>
      <w:r w:rsidR="00ED2385">
        <w:rPr>
          <w:rFonts w:ascii="Times New Roman" w:eastAsia="Times New Roman" w:hAnsi="Times New Roman" w:cs="Times New Roman"/>
          <w:sz w:val="28"/>
          <w:szCs w:val="28"/>
        </w:rPr>
        <w:t>ода</w:t>
      </w:r>
      <w:r w:rsidRPr="00585298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ED23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15E0">
        <w:rPr>
          <w:rFonts w:ascii="Times New Roman" w:eastAsia="Times New Roman" w:hAnsi="Times New Roman" w:cs="Times New Roman"/>
          <w:sz w:val="28"/>
          <w:szCs w:val="28"/>
        </w:rPr>
        <w:t>160</w:t>
      </w:r>
    </w:p>
    <w:p w14:paraId="55600872" w14:textId="77777777" w:rsidR="00E1416C" w:rsidRDefault="00E1416C" w:rsidP="00ED2385">
      <w:pPr>
        <w:widowControl w:val="0"/>
        <w:autoSpaceDE w:val="0"/>
        <w:autoSpaceDN w:val="0"/>
        <w:spacing w:after="0" w:line="240" w:lineRule="auto"/>
      </w:pPr>
    </w:p>
    <w:p w14:paraId="6030CEB6" w14:textId="77777777" w:rsidR="00E1416C" w:rsidRDefault="00E1416C" w:rsidP="00ED2385">
      <w:pPr>
        <w:widowControl w:val="0"/>
        <w:autoSpaceDE w:val="0"/>
        <w:autoSpaceDN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D9BA759" wp14:editId="576FF94B">
            <wp:extent cx="7734300" cy="52653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45703" cy="527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F907" w14:textId="77777777" w:rsidR="00325B9F" w:rsidRDefault="00325B9F" w:rsidP="00ED2385">
      <w:pPr>
        <w:widowControl w:val="0"/>
        <w:autoSpaceDE w:val="0"/>
        <w:autoSpaceDN w:val="0"/>
        <w:spacing w:after="0" w:line="240" w:lineRule="auto"/>
        <w:sectPr w:rsidR="00325B9F" w:rsidSect="00E1416C">
          <w:pgSz w:w="16838" w:h="11906" w:orient="landscape"/>
          <w:pgMar w:top="1418" w:right="1134" w:bottom="567" w:left="1134" w:header="709" w:footer="709" w:gutter="0"/>
          <w:cols w:space="708"/>
          <w:docGrid w:linePitch="360"/>
        </w:sectPr>
      </w:pPr>
    </w:p>
    <w:p w14:paraId="5A4B2CD8" w14:textId="77777777" w:rsidR="00E1416C" w:rsidRDefault="00E1416C" w:rsidP="00ED2385">
      <w:pPr>
        <w:widowControl w:val="0"/>
        <w:autoSpaceDE w:val="0"/>
        <w:autoSpaceDN w:val="0"/>
        <w:spacing w:after="0" w:line="240" w:lineRule="auto"/>
      </w:pPr>
    </w:p>
    <w:sectPr w:rsidR="00E1416C" w:rsidSect="00325B9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89196" w14:textId="77777777" w:rsidR="00ED2385" w:rsidRDefault="00ED2385" w:rsidP="00ED2385">
      <w:pPr>
        <w:spacing w:after="0" w:line="240" w:lineRule="auto"/>
      </w:pPr>
      <w:r>
        <w:separator/>
      </w:r>
    </w:p>
  </w:endnote>
  <w:endnote w:type="continuationSeparator" w:id="0">
    <w:p w14:paraId="4C502689" w14:textId="77777777" w:rsidR="00ED2385" w:rsidRDefault="00ED2385" w:rsidP="00ED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E47E6" w14:textId="77777777" w:rsidR="00ED2385" w:rsidRDefault="00ED2385" w:rsidP="00ED2385">
      <w:pPr>
        <w:spacing w:after="0" w:line="240" w:lineRule="auto"/>
      </w:pPr>
      <w:r>
        <w:separator/>
      </w:r>
    </w:p>
  </w:footnote>
  <w:footnote w:type="continuationSeparator" w:id="0">
    <w:p w14:paraId="60003E83" w14:textId="77777777" w:rsidR="00ED2385" w:rsidRDefault="00ED2385" w:rsidP="00ED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41672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4BF68B10" w14:textId="110DE06A" w:rsidR="00ED2385" w:rsidRPr="00ED2385" w:rsidRDefault="00ED2385">
        <w:pPr>
          <w:pStyle w:val="a7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ED238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ED238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ED238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ED2385">
          <w:rPr>
            <w:rFonts w:ascii="Times New Roman" w:hAnsi="Times New Roman" w:cs="Times New Roman"/>
            <w:sz w:val="20"/>
            <w:szCs w:val="20"/>
          </w:rPr>
          <w:t>2</w:t>
        </w:r>
        <w:r w:rsidRPr="00ED238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32DBFEB8" w14:textId="77777777" w:rsidR="00ED2385" w:rsidRDefault="00ED238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91C8A"/>
    <w:multiLevelType w:val="hybridMultilevel"/>
    <w:tmpl w:val="06DC6288"/>
    <w:lvl w:ilvl="0" w:tplc="5C520A3E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5A0660FC"/>
    <w:multiLevelType w:val="hybridMultilevel"/>
    <w:tmpl w:val="C09E179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8E5"/>
    <w:rsid w:val="001F2CA3"/>
    <w:rsid w:val="00231BEF"/>
    <w:rsid w:val="002B5148"/>
    <w:rsid w:val="002C3CE5"/>
    <w:rsid w:val="002C47E9"/>
    <w:rsid w:val="002D3A20"/>
    <w:rsid w:val="00325B9F"/>
    <w:rsid w:val="003449C0"/>
    <w:rsid w:val="003D09A4"/>
    <w:rsid w:val="003D3EA1"/>
    <w:rsid w:val="003E6D91"/>
    <w:rsid w:val="00485862"/>
    <w:rsid w:val="005816C4"/>
    <w:rsid w:val="00585298"/>
    <w:rsid w:val="005B30CE"/>
    <w:rsid w:val="006315E0"/>
    <w:rsid w:val="006B53CC"/>
    <w:rsid w:val="00743C2D"/>
    <w:rsid w:val="007A1C01"/>
    <w:rsid w:val="008075A5"/>
    <w:rsid w:val="00807BAC"/>
    <w:rsid w:val="00842EE2"/>
    <w:rsid w:val="00850266"/>
    <w:rsid w:val="00862F8C"/>
    <w:rsid w:val="008B58E5"/>
    <w:rsid w:val="00A93A91"/>
    <w:rsid w:val="00B44B6E"/>
    <w:rsid w:val="00B630E3"/>
    <w:rsid w:val="00B73F1C"/>
    <w:rsid w:val="00B97A56"/>
    <w:rsid w:val="00BC4B0B"/>
    <w:rsid w:val="00BE027D"/>
    <w:rsid w:val="00C80533"/>
    <w:rsid w:val="00C919A9"/>
    <w:rsid w:val="00C955C6"/>
    <w:rsid w:val="00CC5F0E"/>
    <w:rsid w:val="00CD52C8"/>
    <w:rsid w:val="00D07016"/>
    <w:rsid w:val="00D47172"/>
    <w:rsid w:val="00DA3504"/>
    <w:rsid w:val="00E1416C"/>
    <w:rsid w:val="00E159D2"/>
    <w:rsid w:val="00ED2385"/>
    <w:rsid w:val="00F12B31"/>
    <w:rsid w:val="00F61C0A"/>
    <w:rsid w:val="00FA4BE3"/>
    <w:rsid w:val="00FE1E60"/>
    <w:rsid w:val="00FE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04657"/>
  <w15:docId w15:val="{B70B9C28-0951-441B-BAE8-17FF3AF63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B58E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rsid w:val="00807BAC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231BEF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85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85862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D2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2385"/>
  </w:style>
  <w:style w:type="paragraph" w:styleId="a9">
    <w:name w:val="footer"/>
    <w:basedOn w:val="a"/>
    <w:link w:val="aa"/>
    <w:uiPriority w:val="99"/>
    <w:unhideWhenUsed/>
    <w:rsid w:val="00ED2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2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43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326532/5cecf0b55a4d7d3d45b85542d69ef158ed10d892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ogin.consultant.ru/link/?req=doc&amp;base=LAW&amp;n=469787" TargetMode="External"/><Relationship Id="rId4" Type="http://schemas.openxmlformats.org/officeDocument/2006/relationships/settings" Target="settings.xml"/><Relationship Id="rId9" Type="http://schemas.openxmlformats.org/officeDocument/2006/relationships/image" Target="http://lenoblinvest.ru/media/k2/items/cache/128b6fc70890880b123492357ed83328_M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27928-5D84-495C-9D9E-31D48BD3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1142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Строитель</dc:creator>
  <cp:lastModifiedBy>Третникова</cp:lastModifiedBy>
  <cp:revision>10</cp:revision>
  <cp:lastPrinted>2025-03-28T07:05:00Z</cp:lastPrinted>
  <dcterms:created xsi:type="dcterms:W3CDTF">2025-03-10T12:01:00Z</dcterms:created>
  <dcterms:modified xsi:type="dcterms:W3CDTF">2025-03-28T08:14:00Z</dcterms:modified>
</cp:coreProperties>
</file>