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2104" w14:textId="77777777" w:rsidR="00F95ED6" w:rsidRPr="00F95ED6" w:rsidRDefault="00F95ED6" w:rsidP="00F95ED6">
      <w:pPr>
        <w:widowControl/>
        <w:tabs>
          <w:tab w:val="left" w:pos="1440"/>
          <w:tab w:val="left" w:pos="1980"/>
        </w:tabs>
        <w:snapToGrid/>
        <w:jc w:val="center"/>
        <w:rPr>
          <w:position w:val="-2"/>
          <w:sz w:val="24"/>
          <w:szCs w:val="24"/>
        </w:rPr>
      </w:pPr>
      <w:r w:rsidRPr="00F95ED6">
        <w:rPr>
          <w:position w:val="-2"/>
          <w:sz w:val="24"/>
          <w:szCs w:val="24"/>
        </w:rPr>
        <w:fldChar w:fldCharType="begin"/>
      </w:r>
      <w:r w:rsidRPr="00F95ED6">
        <w:rPr>
          <w:position w:val="-2"/>
          <w:sz w:val="24"/>
          <w:szCs w:val="24"/>
        </w:rPr>
        <w:instrText xml:space="preserve"> INCLUDEPICTURE "http://lenoblinvest.ru/media/k2/items/cache/128b6fc70890880b123492357ed83328_M.jpg" \* MERGEFORMATINET </w:instrText>
      </w:r>
      <w:r w:rsidRPr="00F95ED6">
        <w:rPr>
          <w:position w:val="-2"/>
          <w:sz w:val="24"/>
          <w:szCs w:val="24"/>
        </w:rPr>
        <w:fldChar w:fldCharType="separate"/>
      </w:r>
      <w:r w:rsidRPr="00F95ED6">
        <w:rPr>
          <w:position w:val="-2"/>
          <w:sz w:val="24"/>
          <w:szCs w:val="24"/>
        </w:rPr>
        <w:pict w14:anchorId="5611ED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 w:rsidRPr="00F95ED6">
        <w:rPr>
          <w:position w:val="-2"/>
          <w:sz w:val="24"/>
          <w:szCs w:val="24"/>
        </w:rPr>
        <w:fldChar w:fldCharType="end"/>
      </w:r>
    </w:p>
    <w:p w14:paraId="73023A57" w14:textId="77777777" w:rsidR="00F95ED6" w:rsidRPr="00F95ED6" w:rsidRDefault="00F95ED6" w:rsidP="00F95ED6">
      <w:pPr>
        <w:widowControl/>
        <w:snapToGrid/>
        <w:rPr>
          <w:position w:val="-2"/>
          <w:sz w:val="28"/>
          <w:szCs w:val="28"/>
        </w:rPr>
      </w:pPr>
    </w:p>
    <w:p w14:paraId="37851C09" w14:textId="77777777" w:rsidR="00F95ED6" w:rsidRPr="00F95ED6" w:rsidRDefault="00F95ED6" w:rsidP="00F95ED6">
      <w:pPr>
        <w:widowControl/>
        <w:snapToGrid/>
        <w:jc w:val="center"/>
        <w:rPr>
          <w:position w:val="-2"/>
          <w:sz w:val="28"/>
          <w:szCs w:val="28"/>
        </w:rPr>
      </w:pPr>
      <w:r w:rsidRPr="00F95ED6">
        <w:rPr>
          <w:position w:val="-2"/>
          <w:sz w:val="28"/>
          <w:szCs w:val="28"/>
        </w:rPr>
        <w:t xml:space="preserve">Администрация муниципального образования </w:t>
      </w:r>
    </w:p>
    <w:p w14:paraId="089145A3" w14:textId="77777777" w:rsidR="00F95ED6" w:rsidRPr="00F95ED6" w:rsidRDefault="00F95ED6" w:rsidP="00F95ED6">
      <w:pPr>
        <w:widowControl/>
        <w:snapToGrid/>
        <w:jc w:val="center"/>
        <w:rPr>
          <w:position w:val="-2"/>
          <w:sz w:val="28"/>
          <w:szCs w:val="28"/>
        </w:rPr>
      </w:pPr>
      <w:proofErr w:type="spellStart"/>
      <w:r w:rsidRPr="00F95ED6">
        <w:rPr>
          <w:position w:val="-2"/>
          <w:sz w:val="28"/>
          <w:szCs w:val="28"/>
        </w:rPr>
        <w:t>Пикалевское</w:t>
      </w:r>
      <w:proofErr w:type="spellEnd"/>
      <w:r w:rsidRPr="00F95ED6">
        <w:rPr>
          <w:position w:val="-2"/>
          <w:sz w:val="28"/>
          <w:szCs w:val="28"/>
        </w:rPr>
        <w:t xml:space="preserve"> городское поселение</w:t>
      </w:r>
    </w:p>
    <w:p w14:paraId="482932D0" w14:textId="77777777" w:rsidR="00F95ED6" w:rsidRPr="00F95ED6" w:rsidRDefault="00F95ED6" w:rsidP="00F95ED6">
      <w:pPr>
        <w:widowControl/>
        <w:snapToGrid/>
        <w:jc w:val="center"/>
        <w:rPr>
          <w:position w:val="-2"/>
          <w:sz w:val="28"/>
          <w:szCs w:val="28"/>
        </w:rPr>
      </w:pPr>
      <w:r w:rsidRPr="00F95ED6">
        <w:rPr>
          <w:position w:val="-2"/>
          <w:sz w:val="28"/>
          <w:szCs w:val="28"/>
        </w:rPr>
        <w:t>Бокситогорского муниципального района Ленинградской области</w:t>
      </w:r>
    </w:p>
    <w:p w14:paraId="6F8F4308" w14:textId="77777777" w:rsidR="00F95ED6" w:rsidRPr="00F95ED6" w:rsidRDefault="00F95ED6" w:rsidP="00F95ED6">
      <w:pPr>
        <w:widowControl/>
        <w:snapToGrid/>
        <w:rPr>
          <w:position w:val="-2"/>
          <w:sz w:val="28"/>
          <w:szCs w:val="28"/>
        </w:rPr>
      </w:pPr>
    </w:p>
    <w:p w14:paraId="660B7234" w14:textId="77777777" w:rsidR="00F95ED6" w:rsidRPr="00F95ED6" w:rsidRDefault="00F95ED6" w:rsidP="00F95ED6">
      <w:pPr>
        <w:widowControl/>
        <w:snapToGrid/>
        <w:jc w:val="center"/>
        <w:rPr>
          <w:b/>
          <w:spacing w:val="20"/>
          <w:position w:val="-2"/>
          <w:sz w:val="36"/>
          <w:szCs w:val="36"/>
        </w:rPr>
      </w:pPr>
      <w:r w:rsidRPr="00F95ED6">
        <w:rPr>
          <w:b/>
          <w:spacing w:val="20"/>
          <w:position w:val="-2"/>
          <w:sz w:val="36"/>
          <w:szCs w:val="36"/>
        </w:rPr>
        <w:t>ПОСТАНОВЛЕНИЕ</w:t>
      </w:r>
    </w:p>
    <w:p w14:paraId="60292F19" w14:textId="77777777" w:rsidR="00F95ED6" w:rsidRPr="00F95ED6" w:rsidRDefault="00F95ED6" w:rsidP="00F95ED6">
      <w:pPr>
        <w:widowControl/>
        <w:snapToGrid/>
        <w:rPr>
          <w:position w:val="-2"/>
          <w:sz w:val="28"/>
          <w:szCs w:val="28"/>
        </w:rPr>
      </w:pPr>
    </w:p>
    <w:p w14:paraId="4E5CC25C" w14:textId="7BD89638" w:rsidR="00FC3716" w:rsidRPr="00390697" w:rsidRDefault="008A0E0E" w:rsidP="004E5281">
      <w:pPr>
        <w:widowControl/>
        <w:snapToGri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E5281">
        <w:rPr>
          <w:sz w:val="28"/>
          <w:szCs w:val="28"/>
        </w:rPr>
        <w:t>23</w:t>
      </w:r>
      <w:r w:rsidR="00EE5815">
        <w:rPr>
          <w:sz w:val="28"/>
          <w:szCs w:val="28"/>
        </w:rPr>
        <w:t xml:space="preserve"> </w:t>
      </w:r>
      <w:r w:rsidR="004E5281">
        <w:rPr>
          <w:sz w:val="28"/>
          <w:szCs w:val="28"/>
        </w:rPr>
        <w:t>мая</w:t>
      </w:r>
      <w:r w:rsidR="00CE78D8">
        <w:rPr>
          <w:sz w:val="28"/>
          <w:szCs w:val="28"/>
        </w:rPr>
        <w:t xml:space="preserve"> </w:t>
      </w:r>
      <w:r w:rsidR="00543E87">
        <w:rPr>
          <w:sz w:val="28"/>
          <w:szCs w:val="28"/>
        </w:rPr>
        <w:t>202</w:t>
      </w:r>
      <w:r w:rsidR="00AB1EE7">
        <w:rPr>
          <w:sz w:val="28"/>
          <w:szCs w:val="28"/>
        </w:rPr>
        <w:t>5</w:t>
      </w:r>
      <w:r w:rsidR="00EE5815">
        <w:rPr>
          <w:sz w:val="28"/>
          <w:szCs w:val="28"/>
        </w:rPr>
        <w:t xml:space="preserve"> года №</w:t>
      </w:r>
      <w:r w:rsidR="00B35E4C">
        <w:rPr>
          <w:sz w:val="28"/>
          <w:szCs w:val="28"/>
        </w:rPr>
        <w:t xml:space="preserve"> </w:t>
      </w:r>
      <w:r w:rsidR="004E5281">
        <w:rPr>
          <w:sz w:val="28"/>
          <w:szCs w:val="28"/>
        </w:rPr>
        <w:t>284</w:t>
      </w:r>
      <w:r w:rsidR="00EE5815">
        <w:rPr>
          <w:sz w:val="28"/>
          <w:szCs w:val="28"/>
        </w:rPr>
        <w:t xml:space="preserve"> </w:t>
      </w:r>
    </w:p>
    <w:p w14:paraId="57991338" w14:textId="77777777" w:rsidR="00FC3716" w:rsidRPr="00390697" w:rsidRDefault="00FC3716" w:rsidP="004E5281">
      <w:pPr>
        <w:widowControl/>
        <w:snapToGrid/>
        <w:jc w:val="both"/>
        <w:rPr>
          <w:sz w:val="28"/>
          <w:szCs w:val="28"/>
        </w:rPr>
      </w:pPr>
    </w:p>
    <w:p w14:paraId="07630CC3" w14:textId="77777777" w:rsidR="004E5281" w:rsidRDefault="00543E87" w:rsidP="004E5281">
      <w:pPr>
        <w:widowControl/>
        <w:snapToGrid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14:paraId="26833658" w14:textId="2BB6302E" w:rsidR="001E0E1A" w:rsidRPr="00CE78D8" w:rsidRDefault="00543E87" w:rsidP="004E5281">
      <w:pPr>
        <w:widowControl/>
        <w:snapToGrid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от 17 апреля 2020</w:t>
      </w:r>
      <w:r w:rsidR="00E00C8A">
        <w:rPr>
          <w:b/>
          <w:bCs/>
          <w:sz w:val="28"/>
          <w:szCs w:val="28"/>
          <w:lang w:eastAsia="en-US"/>
        </w:rPr>
        <w:t xml:space="preserve"> года</w:t>
      </w:r>
      <w:r>
        <w:rPr>
          <w:b/>
          <w:bCs/>
          <w:sz w:val="28"/>
          <w:szCs w:val="28"/>
          <w:lang w:eastAsia="en-US"/>
        </w:rPr>
        <w:t xml:space="preserve"> № 190 «</w:t>
      </w:r>
      <w:r w:rsidR="00CE78D8" w:rsidRPr="00CE78D8">
        <w:rPr>
          <w:b/>
          <w:bCs/>
          <w:sz w:val="28"/>
          <w:szCs w:val="28"/>
          <w:lang w:eastAsia="en-US"/>
        </w:rPr>
        <w:t xml:space="preserve">Об утверждении </w:t>
      </w:r>
      <w:r w:rsidR="00CE78D8" w:rsidRPr="00CE78D8">
        <w:rPr>
          <w:b/>
          <w:sz w:val="28"/>
          <w:szCs w:val="28"/>
          <w:lang w:eastAsia="en-US"/>
        </w:rPr>
        <w:t>нормативов для определения</w:t>
      </w:r>
      <w:r w:rsidR="00CE78D8">
        <w:rPr>
          <w:b/>
          <w:sz w:val="28"/>
          <w:szCs w:val="28"/>
          <w:lang w:eastAsia="en-US"/>
        </w:rPr>
        <w:t xml:space="preserve"> </w:t>
      </w:r>
      <w:r w:rsidR="00CE78D8" w:rsidRPr="00CE78D8">
        <w:rPr>
          <w:b/>
          <w:sz w:val="28"/>
          <w:szCs w:val="28"/>
          <w:lang w:eastAsia="en-US"/>
        </w:rPr>
        <w:t xml:space="preserve">нормативных затрат </w:t>
      </w:r>
      <w:r w:rsidR="00CE78D8">
        <w:rPr>
          <w:b/>
          <w:bCs/>
          <w:sz w:val="28"/>
          <w:szCs w:val="28"/>
          <w:lang w:eastAsia="en-US"/>
        </w:rPr>
        <w:t xml:space="preserve">на </w:t>
      </w:r>
      <w:r w:rsidR="00CE78D8" w:rsidRPr="00CE78D8">
        <w:rPr>
          <w:b/>
          <w:bCs/>
          <w:sz w:val="28"/>
          <w:szCs w:val="28"/>
          <w:lang w:eastAsia="en-US"/>
        </w:rPr>
        <w:t>обеспечение функций</w:t>
      </w:r>
      <w:r w:rsidR="00CE78D8">
        <w:rPr>
          <w:b/>
          <w:bCs/>
          <w:sz w:val="28"/>
          <w:szCs w:val="28"/>
          <w:lang w:eastAsia="en-US"/>
        </w:rPr>
        <w:t xml:space="preserve"> </w:t>
      </w:r>
      <w:r w:rsidR="00CE78D8" w:rsidRPr="00CE78D8">
        <w:rPr>
          <w:b/>
          <w:bCs/>
          <w:sz w:val="28"/>
          <w:szCs w:val="28"/>
          <w:lang w:eastAsia="en-US"/>
        </w:rPr>
        <w:t xml:space="preserve">администрации </w:t>
      </w:r>
      <w:r w:rsidR="00145D0D">
        <w:rPr>
          <w:b/>
          <w:bCs/>
          <w:sz w:val="28"/>
          <w:szCs w:val="28"/>
          <w:lang w:eastAsia="en-US"/>
        </w:rPr>
        <w:t>Пикалевского городского поселения</w:t>
      </w:r>
      <w:r w:rsidR="00CE78D8">
        <w:rPr>
          <w:b/>
          <w:bCs/>
          <w:sz w:val="28"/>
          <w:szCs w:val="28"/>
          <w:lang w:eastAsia="en-US"/>
        </w:rPr>
        <w:t xml:space="preserve"> </w:t>
      </w:r>
      <w:r w:rsidR="00CE78D8" w:rsidRPr="00CE78D8">
        <w:rPr>
          <w:b/>
          <w:bCs/>
          <w:sz w:val="28"/>
          <w:szCs w:val="28"/>
          <w:lang w:eastAsia="en-US"/>
        </w:rPr>
        <w:t>и подведомственных администрации казенных учреждений</w:t>
      </w:r>
      <w:r>
        <w:rPr>
          <w:b/>
          <w:bCs/>
          <w:sz w:val="28"/>
          <w:szCs w:val="28"/>
          <w:lang w:eastAsia="en-US"/>
        </w:rPr>
        <w:t>»</w:t>
      </w:r>
    </w:p>
    <w:p w14:paraId="12C89022" w14:textId="7DED4338" w:rsidR="00FC3716" w:rsidRDefault="00FC3716" w:rsidP="004E5281">
      <w:pPr>
        <w:widowControl/>
        <w:snapToGrid/>
        <w:jc w:val="center"/>
        <w:rPr>
          <w:sz w:val="28"/>
          <w:szCs w:val="28"/>
        </w:rPr>
      </w:pPr>
    </w:p>
    <w:p w14:paraId="1238A5E5" w14:textId="77777777" w:rsidR="004E5281" w:rsidRPr="004E5281" w:rsidRDefault="004E5281" w:rsidP="004E5281">
      <w:pPr>
        <w:widowControl/>
        <w:snapToGrid/>
        <w:jc w:val="center"/>
        <w:rPr>
          <w:sz w:val="28"/>
          <w:szCs w:val="28"/>
        </w:rPr>
      </w:pPr>
    </w:p>
    <w:p w14:paraId="334E2ABD" w14:textId="06F0FFB7" w:rsidR="00170558" w:rsidRDefault="00170558" w:rsidP="004E528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170558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В соответствии с Федеральным </w:t>
      </w:r>
      <w:hyperlink r:id="rId10" w:history="1">
        <w:r w:rsidRPr="00170558">
          <w:rPr>
            <w:rFonts w:ascii="Times New Roman" w:hAnsi="Times New Roman" w:cs="Times New Roman"/>
            <w:sz w:val="28"/>
            <w:szCs w:val="28"/>
            <w:lang w:eastAsia="en-US" w:bidi="ar-SA"/>
          </w:rPr>
          <w:t>законом</w:t>
        </w:r>
      </w:hyperlink>
      <w:r w:rsidR="00E87DC1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от 5 апреля </w:t>
      </w:r>
      <w:r w:rsidRPr="00170558">
        <w:rPr>
          <w:rFonts w:ascii="Times New Roman" w:hAnsi="Times New Roman" w:cs="Times New Roman"/>
          <w:sz w:val="28"/>
          <w:szCs w:val="28"/>
          <w:lang w:eastAsia="en-US" w:bidi="ar-SA"/>
        </w:rPr>
        <w:t>2013</w:t>
      </w:r>
      <w:r w:rsidR="00E87DC1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года</w:t>
      </w:r>
      <w:r w:rsidRPr="00170558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№</w:t>
      </w:r>
      <w:r w:rsidR="004E5281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170558">
        <w:rPr>
          <w:rFonts w:ascii="Times New Roman" w:hAnsi="Times New Roman" w:cs="Times New Roman"/>
          <w:sz w:val="28"/>
          <w:szCs w:val="28"/>
          <w:lang w:eastAsia="en-US" w:bidi="ar-SA"/>
        </w:rPr>
        <w:t>44-ФЗ «О контрактной системе в сфере закупок товаров, работ, услуг для обеспечения государственных и муниципальных нужд», постановлени</w:t>
      </w:r>
      <w:r w:rsidR="00E87DC1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ями администрации </w:t>
      </w:r>
      <w:r w:rsidRPr="00170558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от 2</w:t>
      </w:r>
      <w:r w:rsidR="00C75A41">
        <w:rPr>
          <w:rFonts w:ascii="Times New Roman" w:hAnsi="Times New Roman" w:cs="Times New Roman"/>
          <w:sz w:val="28"/>
          <w:szCs w:val="28"/>
          <w:lang w:eastAsia="en-US" w:bidi="ar-SA"/>
        </w:rPr>
        <w:t>9</w:t>
      </w:r>
      <w:r w:rsidR="00E87DC1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декабря </w:t>
      </w:r>
      <w:r w:rsidRPr="00170558">
        <w:rPr>
          <w:rFonts w:ascii="Times New Roman" w:hAnsi="Times New Roman" w:cs="Times New Roman"/>
          <w:sz w:val="28"/>
          <w:szCs w:val="28"/>
          <w:lang w:eastAsia="en-US" w:bidi="ar-SA"/>
        </w:rPr>
        <w:t>2015</w:t>
      </w:r>
      <w:r w:rsidR="00E87DC1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года</w:t>
      </w:r>
      <w:r w:rsidRPr="00170558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№ </w:t>
      </w:r>
      <w:r w:rsidR="00C75A41">
        <w:rPr>
          <w:rFonts w:ascii="Times New Roman" w:hAnsi="Times New Roman" w:cs="Times New Roman"/>
          <w:sz w:val="28"/>
          <w:szCs w:val="28"/>
          <w:lang w:eastAsia="en-US" w:bidi="ar-SA"/>
        </w:rPr>
        <w:t>683</w:t>
      </w:r>
      <w:r w:rsidR="00E87DC1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«</w:t>
      </w:r>
      <w:r w:rsidRPr="00170558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Об утверждении требований к порядку разработки и принятия муниципальных правовых актов о нормировании в сфере закупок для обеспечения нужд </w:t>
      </w:r>
      <w:r w:rsidR="00C75A41">
        <w:rPr>
          <w:rFonts w:ascii="Times New Roman" w:hAnsi="Times New Roman" w:cs="Times New Roman"/>
          <w:sz w:val="28"/>
          <w:szCs w:val="28"/>
          <w:lang w:eastAsia="en-US" w:bidi="ar-SA"/>
        </w:rPr>
        <w:t>МО «Город Пикалево»</w:t>
      </w:r>
      <w:r w:rsidRPr="00170558">
        <w:rPr>
          <w:rFonts w:ascii="Times New Roman" w:hAnsi="Times New Roman" w:cs="Times New Roman"/>
          <w:sz w:val="28"/>
          <w:szCs w:val="28"/>
          <w:lang w:eastAsia="en-US" w:bidi="ar-SA"/>
        </w:rPr>
        <w:t>, содержанию указанных ак</w:t>
      </w:r>
      <w:r w:rsidR="00E87DC1">
        <w:rPr>
          <w:rFonts w:ascii="Times New Roman" w:hAnsi="Times New Roman" w:cs="Times New Roman"/>
          <w:sz w:val="28"/>
          <w:szCs w:val="28"/>
          <w:lang w:eastAsia="en-US" w:bidi="ar-SA"/>
        </w:rPr>
        <w:t>тов и обеспечению их исполнения»</w:t>
      </w:r>
      <w:r w:rsidRPr="00170558">
        <w:rPr>
          <w:rFonts w:ascii="Times New Roman" w:hAnsi="Times New Roman" w:cs="Times New Roman"/>
          <w:sz w:val="28"/>
          <w:szCs w:val="28"/>
          <w:lang w:eastAsia="en-US" w:bidi="ar-SA"/>
        </w:rPr>
        <w:t>,</w:t>
      </w:r>
      <w:r w:rsidR="00C75A41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170558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от </w:t>
      </w:r>
      <w:r w:rsidR="00C75A41">
        <w:rPr>
          <w:rFonts w:ascii="Times New Roman" w:hAnsi="Times New Roman" w:cs="Times New Roman"/>
          <w:sz w:val="28"/>
          <w:szCs w:val="28"/>
          <w:lang w:eastAsia="en-US" w:bidi="ar-SA"/>
        </w:rPr>
        <w:t>30</w:t>
      </w:r>
      <w:r w:rsidR="00E87DC1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декабря 2015</w:t>
      </w:r>
      <w:r w:rsidR="008F5437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="00E87DC1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года </w:t>
      </w:r>
      <w:r w:rsidRPr="00170558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№ </w:t>
      </w:r>
      <w:r w:rsidR="00C75A41">
        <w:rPr>
          <w:rFonts w:ascii="Times New Roman" w:hAnsi="Times New Roman" w:cs="Times New Roman"/>
          <w:sz w:val="28"/>
          <w:szCs w:val="28"/>
          <w:lang w:eastAsia="en-US" w:bidi="ar-SA"/>
        </w:rPr>
        <w:t>689</w:t>
      </w:r>
      <w:r w:rsidR="00E87DC1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«</w:t>
      </w:r>
      <w:r w:rsidRPr="00170558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О порядке определения нормативных затрат на обеспечение функций администрации </w:t>
      </w:r>
      <w:r w:rsidR="00C75A41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МО «Город Пикалево» и подведомственных </w:t>
      </w:r>
      <w:r w:rsidR="00E87DC1">
        <w:rPr>
          <w:rFonts w:ascii="Times New Roman" w:hAnsi="Times New Roman" w:cs="Times New Roman"/>
          <w:sz w:val="28"/>
          <w:szCs w:val="28"/>
          <w:lang w:eastAsia="en-US" w:bidi="ar-SA"/>
        </w:rPr>
        <w:t>казенных учреждений»</w:t>
      </w:r>
      <w:r w:rsidR="00A03A7B">
        <w:rPr>
          <w:rFonts w:ascii="Times New Roman" w:hAnsi="Times New Roman" w:cs="Times New Roman"/>
          <w:sz w:val="28"/>
          <w:szCs w:val="28"/>
          <w:lang w:eastAsia="en-US" w:bidi="ar-SA"/>
        </w:rPr>
        <w:t>,</w:t>
      </w:r>
      <w:r w:rsidR="00C75A41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администрация постановляет</w:t>
      </w:r>
      <w:r w:rsidR="00C75A41" w:rsidRPr="00C75A41">
        <w:rPr>
          <w:rFonts w:ascii="Times New Roman" w:hAnsi="Times New Roman" w:cs="Times New Roman"/>
          <w:sz w:val="28"/>
          <w:szCs w:val="28"/>
          <w:lang w:eastAsia="en-US" w:bidi="ar-SA"/>
        </w:rPr>
        <w:t>:</w:t>
      </w:r>
    </w:p>
    <w:p w14:paraId="62125A7F" w14:textId="4B59882E" w:rsidR="001462AA" w:rsidRDefault="001462AA" w:rsidP="004E5281">
      <w:pPr>
        <w:pStyle w:val="af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A3D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следующие изменения в постановление администрации от 17 апреля 2020 года №</w:t>
      </w:r>
      <w:r w:rsidR="008A3D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190 </w:t>
      </w:r>
      <w:r>
        <w:rPr>
          <w:rFonts w:ascii="Times New Roman" w:hAnsi="Times New Roman"/>
          <w:bCs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 xml:space="preserve">нормативов для определения нормативных затрат </w:t>
      </w:r>
      <w:r>
        <w:rPr>
          <w:rFonts w:ascii="Times New Roman" w:hAnsi="Times New Roman"/>
          <w:bCs/>
          <w:sz w:val="28"/>
          <w:szCs w:val="28"/>
        </w:rPr>
        <w:t>на обеспечение функций администрации Пикалевского городского поселения и подведомственных администрации казенных учреждений» (с изменениями, внесенными постановлениями от 23 июня 2020 года №</w:t>
      </w:r>
      <w:r w:rsidR="00D8688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268, от 6 августа 2020 года №</w:t>
      </w:r>
      <w:r w:rsidR="00D8688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324, от 8 октября 2020 года №</w:t>
      </w:r>
      <w:r w:rsidR="00D8688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451, от 19 октября 2020 года №</w:t>
      </w:r>
      <w:r w:rsidR="00D8688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477, от 27 октября 2020 года №</w:t>
      </w:r>
      <w:r w:rsidR="00D8688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485, от 9 ноября 2020 года №</w:t>
      </w:r>
      <w:r w:rsidR="00D8688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513, от 14 декабря 2020 года №</w:t>
      </w:r>
      <w:r w:rsidR="00D8688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582, от 9 апреля 2021 года № 172, от 8 декабря 2021 года № 634, от 24 марта 2022 года №</w:t>
      </w:r>
      <w:r w:rsidR="00D8688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227,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 5 мая 2022 года №</w:t>
      </w:r>
      <w:r w:rsidR="00D8688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367, от 3 ноября 2022 года №</w:t>
      </w:r>
      <w:r w:rsidR="00D8688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793, от 23 ноября 2022 года №</w:t>
      </w:r>
      <w:r w:rsidR="00D8688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828, от 9 декабря 2022 года №</w:t>
      </w:r>
      <w:r w:rsidR="00D8688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871</w:t>
      </w:r>
      <w:r w:rsidR="004476B4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от 14 апреля 2023 года №</w:t>
      </w:r>
      <w:r w:rsidR="00D8688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273</w:t>
      </w:r>
      <w:r w:rsidR="004476B4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от 3 ноября 2023</w:t>
      </w:r>
      <w:r w:rsidR="004476B4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№</w:t>
      </w:r>
      <w:r w:rsidR="00D8688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699</w:t>
      </w:r>
      <w:r w:rsidR="00266F68">
        <w:rPr>
          <w:rFonts w:ascii="Times New Roman" w:hAnsi="Times New Roman"/>
          <w:bCs/>
          <w:sz w:val="28"/>
          <w:szCs w:val="28"/>
        </w:rPr>
        <w:t>,</w:t>
      </w:r>
      <w:r w:rsidR="00693702">
        <w:rPr>
          <w:rFonts w:ascii="Times New Roman" w:hAnsi="Times New Roman"/>
          <w:bCs/>
          <w:sz w:val="28"/>
          <w:szCs w:val="28"/>
        </w:rPr>
        <w:t xml:space="preserve"> </w:t>
      </w:r>
      <w:r w:rsidR="00266F68">
        <w:rPr>
          <w:rFonts w:ascii="Times New Roman" w:hAnsi="Times New Roman"/>
          <w:bCs/>
          <w:sz w:val="28"/>
          <w:szCs w:val="28"/>
        </w:rPr>
        <w:t>от 13 декабря 2023 года</w:t>
      </w:r>
      <w:r w:rsidR="00693702">
        <w:rPr>
          <w:rFonts w:ascii="Times New Roman" w:hAnsi="Times New Roman"/>
          <w:bCs/>
          <w:sz w:val="28"/>
          <w:szCs w:val="28"/>
        </w:rPr>
        <w:t xml:space="preserve"> №</w:t>
      </w:r>
      <w:r w:rsidR="00D86884">
        <w:rPr>
          <w:rFonts w:ascii="Times New Roman" w:hAnsi="Times New Roman"/>
          <w:bCs/>
          <w:sz w:val="28"/>
          <w:szCs w:val="28"/>
        </w:rPr>
        <w:t xml:space="preserve"> </w:t>
      </w:r>
      <w:r w:rsidR="00693702">
        <w:rPr>
          <w:rFonts w:ascii="Times New Roman" w:hAnsi="Times New Roman"/>
          <w:bCs/>
          <w:sz w:val="28"/>
          <w:szCs w:val="28"/>
        </w:rPr>
        <w:t>811</w:t>
      </w:r>
      <w:r w:rsidR="00D1461B">
        <w:rPr>
          <w:rFonts w:ascii="Times New Roman" w:hAnsi="Times New Roman"/>
          <w:bCs/>
          <w:sz w:val="28"/>
          <w:szCs w:val="28"/>
        </w:rPr>
        <w:t>, от 16 мая 2024</w:t>
      </w:r>
      <w:r w:rsidR="00D86884">
        <w:rPr>
          <w:rFonts w:ascii="Times New Roman" w:hAnsi="Times New Roman"/>
          <w:bCs/>
          <w:sz w:val="28"/>
          <w:szCs w:val="28"/>
        </w:rPr>
        <w:t xml:space="preserve"> года</w:t>
      </w:r>
      <w:r w:rsidR="00D1461B">
        <w:rPr>
          <w:rFonts w:ascii="Times New Roman" w:hAnsi="Times New Roman"/>
          <w:bCs/>
          <w:sz w:val="28"/>
          <w:szCs w:val="28"/>
        </w:rPr>
        <w:t xml:space="preserve"> №</w:t>
      </w:r>
      <w:r w:rsidR="00D86884">
        <w:rPr>
          <w:rFonts w:ascii="Times New Roman" w:hAnsi="Times New Roman"/>
          <w:bCs/>
          <w:sz w:val="28"/>
          <w:szCs w:val="28"/>
        </w:rPr>
        <w:t xml:space="preserve"> </w:t>
      </w:r>
      <w:r w:rsidR="00D1461B">
        <w:rPr>
          <w:rFonts w:ascii="Times New Roman" w:hAnsi="Times New Roman"/>
          <w:bCs/>
          <w:sz w:val="28"/>
          <w:szCs w:val="28"/>
        </w:rPr>
        <w:t>330</w:t>
      </w:r>
      <w:r w:rsidR="00D86884">
        <w:rPr>
          <w:rFonts w:ascii="Times New Roman" w:hAnsi="Times New Roman"/>
          <w:bCs/>
          <w:sz w:val="28"/>
          <w:szCs w:val="28"/>
        </w:rPr>
        <w:t>, от 28 мая 2024 года № 369</w:t>
      </w:r>
      <w:r w:rsidR="00AB1EE7">
        <w:rPr>
          <w:rFonts w:ascii="Times New Roman" w:hAnsi="Times New Roman"/>
          <w:bCs/>
          <w:sz w:val="28"/>
          <w:szCs w:val="28"/>
        </w:rPr>
        <w:t>, от 13 декабря 2024 года № 771</w:t>
      </w:r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14:paraId="07E5A5EA" w14:textId="77777777" w:rsidR="00AB1EE7" w:rsidRDefault="00AB1EE7" w:rsidP="004E5281">
      <w:pPr>
        <w:pStyle w:val="afa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bookmarkStart w:id="0" w:name="_Hlk165042620"/>
      <w:r>
        <w:rPr>
          <w:rFonts w:ascii="Times New Roman" w:hAnsi="Times New Roman"/>
          <w:sz w:val="28"/>
          <w:szCs w:val="28"/>
        </w:rPr>
        <w:t xml:space="preserve">Пункт 49 приложения 4 «Нормативы обеспечения функций казенных учреждений, подведомственных администрации, применяемые при расчете </w:t>
      </w:r>
      <w:r>
        <w:rPr>
          <w:rFonts w:ascii="Times New Roman" w:hAnsi="Times New Roman"/>
          <w:sz w:val="28"/>
          <w:szCs w:val="28"/>
        </w:rPr>
        <w:lastRenderedPageBreak/>
        <w:t xml:space="preserve">нормативных затрат на приобретение канцелярских товаров» </w:t>
      </w:r>
      <w:bookmarkStart w:id="1" w:name="_Hlk166684584"/>
      <w:r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tbl>
      <w:tblPr>
        <w:tblStyle w:val="af6"/>
        <w:tblW w:w="9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1419"/>
        <w:gridCol w:w="708"/>
        <w:gridCol w:w="283"/>
        <w:gridCol w:w="284"/>
        <w:gridCol w:w="992"/>
        <w:gridCol w:w="992"/>
        <w:gridCol w:w="992"/>
        <w:gridCol w:w="993"/>
        <w:gridCol w:w="992"/>
        <w:gridCol w:w="850"/>
        <w:gridCol w:w="709"/>
      </w:tblGrid>
      <w:tr w:rsidR="00AB1EE7" w14:paraId="00F2AAC1" w14:textId="77777777" w:rsidTr="00AB1EE7">
        <w:trPr>
          <w:trHeight w:val="7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BCAE" w14:textId="77777777" w:rsidR="00AB1EE7" w:rsidRDefault="00AB1EE7" w:rsidP="004E5281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bookmarkStart w:id="2" w:name="_Hlk153276884"/>
            <w:bookmarkEnd w:id="1"/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1B4D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Бумага офисная А4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4CBC" w14:textId="67A2576A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пач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BA90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003B" w14:textId="77777777" w:rsidR="00AB1EE7" w:rsidRDefault="00AB1EE7" w:rsidP="004E5281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89B6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E063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0491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F6E9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0004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7C36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E688" w14:textId="2DE75BBF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0,38</w:t>
            </w:r>
          </w:p>
        </w:tc>
      </w:tr>
    </w:tbl>
    <w:bookmarkEnd w:id="0"/>
    <w:bookmarkEnd w:id="2"/>
    <w:p w14:paraId="788D5C31" w14:textId="24136D4F" w:rsidR="00AB1EE7" w:rsidRDefault="00AB1EE7" w:rsidP="004E5281">
      <w:pPr>
        <w:pStyle w:val="afa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Пункты 1, 96, 136, 162, 170 и 173 приложения 14 «Нормативы обеспечения функций казенных учреждений, подведомственных администрации, применяемые при расчете нормативных затрат на приобретение иных товаров и услуг» изложить в следующей редакции: </w:t>
      </w:r>
    </w:p>
    <w:tbl>
      <w:tblPr>
        <w:tblStyle w:val="af6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1560"/>
        <w:gridCol w:w="709"/>
        <w:gridCol w:w="425"/>
        <w:gridCol w:w="426"/>
        <w:gridCol w:w="567"/>
        <w:gridCol w:w="851"/>
        <w:gridCol w:w="422"/>
        <w:gridCol w:w="635"/>
        <w:gridCol w:w="7"/>
        <w:gridCol w:w="844"/>
        <w:gridCol w:w="7"/>
        <w:gridCol w:w="705"/>
        <w:gridCol w:w="31"/>
        <w:gridCol w:w="890"/>
        <w:gridCol w:w="850"/>
      </w:tblGrid>
      <w:tr w:rsidR="00AB1EE7" w14:paraId="5CCC8760" w14:textId="77777777" w:rsidTr="00AB1EE7">
        <w:trPr>
          <w:trHeight w:val="7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B8D7" w14:textId="1766ADAD" w:rsidR="00AB1EE7" w:rsidRDefault="00AB1EE7" w:rsidP="004E5281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EAD9" w14:textId="3AAE5826" w:rsidR="00AB1EE7" w:rsidRP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Сопровождение программного продукта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Smeta</w:t>
            </w:r>
            <w:proofErr w:type="spellEnd"/>
            <w:r w:rsidRPr="00AB1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WIZ</w:t>
            </w:r>
            <w:r w:rsidRPr="00AB1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ARD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3909" w14:textId="51F5079C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DC93" w14:textId="5209918E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9FC3" w14:textId="67340751" w:rsidR="00AB1EE7" w:rsidRDefault="00AB1EE7" w:rsidP="004E5281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C3B2" w14:textId="74D33F65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64EC" w14:textId="65331C58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82BB" w14:textId="523C0FB3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2756" w14:textId="4031D16D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DB33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D58C" w14:textId="77777777" w:rsidR="00AB1EE7" w:rsidRDefault="00AB1EE7" w:rsidP="004E5281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212B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4922" w14:textId="0175632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316,0</w:t>
            </w:r>
          </w:p>
        </w:tc>
      </w:tr>
      <w:tr w:rsidR="00AB1EE7" w14:paraId="6FAE5C1A" w14:textId="77777777" w:rsidTr="00AB1EE7">
        <w:trPr>
          <w:trHeight w:val="7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C1AF" w14:textId="77777777" w:rsidR="00AB1EE7" w:rsidRDefault="00AB1EE7" w:rsidP="004E5281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5235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Обслуживание программного обеспечения «1С-Бухгалтерия»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8A02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1E89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1CE7" w14:textId="77777777" w:rsidR="00AB1EE7" w:rsidRDefault="00AB1EE7" w:rsidP="004E5281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8710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2CAE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EE11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00BA" w14:textId="76F717D0" w:rsidR="00AB1EE7" w:rsidRDefault="00AB1EE7" w:rsidP="004E5281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D7D4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CE4F" w14:textId="005988A4" w:rsidR="00AB1EE7" w:rsidRDefault="00AB1EE7" w:rsidP="004E5281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94ED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150C" w14:textId="2F9AECFE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12,8</w:t>
            </w:r>
          </w:p>
        </w:tc>
      </w:tr>
      <w:tr w:rsidR="00AB1EE7" w14:paraId="7B2D0227" w14:textId="77777777" w:rsidTr="00AB1EE7">
        <w:trPr>
          <w:trHeight w:val="7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19E3" w14:textId="77777777" w:rsidR="00AB1EE7" w:rsidRDefault="00AB1EE7" w:rsidP="004E5281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05F6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Доступ к информационной системе «Госфинансы»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88CE" w14:textId="1A2BDB0E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29E4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EE9D" w14:textId="77777777" w:rsidR="00AB1EE7" w:rsidRDefault="00AB1EE7" w:rsidP="004E5281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CE43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8FEB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1152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750A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0362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9F18" w14:textId="77777777" w:rsidR="00AB1EE7" w:rsidRDefault="00AB1EE7" w:rsidP="004E5281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230D" w14:textId="5337337E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8090" w14:textId="77844EA9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167,8</w:t>
            </w:r>
          </w:p>
        </w:tc>
      </w:tr>
      <w:tr w:rsidR="00AB1EE7" w14:paraId="1191F935" w14:textId="77777777" w:rsidTr="00AB1EE7">
        <w:trPr>
          <w:trHeight w:val="7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8024" w14:textId="3D12E6E6" w:rsidR="00AB1EE7" w:rsidRDefault="00AB1EE7" w:rsidP="004E5281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96AE" w14:textId="13C31CEA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Поддержка и обслуживание программного обеспечения «Реестр и аренда муниципального имущества и земли»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747D" w14:textId="5B259B14" w:rsidR="00AB1EE7" w:rsidRDefault="00C215CB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D319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514F" w14:textId="77777777" w:rsidR="00AB1EE7" w:rsidRDefault="00AB1EE7" w:rsidP="004E5281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F467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EFCF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8A41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9FFB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14C8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A20" w14:textId="4CBB293A" w:rsidR="00AB1EE7" w:rsidRDefault="00C215CB" w:rsidP="004E5281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F5ED" w14:textId="2AA82D6F" w:rsidR="00AB1EE7" w:rsidRDefault="00C215CB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58F0" w14:textId="3D6A3C5F" w:rsidR="00AB1EE7" w:rsidRDefault="00C215CB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36,6</w:t>
            </w:r>
          </w:p>
        </w:tc>
      </w:tr>
      <w:tr w:rsidR="00AB1EE7" w14:paraId="2D79FA3A" w14:textId="77777777" w:rsidTr="00AB1EE7">
        <w:trPr>
          <w:trHeight w:val="7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9D77" w14:textId="77777777" w:rsidR="00AB1EE7" w:rsidRDefault="00AB1EE7" w:rsidP="004E5281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851F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Технокад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-Муниципалитет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B427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175C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DA12" w14:textId="77777777" w:rsidR="00AB1EE7" w:rsidRDefault="00AB1EE7" w:rsidP="004E5281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C079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DD4A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391F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40E9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2500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6297" w14:textId="77777777" w:rsidR="00AB1EE7" w:rsidRDefault="00AB1EE7" w:rsidP="004E5281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22C7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2A06" w14:textId="09DEB70B" w:rsidR="00AB1EE7" w:rsidRDefault="00C215CB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22,9</w:t>
            </w:r>
          </w:p>
        </w:tc>
      </w:tr>
      <w:tr w:rsidR="00AB1EE7" w14:paraId="1ED4E856" w14:textId="77777777" w:rsidTr="00AB1EE7">
        <w:trPr>
          <w:trHeight w:val="7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58F0" w14:textId="77777777" w:rsidR="00AB1EE7" w:rsidRDefault="00AB1EE7" w:rsidP="004E5281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CF2B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1С-кабинет сотрудника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989D" w14:textId="28408652" w:rsidR="00AB1EE7" w:rsidRDefault="00C215CB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7967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515D" w14:textId="77777777" w:rsidR="00AB1EE7" w:rsidRDefault="00AB1EE7" w:rsidP="004E5281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3AAC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A2D1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E698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37AC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B540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2427" w14:textId="77777777" w:rsidR="00AB1EE7" w:rsidRDefault="00AB1EE7" w:rsidP="004E5281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C615" w14:textId="302D5C1B" w:rsidR="00AB1EE7" w:rsidRDefault="00C215CB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EC46" w14:textId="3FBA7432" w:rsidR="00AB1EE7" w:rsidRDefault="00C215CB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43,6</w:t>
            </w:r>
          </w:p>
        </w:tc>
      </w:tr>
    </w:tbl>
    <w:p w14:paraId="68E1F9D7" w14:textId="77777777" w:rsidR="00AB1EE7" w:rsidRDefault="00AB1EE7" w:rsidP="004E5281">
      <w:pPr>
        <w:pStyle w:val="afa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D29D4F1" w14:textId="7CFEFEB7" w:rsidR="00AB1EE7" w:rsidRDefault="00AB1EE7" w:rsidP="004E5281">
      <w:pPr>
        <w:pStyle w:val="afa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E7F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</w:t>
      </w:r>
      <w:r w:rsidR="00C215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="00C215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приложения 16 «</w:t>
      </w:r>
      <w:bookmarkStart w:id="3" w:name="_Hlk121748272"/>
      <w:r>
        <w:rPr>
          <w:rFonts w:ascii="Times New Roman" w:hAnsi="Times New Roman"/>
          <w:sz w:val="28"/>
          <w:szCs w:val="28"/>
        </w:rPr>
        <w:t>Нормативы обеспечения функций казенных учреждений, подведомственных администрации Пикалевского городского поселения, применяемые при расчете нормативных затрат на приобретение</w:t>
      </w:r>
      <w:bookmarkEnd w:id="3"/>
      <w:r>
        <w:rPr>
          <w:rFonts w:ascii="Times New Roman" w:hAnsi="Times New Roman"/>
          <w:sz w:val="28"/>
          <w:szCs w:val="28"/>
        </w:rPr>
        <w:t xml:space="preserve"> оргтехники и комплектующих», изложить в следующей редакции: </w:t>
      </w:r>
    </w:p>
    <w:tbl>
      <w:tblPr>
        <w:tblStyle w:val="af6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2270"/>
        <w:gridCol w:w="710"/>
        <w:gridCol w:w="3406"/>
        <w:gridCol w:w="1418"/>
        <w:gridCol w:w="1135"/>
      </w:tblGrid>
      <w:tr w:rsidR="00AB1EE7" w14:paraId="66831E93" w14:textId="77777777" w:rsidTr="00AB1EE7">
        <w:trPr>
          <w:trHeight w:val="71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AFC1" w14:textId="77777777" w:rsidR="00AB1EE7" w:rsidRDefault="00AB1EE7" w:rsidP="004E5281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bookmarkStart w:id="4" w:name="_Hlk166742373"/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6204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Материнская плата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2AAA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953A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более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 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80E8" w14:textId="77777777" w:rsidR="00AB1EE7" w:rsidRDefault="00AB1EE7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Замена при поломке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E58D" w14:textId="7C4DB70D" w:rsidR="00AB1EE7" w:rsidRDefault="00C215CB" w:rsidP="004E5281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24,4</w:t>
            </w:r>
          </w:p>
        </w:tc>
        <w:bookmarkEnd w:id="4"/>
      </w:tr>
    </w:tbl>
    <w:p w14:paraId="0A6AC890" w14:textId="613EB86C" w:rsidR="00AB1EE7" w:rsidRDefault="00AB1EE7" w:rsidP="004E5281">
      <w:pPr>
        <w:widowControl/>
        <w:snapToGrid/>
        <w:ind w:firstLine="720"/>
        <w:jc w:val="both"/>
        <w:rPr>
          <w:sz w:val="28"/>
          <w:szCs w:val="28"/>
        </w:rPr>
      </w:pPr>
    </w:p>
    <w:p w14:paraId="3E35FC6C" w14:textId="61455546" w:rsidR="00C215CB" w:rsidRDefault="00A03A7B" w:rsidP="004E5281">
      <w:pPr>
        <w:widowControl/>
        <w:snapToGri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Приложение 16 «Нормативы обеспечения функций казенных учреждений, подведомственных администрации Пикалевского городского поселения, применяемые при расчете нормативных затрат на приобретение оргтехники и комплектующих», дополнить </w:t>
      </w:r>
      <w:r w:rsidR="00C215CB">
        <w:rPr>
          <w:sz w:val="28"/>
          <w:szCs w:val="28"/>
        </w:rPr>
        <w:t>пунктом 56</w:t>
      </w:r>
      <w:r>
        <w:rPr>
          <w:sz w:val="28"/>
          <w:szCs w:val="28"/>
        </w:rPr>
        <w:t xml:space="preserve"> в следующей редакции:</w:t>
      </w:r>
    </w:p>
    <w:tbl>
      <w:tblPr>
        <w:tblStyle w:val="af6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2270"/>
        <w:gridCol w:w="710"/>
        <w:gridCol w:w="3406"/>
        <w:gridCol w:w="1418"/>
        <w:gridCol w:w="1135"/>
      </w:tblGrid>
      <w:tr w:rsidR="00A03A7B" w14:paraId="79774621" w14:textId="77777777" w:rsidTr="00A03A7B">
        <w:trPr>
          <w:trHeight w:val="71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0999" w14:textId="61EC7D84" w:rsidR="00A03A7B" w:rsidRDefault="00A03A7B" w:rsidP="004E5281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0D06" w14:textId="6C006F78" w:rsidR="00A03A7B" w:rsidRDefault="00A03A7B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Процессор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 I</w:t>
            </w: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5BDE" w14:textId="77777777" w:rsidR="00A03A7B" w:rsidRDefault="00A03A7B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58CC" w14:textId="77777777" w:rsidR="00A03A7B" w:rsidRDefault="00A03A7B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более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 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5B67" w14:textId="77777777" w:rsidR="00A03A7B" w:rsidRDefault="00A03A7B" w:rsidP="004E5281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Замена при поломке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81B1" w14:textId="3D296DF4" w:rsidR="00A03A7B" w:rsidRDefault="00A03A7B" w:rsidP="004E5281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27,1</w:t>
            </w:r>
          </w:p>
        </w:tc>
      </w:tr>
    </w:tbl>
    <w:p w14:paraId="25F52E00" w14:textId="77777777" w:rsidR="00C215CB" w:rsidRDefault="00C215CB" w:rsidP="004E5281">
      <w:pPr>
        <w:widowControl/>
        <w:snapToGrid/>
        <w:ind w:firstLine="720"/>
        <w:jc w:val="both"/>
        <w:rPr>
          <w:sz w:val="28"/>
          <w:szCs w:val="28"/>
        </w:rPr>
      </w:pPr>
    </w:p>
    <w:p w14:paraId="3D9D036C" w14:textId="03411073" w:rsidR="00AB1EE7" w:rsidRDefault="00AB1EE7" w:rsidP="004E5281">
      <w:pPr>
        <w:widowControl/>
        <w:snapToGri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E528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разместить на официальном сайте Пикалевского городского поселения в информационно- телекоммуникационной сети «Интернет» на странице «Муниципальный заказ».</w:t>
      </w:r>
    </w:p>
    <w:p w14:paraId="4B99082C" w14:textId="7220CBEA" w:rsidR="00AB1EE7" w:rsidRDefault="00AB1EE7" w:rsidP="004E52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4E5281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48DB53D4" w14:textId="668ECFB1" w:rsidR="00AB1EE7" w:rsidRDefault="00AB1EE7" w:rsidP="004E5281">
      <w:pPr>
        <w:widowControl/>
        <w:snapToGrid/>
        <w:ind w:firstLine="540"/>
        <w:jc w:val="both"/>
        <w:rPr>
          <w:sz w:val="28"/>
          <w:szCs w:val="28"/>
        </w:rPr>
      </w:pPr>
    </w:p>
    <w:p w14:paraId="0FC2ACB2" w14:textId="3A67D1A7" w:rsidR="004E5281" w:rsidRDefault="004E5281" w:rsidP="004E5281">
      <w:pPr>
        <w:widowControl/>
        <w:snapToGrid/>
        <w:ind w:firstLine="540"/>
        <w:jc w:val="both"/>
        <w:rPr>
          <w:sz w:val="28"/>
          <w:szCs w:val="28"/>
        </w:rPr>
      </w:pPr>
    </w:p>
    <w:p w14:paraId="3BE2B4DB" w14:textId="77777777" w:rsidR="004E5281" w:rsidRDefault="004E5281" w:rsidP="004E5281">
      <w:pPr>
        <w:widowControl/>
        <w:snapToGrid/>
        <w:ind w:firstLine="540"/>
        <w:jc w:val="both"/>
        <w:rPr>
          <w:sz w:val="28"/>
          <w:szCs w:val="28"/>
        </w:rPr>
      </w:pPr>
    </w:p>
    <w:p w14:paraId="212BCFAC" w14:textId="26306B4F" w:rsidR="00AB1EE7" w:rsidRDefault="00AB1EE7" w:rsidP="004E5281">
      <w:pPr>
        <w:widowControl/>
        <w:snapToGri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</w:t>
      </w:r>
      <w:r w:rsidR="004E52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Д.Н.</w:t>
      </w:r>
      <w:r w:rsidR="004E5281">
        <w:rPr>
          <w:sz w:val="28"/>
          <w:szCs w:val="28"/>
        </w:rPr>
        <w:t xml:space="preserve"> </w:t>
      </w:r>
      <w:r>
        <w:rPr>
          <w:sz w:val="28"/>
          <w:szCs w:val="28"/>
        </w:rPr>
        <w:t>Садовников</w:t>
      </w:r>
    </w:p>
    <w:p w14:paraId="54B2BD27" w14:textId="2A917265" w:rsidR="00FE3A39" w:rsidRDefault="00FE3A39" w:rsidP="004E5281">
      <w:pPr>
        <w:widowControl/>
        <w:snapToGrid/>
        <w:jc w:val="both"/>
        <w:rPr>
          <w:sz w:val="28"/>
          <w:szCs w:val="28"/>
        </w:rPr>
      </w:pPr>
    </w:p>
    <w:p w14:paraId="28DE451D" w14:textId="720E3AC1" w:rsidR="004E5281" w:rsidRDefault="004E5281" w:rsidP="004E5281">
      <w:pPr>
        <w:widowControl/>
        <w:snapToGrid/>
        <w:jc w:val="both"/>
        <w:rPr>
          <w:sz w:val="28"/>
          <w:szCs w:val="28"/>
        </w:rPr>
      </w:pPr>
    </w:p>
    <w:p w14:paraId="26F0FA6C" w14:textId="05C3C1E7" w:rsidR="004E5281" w:rsidRDefault="004E5281" w:rsidP="004E5281">
      <w:pPr>
        <w:widowControl/>
        <w:snapToGrid/>
        <w:jc w:val="both"/>
        <w:rPr>
          <w:sz w:val="28"/>
          <w:szCs w:val="28"/>
        </w:rPr>
      </w:pPr>
    </w:p>
    <w:p w14:paraId="41F26507" w14:textId="0B1A9A88" w:rsidR="004E5281" w:rsidRDefault="004E5281" w:rsidP="004E5281">
      <w:pPr>
        <w:widowControl/>
        <w:snapToGrid/>
        <w:jc w:val="both"/>
        <w:rPr>
          <w:sz w:val="28"/>
          <w:szCs w:val="28"/>
        </w:rPr>
      </w:pPr>
    </w:p>
    <w:p w14:paraId="16A716D8" w14:textId="2324223B" w:rsidR="004E5281" w:rsidRDefault="004E5281" w:rsidP="004E5281">
      <w:pPr>
        <w:widowControl/>
        <w:snapToGrid/>
        <w:jc w:val="both"/>
        <w:rPr>
          <w:sz w:val="28"/>
          <w:szCs w:val="28"/>
        </w:rPr>
      </w:pPr>
    </w:p>
    <w:p w14:paraId="3C41E908" w14:textId="4795A934" w:rsidR="004E5281" w:rsidRDefault="004E5281" w:rsidP="004E5281">
      <w:pPr>
        <w:widowControl/>
        <w:snapToGrid/>
        <w:jc w:val="both"/>
        <w:rPr>
          <w:sz w:val="28"/>
          <w:szCs w:val="28"/>
        </w:rPr>
      </w:pPr>
    </w:p>
    <w:p w14:paraId="10A1D24C" w14:textId="77777777" w:rsidR="001535AD" w:rsidRPr="00837F92" w:rsidRDefault="001535AD" w:rsidP="004E5281">
      <w:pPr>
        <w:widowControl/>
        <w:snapToGrid/>
        <w:ind w:right="-31"/>
        <w:jc w:val="right"/>
        <w:rPr>
          <w:sz w:val="24"/>
          <w:szCs w:val="24"/>
          <w:lang w:eastAsia="en-US"/>
        </w:rPr>
      </w:pPr>
    </w:p>
    <w:sectPr w:rsidR="001535AD" w:rsidRPr="00837F92" w:rsidSect="004E5281">
      <w:headerReference w:type="even" r:id="rId11"/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CEA48" w14:textId="77777777" w:rsidR="00DB027D" w:rsidRDefault="00DB027D">
      <w:pPr>
        <w:widowControl/>
        <w:snapToGrid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14:paraId="01FABD31" w14:textId="77777777" w:rsidR="00DB027D" w:rsidRDefault="00DB027D">
      <w:pPr>
        <w:widowControl/>
        <w:snapToGrid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D6D9A" w14:textId="77777777" w:rsidR="00DB027D" w:rsidRDefault="00DB027D">
      <w:pPr>
        <w:widowControl/>
        <w:snapToGrid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14:paraId="515C18E3" w14:textId="77777777" w:rsidR="00DB027D" w:rsidRDefault="00DB027D">
      <w:pPr>
        <w:widowControl/>
        <w:snapToGrid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4B81" w14:textId="77777777" w:rsidR="00DB027D" w:rsidRDefault="00DB027D" w:rsidP="00837F92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C2046CE" w14:textId="77777777" w:rsidR="00DB027D" w:rsidRDefault="00DB027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74BB" w14:textId="77777777" w:rsidR="00DB027D" w:rsidRPr="009213B6" w:rsidRDefault="00DB027D" w:rsidP="00837F92">
    <w:pPr>
      <w:pStyle w:val="aa"/>
      <w:framePr w:wrap="around" w:vAnchor="text" w:hAnchor="margin" w:xAlign="center" w:y="1"/>
      <w:rPr>
        <w:rStyle w:val="af2"/>
        <w:rFonts w:ascii="Times New Roman" w:hAnsi="Times New Roman"/>
        <w:szCs w:val="24"/>
      </w:rPr>
    </w:pPr>
    <w:r w:rsidRPr="009213B6">
      <w:rPr>
        <w:rStyle w:val="af2"/>
        <w:rFonts w:ascii="Times New Roman" w:hAnsi="Times New Roman"/>
        <w:szCs w:val="24"/>
      </w:rPr>
      <w:fldChar w:fldCharType="begin"/>
    </w:r>
    <w:r w:rsidRPr="009213B6">
      <w:rPr>
        <w:rStyle w:val="af2"/>
        <w:rFonts w:ascii="Times New Roman" w:hAnsi="Times New Roman"/>
        <w:szCs w:val="24"/>
      </w:rPr>
      <w:instrText xml:space="preserve">PAGE  </w:instrText>
    </w:r>
    <w:r w:rsidRPr="009213B6">
      <w:rPr>
        <w:rStyle w:val="af2"/>
        <w:rFonts w:ascii="Times New Roman" w:hAnsi="Times New Roman"/>
        <w:szCs w:val="24"/>
      </w:rPr>
      <w:fldChar w:fldCharType="separate"/>
    </w:r>
    <w:r w:rsidR="00355C62">
      <w:rPr>
        <w:rStyle w:val="af2"/>
        <w:rFonts w:ascii="Times New Roman" w:hAnsi="Times New Roman"/>
        <w:noProof/>
        <w:szCs w:val="24"/>
      </w:rPr>
      <w:t>2</w:t>
    </w:r>
    <w:r w:rsidRPr="009213B6">
      <w:rPr>
        <w:rStyle w:val="af2"/>
        <w:rFonts w:ascii="Times New Roman" w:hAnsi="Times New Roman"/>
        <w:szCs w:val="24"/>
      </w:rPr>
      <w:fldChar w:fldCharType="end"/>
    </w:r>
  </w:p>
  <w:p w14:paraId="318A1A07" w14:textId="77777777" w:rsidR="00DB027D" w:rsidRDefault="00DB027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A575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48501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146C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BD80F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41D45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5BE4B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9D53F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7D008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8354263"/>
    <w:multiLevelType w:val="multilevel"/>
    <w:tmpl w:val="1C181E36"/>
    <w:styleLink w:val="1111111"/>
    <w:lvl w:ilvl="0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5" w:hanging="2160"/>
      </w:pPr>
      <w:rPr>
        <w:rFonts w:cs="Times New Roman" w:hint="default"/>
      </w:rPr>
    </w:lvl>
  </w:abstractNum>
  <w:abstractNum w:abstractNumId="10" w15:restartNumberingAfterBreak="0">
    <w:nsid w:val="316066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B2943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3C477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54B97D88"/>
    <w:multiLevelType w:val="hybridMultilevel"/>
    <w:tmpl w:val="160AD20E"/>
    <w:lvl w:ilvl="0" w:tplc="B28090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355F1C"/>
    <w:multiLevelType w:val="hybridMultilevel"/>
    <w:tmpl w:val="189EA7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DA08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a"/>
      <w:lvlText w:val="%1.%2"/>
      <w:lvlJc w:val="left"/>
      <w:pPr>
        <w:tabs>
          <w:tab w:val="num" w:pos="1836"/>
        </w:tabs>
        <w:ind w:left="1836" w:hanging="576"/>
      </w:pPr>
      <w:rPr>
        <w:rFonts w:cs="Times New Roman"/>
      </w:rPr>
    </w:lvl>
    <w:lvl w:ilvl="2">
      <w:start w:val="1"/>
      <w:numFmt w:val="decimal"/>
      <w:pStyle w:val="a0"/>
      <w:lvlText w:val="%1.%2.%3"/>
      <w:lvlJc w:val="left"/>
      <w:pPr>
        <w:tabs>
          <w:tab w:val="num" w:pos="1307"/>
        </w:tabs>
        <w:ind w:left="10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6FEE41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77CF2239"/>
    <w:multiLevelType w:val="hybridMultilevel"/>
    <w:tmpl w:val="F0EC45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5118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9297A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3"/>
  </w:num>
  <w:num w:numId="5">
    <w:abstractNumId w:val="14"/>
  </w:num>
  <w:num w:numId="6">
    <w:abstractNumId w:val="19"/>
  </w:num>
  <w:num w:numId="7">
    <w:abstractNumId w:val="15"/>
  </w:num>
  <w:num w:numId="8">
    <w:abstractNumId w:val="20"/>
  </w:num>
  <w:num w:numId="9">
    <w:abstractNumId w:val="10"/>
  </w:num>
  <w:num w:numId="10">
    <w:abstractNumId w:val="8"/>
  </w:num>
  <w:num w:numId="11">
    <w:abstractNumId w:val="4"/>
  </w:num>
  <w:num w:numId="12">
    <w:abstractNumId w:val="1"/>
  </w:num>
  <w:num w:numId="13">
    <w:abstractNumId w:val="7"/>
  </w:num>
  <w:num w:numId="14">
    <w:abstractNumId w:val="12"/>
  </w:num>
  <w:num w:numId="15">
    <w:abstractNumId w:val="18"/>
  </w:num>
  <w:num w:numId="16">
    <w:abstractNumId w:val="11"/>
  </w:num>
  <w:num w:numId="17">
    <w:abstractNumId w:val="3"/>
  </w:num>
  <w:num w:numId="18">
    <w:abstractNumId w:val="6"/>
  </w:num>
  <w:num w:numId="19">
    <w:abstractNumId w:val="16"/>
  </w:num>
  <w:num w:numId="20">
    <w:abstractNumId w:val="5"/>
  </w:num>
  <w:num w:numId="21">
    <w:abstractNumId w:val="21"/>
  </w:num>
  <w:num w:numId="2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89"/>
    <w:rsid w:val="00000214"/>
    <w:rsid w:val="00001653"/>
    <w:rsid w:val="00001AB9"/>
    <w:rsid w:val="00002021"/>
    <w:rsid w:val="00003B79"/>
    <w:rsid w:val="00004860"/>
    <w:rsid w:val="00004C38"/>
    <w:rsid w:val="00005BD8"/>
    <w:rsid w:val="00013F6D"/>
    <w:rsid w:val="00020D8E"/>
    <w:rsid w:val="00021C73"/>
    <w:rsid w:val="00022312"/>
    <w:rsid w:val="00025C31"/>
    <w:rsid w:val="000331E2"/>
    <w:rsid w:val="0004323B"/>
    <w:rsid w:val="000463B9"/>
    <w:rsid w:val="00053FD5"/>
    <w:rsid w:val="000540B9"/>
    <w:rsid w:val="000630FF"/>
    <w:rsid w:val="00072392"/>
    <w:rsid w:val="000C1EC2"/>
    <w:rsid w:val="000D3C0D"/>
    <w:rsid w:val="000E7422"/>
    <w:rsid w:val="000F58EB"/>
    <w:rsid w:val="000F681D"/>
    <w:rsid w:val="001006D4"/>
    <w:rsid w:val="0010420D"/>
    <w:rsid w:val="00106DC0"/>
    <w:rsid w:val="00112829"/>
    <w:rsid w:val="00112B72"/>
    <w:rsid w:val="00115F83"/>
    <w:rsid w:val="00116395"/>
    <w:rsid w:val="00122DE5"/>
    <w:rsid w:val="001338B5"/>
    <w:rsid w:val="00136C05"/>
    <w:rsid w:val="00137E69"/>
    <w:rsid w:val="0014441B"/>
    <w:rsid w:val="00145D0D"/>
    <w:rsid w:val="001462AA"/>
    <w:rsid w:val="00147B3C"/>
    <w:rsid w:val="001535AD"/>
    <w:rsid w:val="0016603A"/>
    <w:rsid w:val="0016755C"/>
    <w:rsid w:val="00170558"/>
    <w:rsid w:val="001917B9"/>
    <w:rsid w:val="00195110"/>
    <w:rsid w:val="00195FF1"/>
    <w:rsid w:val="001965CF"/>
    <w:rsid w:val="001A1D8E"/>
    <w:rsid w:val="001B2650"/>
    <w:rsid w:val="001B7306"/>
    <w:rsid w:val="001C0F71"/>
    <w:rsid w:val="001C4F01"/>
    <w:rsid w:val="001D04C4"/>
    <w:rsid w:val="001D06B1"/>
    <w:rsid w:val="001D52E6"/>
    <w:rsid w:val="001D5AF7"/>
    <w:rsid w:val="001D7AA9"/>
    <w:rsid w:val="001E0E1A"/>
    <w:rsid w:val="001F3CFF"/>
    <w:rsid w:val="001F5BE9"/>
    <w:rsid w:val="00202752"/>
    <w:rsid w:val="00204E68"/>
    <w:rsid w:val="00211243"/>
    <w:rsid w:val="002130A1"/>
    <w:rsid w:val="00215C5B"/>
    <w:rsid w:val="00215C8D"/>
    <w:rsid w:val="00225384"/>
    <w:rsid w:val="00226CDA"/>
    <w:rsid w:val="00232811"/>
    <w:rsid w:val="00235082"/>
    <w:rsid w:val="00261788"/>
    <w:rsid w:val="0026446F"/>
    <w:rsid w:val="00266F68"/>
    <w:rsid w:val="00275DB3"/>
    <w:rsid w:val="00281BD6"/>
    <w:rsid w:val="00292CE6"/>
    <w:rsid w:val="00294F7C"/>
    <w:rsid w:val="002953A7"/>
    <w:rsid w:val="002A10FB"/>
    <w:rsid w:val="002A29D3"/>
    <w:rsid w:val="002A640B"/>
    <w:rsid w:val="002C33A9"/>
    <w:rsid w:val="002C67F7"/>
    <w:rsid w:val="002D0CC7"/>
    <w:rsid w:val="002F115E"/>
    <w:rsid w:val="002F29C2"/>
    <w:rsid w:val="002F3352"/>
    <w:rsid w:val="00300DBE"/>
    <w:rsid w:val="00304257"/>
    <w:rsid w:val="0031296D"/>
    <w:rsid w:val="003147C4"/>
    <w:rsid w:val="00325A9F"/>
    <w:rsid w:val="00326B01"/>
    <w:rsid w:val="00327344"/>
    <w:rsid w:val="00336E34"/>
    <w:rsid w:val="00340320"/>
    <w:rsid w:val="00347A24"/>
    <w:rsid w:val="00355C62"/>
    <w:rsid w:val="00357FE1"/>
    <w:rsid w:val="003618FD"/>
    <w:rsid w:val="003639B3"/>
    <w:rsid w:val="00364472"/>
    <w:rsid w:val="00373460"/>
    <w:rsid w:val="0038338D"/>
    <w:rsid w:val="00390697"/>
    <w:rsid w:val="003D0A21"/>
    <w:rsid w:val="003D6639"/>
    <w:rsid w:val="003E2A39"/>
    <w:rsid w:val="003E5181"/>
    <w:rsid w:val="003E65F1"/>
    <w:rsid w:val="0040338A"/>
    <w:rsid w:val="00405A05"/>
    <w:rsid w:val="00407334"/>
    <w:rsid w:val="0041077B"/>
    <w:rsid w:val="00414124"/>
    <w:rsid w:val="00421582"/>
    <w:rsid w:val="004224DF"/>
    <w:rsid w:val="004267AD"/>
    <w:rsid w:val="00437642"/>
    <w:rsid w:val="00440B6F"/>
    <w:rsid w:val="00443289"/>
    <w:rsid w:val="004476B4"/>
    <w:rsid w:val="00450ACC"/>
    <w:rsid w:val="00460210"/>
    <w:rsid w:val="00474C69"/>
    <w:rsid w:val="00476722"/>
    <w:rsid w:val="00477BCE"/>
    <w:rsid w:val="004911E7"/>
    <w:rsid w:val="00496396"/>
    <w:rsid w:val="004A2124"/>
    <w:rsid w:val="004A4620"/>
    <w:rsid w:val="004B2266"/>
    <w:rsid w:val="004B2A59"/>
    <w:rsid w:val="004B4EE1"/>
    <w:rsid w:val="004B6DAA"/>
    <w:rsid w:val="004C17EA"/>
    <w:rsid w:val="004C7839"/>
    <w:rsid w:val="004D394C"/>
    <w:rsid w:val="004D53D3"/>
    <w:rsid w:val="004E465A"/>
    <w:rsid w:val="004E5281"/>
    <w:rsid w:val="004F5150"/>
    <w:rsid w:val="0050442C"/>
    <w:rsid w:val="005075B8"/>
    <w:rsid w:val="00516C46"/>
    <w:rsid w:val="00527BC9"/>
    <w:rsid w:val="00534AF3"/>
    <w:rsid w:val="005430FF"/>
    <w:rsid w:val="00543E87"/>
    <w:rsid w:val="00555EEF"/>
    <w:rsid w:val="00560253"/>
    <w:rsid w:val="005602BD"/>
    <w:rsid w:val="00583DDC"/>
    <w:rsid w:val="005873DA"/>
    <w:rsid w:val="00591DA3"/>
    <w:rsid w:val="00591FFD"/>
    <w:rsid w:val="00597292"/>
    <w:rsid w:val="005A06A4"/>
    <w:rsid w:val="005A2500"/>
    <w:rsid w:val="005B64BA"/>
    <w:rsid w:val="005E15E4"/>
    <w:rsid w:val="005E7F24"/>
    <w:rsid w:val="005F1573"/>
    <w:rsid w:val="005F27A6"/>
    <w:rsid w:val="005F6058"/>
    <w:rsid w:val="0060209D"/>
    <w:rsid w:val="0060243D"/>
    <w:rsid w:val="00605CC1"/>
    <w:rsid w:val="00607422"/>
    <w:rsid w:val="00607F0F"/>
    <w:rsid w:val="00616A32"/>
    <w:rsid w:val="00622090"/>
    <w:rsid w:val="006272DA"/>
    <w:rsid w:val="006336B6"/>
    <w:rsid w:val="00637D92"/>
    <w:rsid w:val="00642964"/>
    <w:rsid w:val="006433A8"/>
    <w:rsid w:val="00661C17"/>
    <w:rsid w:val="0066316A"/>
    <w:rsid w:val="00665BC6"/>
    <w:rsid w:val="00674578"/>
    <w:rsid w:val="00691A0F"/>
    <w:rsid w:val="00691C1E"/>
    <w:rsid w:val="006932A5"/>
    <w:rsid w:val="0069355A"/>
    <w:rsid w:val="00693702"/>
    <w:rsid w:val="006972B3"/>
    <w:rsid w:val="006A37AF"/>
    <w:rsid w:val="006A5B2E"/>
    <w:rsid w:val="006B4561"/>
    <w:rsid w:val="006B4912"/>
    <w:rsid w:val="006B75F3"/>
    <w:rsid w:val="006C718C"/>
    <w:rsid w:val="006D7B07"/>
    <w:rsid w:val="006F34B5"/>
    <w:rsid w:val="006F39CD"/>
    <w:rsid w:val="006F4ED4"/>
    <w:rsid w:val="006F5650"/>
    <w:rsid w:val="007041CC"/>
    <w:rsid w:val="00706D60"/>
    <w:rsid w:val="0071294F"/>
    <w:rsid w:val="007166F5"/>
    <w:rsid w:val="0072756E"/>
    <w:rsid w:val="00730200"/>
    <w:rsid w:val="00733E9A"/>
    <w:rsid w:val="007342BD"/>
    <w:rsid w:val="00740C12"/>
    <w:rsid w:val="00743269"/>
    <w:rsid w:val="00745799"/>
    <w:rsid w:val="0075395F"/>
    <w:rsid w:val="00753D96"/>
    <w:rsid w:val="00757EC1"/>
    <w:rsid w:val="00761085"/>
    <w:rsid w:val="0077349C"/>
    <w:rsid w:val="00773516"/>
    <w:rsid w:val="00774070"/>
    <w:rsid w:val="00775B9D"/>
    <w:rsid w:val="00784E11"/>
    <w:rsid w:val="00790DCB"/>
    <w:rsid w:val="00792FCB"/>
    <w:rsid w:val="007A1091"/>
    <w:rsid w:val="007A435A"/>
    <w:rsid w:val="007B75CD"/>
    <w:rsid w:val="007C550B"/>
    <w:rsid w:val="007D1808"/>
    <w:rsid w:val="007D2728"/>
    <w:rsid w:val="007D5684"/>
    <w:rsid w:val="007D6F75"/>
    <w:rsid w:val="007E3836"/>
    <w:rsid w:val="007F1D24"/>
    <w:rsid w:val="007F6336"/>
    <w:rsid w:val="0080460E"/>
    <w:rsid w:val="00806B8A"/>
    <w:rsid w:val="00814F3B"/>
    <w:rsid w:val="008238F5"/>
    <w:rsid w:val="0082525F"/>
    <w:rsid w:val="0083003D"/>
    <w:rsid w:val="0083029D"/>
    <w:rsid w:val="008321C6"/>
    <w:rsid w:val="00837F92"/>
    <w:rsid w:val="00842D98"/>
    <w:rsid w:val="008503B3"/>
    <w:rsid w:val="00853A31"/>
    <w:rsid w:val="00854440"/>
    <w:rsid w:val="00854E10"/>
    <w:rsid w:val="00855416"/>
    <w:rsid w:val="0085682C"/>
    <w:rsid w:val="00865046"/>
    <w:rsid w:val="008666BC"/>
    <w:rsid w:val="00870327"/>
    <w:rsid w:val="00873A9A"/>
    <w:rsid w:val="00880A17"/>
    <w:rsid w:val="0088260E"/>
    <w:rsid w:val="008858D1"/>
    <w:rsid w:val="00892815"/>
    <w:rsid w:val="008944BC"/>
    <w:rsid w:val="00896F89"/>
    <w:rsid w:val="008A0E0E"/>
    <w:rsid w:val="008A3DCB"/>
    <w:rsid w:val="008B5954"/>
    <w:rsid w:val="008B6CF6"/>
    <w:rsid w:val="008C21C8"/>
    <w:rsid w:val="008C5FF0"/>
    <w:rsid w:val="008C603E"/>
    <w:rsid w:val="008C77F6"/>
    <w:rsid w:val="008E0D0A"/>
    <w:rsid w:val="008E2C93"/>
    <w:rsid w:val="008F2AF3"/>
    <w:rsid w:val="008F5437"/>
    <w:rsid w:val="008F5B92"/>
    <w:rsid w:val="008F6FAC"/>
    <w:rsid w:val="008F7639"/>
    <w:rsid w:val="0090013E"/>
    <w:rsid w:val="00904E42"/>
    <w:rsid w:val="00907394"/>
    <w:rsid w:val="00907746"/>
    <w:rsid w:val="00910649"/>
    <w:rsid w:val="009116A1"/>
    <w:rsid w:val="00911753"/>
    <w:rsid w:val="00912AEF"/>
    <w:rsid w:val="009213B6"/>
    <w:rsid w:val="00923FC7"/>
    <w:rsid w:val="009317B8"/>
    <w:rsid w:val="00943CE5"/>
    <w:rsid w:val="00944354"/>
    <w:rsid w:val="009457EE"/>
    <w:rsid w:val="00950993"/>
    <w:rsid w:val="0095553D"/>
    <w:rsid w:val="00956F5E"/>
    <w:rsid w:val="00957269"/>
    <w:rsid w:val="0098543E"/>
    <w:rsid w:val="00986561"/>
    <w:rsid w:val="00991278"/>
    <w:rsid w:val="00994CD6"/>
    <w:rsid w:val="00996659"/>
    <w:rsid w:val="009A337F"/>
    <w:rsid w:val="009A3933"/>
    <w:rsid w:val="009A49C6"/>
    <w:rsid w:val="009A5958"/>
    <w:rsid w:val="009A5F18"/>
    <w:rsid w:val="009A79AF"/>
    <w:rsid w:val="009B2DFE"/>
    <w:rsid w:val="009B4C70"/>
    <w:rsid w:val="009B4F86"/>
    <w:rsid w:val="009C0BF4"/>
    <w:rsid w:val="009C573A"/>
    <w:rsid w:val="009D26BD"/>
    <w:rsid w:val="009D39A4"/>
    <w:rsid w:val="009D4204"/>
    <w:rsid w:val="009F0094"/>
    <w:rsid w:val="00A00E91"/>
    <w:rsid w:val="00A03A7B"/>
    <w:rsid w:val="00A06081"/>
    <w:rsid w:val="00A06E1D"/>
    <w:rsid w:val="00A122E2"/>
    <w:rsid w:val="00A25248"/>
    <w:rsid w:val="00A31ADB"/>
    <w:rsid w:val="00A31CD3"/>
    <w:rsid w:val="00A3276F"/>
    <w:rsid w:val="00A36ED6"/>
    <w:rsid w:val="00A37ECA"/>
    <w:rsid w:val="00A42935"/>
    <w:rsid w:val="00A42CB5"/>
    <w:rsid w:val="00A564A9"/>
    <w:rsid w:val="00A72D5C"/>
    <w:rsid w:val="00A74AF7"/>
    <w:rsid w:val="00A7528A"/>
    <w:rsid w:val="00A80A6F"/>
    <w:rsid w:val="00AA1F14"/>
    <w:rsid w:val="00AA2074"/>
    <w:rsid w:val="00AA681C"/>
    <w:rsid w:val="00AB1EE7"/>
    <w:rsid w:val="00AB361D"/>
    <w:rsid w:val="00AB3E2B"/>
    <w:rsid w:val="00AB45B8"/>
    <w:rsid w:val="00AD0751"/>
    <w:rsid w:val="00AD2489"/>
    <w:rsid w:val="00AE44B3"/>
    <w:rsid w:val="00AF42EC"/>
    <w:rsid w:val="00AF5193"/>
    <w:rsid w:val="00B02A8E"/>
    <w:rsid w:val="00B131C9"/>
    <w:rsid w:val="00B13526"/>
    <w:rsid w:val="00B13879"/>
    <w:rsid w:val="00B332D1"/>
    <w:rsid w:val="00B338FA"/>
    <w:rsid w:val="00B34449"/>
    <w:rsid w:val="00B35C20"/>
    <w:rsid w:val="00B35E4C"/>
    <w:rsid w:val="00B412D4"/>
    <w:rsid w:val="00B41FDA"/>
    <w:rsid w:val="00B42170"/>
    <w:rsid w:val="00B42A89"/>
    <w:rsid w:val="00B45907"/>
    <w:rsid w:val="00B45AAC"/>
    <w:rsid w:val="00B47E32"/>
    <w:rsid w:val="00B5009E"/>
    <w:rsid w:val="00B50604"/>
    <w:rsid w:val="00B50F5E"/>
    <w:rsid w:val="00B540BF"/>
    <w:rsid w:val="00B63AFA"/>
    <w:rsid w:val="00B67C9A"/>
    <w:rsid w:val="00B77758"/>
    <w:rsid w:val="00B906FF"/>
    <w:rsid w:val="00B92FF6"/>
    <w:rsid w:val="00BB1D58"/>
    <w:rsid w:val="00BB3770"/>
    <w:rsid w:val="00BC1226"/>
    <w:rsid w:val="00BD7490"/>
    <w:rsid w:val="00BF48A9"/>
    <w:rsid w:val="00C003CD"/>
    <w:rsid w:val="00C04C1F"/>
    <w:rsid w:val="00C04F35"/>
    <w:rsid w:val="00C07667"/>
    <w:rsid w:val="00C102D2"/>
    <w:rsid w:val="00C14101"/>
    <w:rsid w:val="00C215CB"/>
    <w:rsid w:val="00C228D7"/>
    <w:rsid w:val="00C25B86"/>
    <w:rsid w:val="00C30637"/>
    <w:rsid w:val="00C31DC7"/>
    <w:rsid w:val="00C342C1"/>
    <w:rsid w:val="00C37356"/>
    <w:rsid w:val="00C37DE6"/>
    <w:rsid w:val="00C41282"/>
    <w:rsid w:val="00C44140"/>
    <w:rsid w:val="00C53434"/>
    <w:rsid w:val="00C75A41"/>
    <w:rsid w:val="00C80FE2"/>
    <w:rsid w:val="00C840D8"/>
    <w:rsid w:val="00CA104A"/>
    <w:rsid w:val="00CA1591"/>
    <w:rsid w:val="00CA3C4E"/>
    <w:rsid w:val="00CB0EBB"/>
    <w:rsid w:val="00CC028C"/>
    <w:rsid w:val="00CD1D47"/>
    <w:rsid w:val="00CD2C01"/>
    <w:rsid w:val="00CD40F0"/>
    <w:rsid w:val="00CD67B3"/>
    <w:rsid w:val="00CD7974"/>
    <w:rsid w:val="00CE0C21"/>
    <w:rsid w:val="00CE131C"/>
    <w:rsid w:val="00CE40E4"/>
    <w:rsid w:val="00CE78D8"/>
    <w:rsid w:val="00CF4FE4"/>
    <w:rsid w:val="00D02BD6"/>
    <w:rsid w:val="00D04EA6"/>
    <w:rsid w:val="00D0690E"/>
    <w:rsid w:val="00D117AA"/>
    <w:rsid w:val="00D11D43"/>
    <w:rsid w:val="00D1461B"/>
    <w:rsid w:val="00D21880"/>
    <w:rsid w:val="00D24163"/>
    <w:rsid w:val="00D312DE"/>
    <w:rsid w:val="00D34A9B"/>
    <w:rsid w:val="00D3590E"/>
    <w:rsid w:val="00D40C39"/>
    <w:rsid w:val="00D41C16"/>
    <w:rsid w:val="00D47551"/>
    <w:rsid w:val="00D51B8F"/>
    <w:rsid w:val="00D53E20"/>
    <w:rsid w:val="00D574CE"/>
    <w:rsid w:val="00D64E4D"/>
    <w:rsid w:val="00D72721"/>
    <w:rsid w:val="00D739E5"/>
    <w:rsid w:val="00D743F3"/>
    <w:rsid w:val="00D7506E"/>
    <w:rsid w:val="00D86884"/>
    <w:rsid w:val="00D974C9"/>
    <w:rsid w:val="00D97821"/>
    <w:rsid w:val="00DA3ECE"/>
    <w:rsid w:val="00DB027D"/>
    <w:rsid w:val="00DB0ACD"/>
    <w:rsid w:val="00DB1CDD"/>
    <w:rsid w:val="00DC0F36"/>
    <w:rsid w:val="00DC1940"/>
    <w:rsid w:val="00DC7FD9"/>
    <w:rsid w:val="00DE3627"/>
    <w:rsid w:val="00DE5A05"/>
    <w:rsid w:val="00DF2CEB"/>
    <w:rsid w:val="00DF32AB"/>
    <w:rsid w:val="00E002CC"/>
    <w:rsid w:val="00E00C8A"/>
    <w:rsid w:val="00E24692"/>
    <w:rsid w:val="00E3175D"/>
    <w:rsid w:val="00E374AD"/>
    <w:rsid w:val="00E45738"/>
    <w:rsid w:val="00E54FAB"/>
    <w:rsid w:val="00E5501D"/>
    <w:rsid w:val="00E57556"/>
    <w:rsid w:val="00E667B0"/>
    <w:rsid w:val="00E70663"/>
    <w:rsid w:val="00E74EAE"/>
    <w:rsid w:val="00E87DC1"/>
    <w:rsid w:val="00E90D6D"/>
    <w:rsid w:val="00E93786"/>
    <w:rsid w:val="00E96A77"/>
    <w:rsid w:val="00EA1440"/>
    <w:rsid w:val="00EB3E03"/>
    <w:rsid w:val="00EC4AD4"/>
    <w:rsid w:val="00EC61EC"/>
    <w:rsid w:val="00ED0799"/>
    <w:rsid w:val="00ED56A0"/>
    <w:rsid w:val="00EE3985"/>
    <w:rsid w:val="00EE3CFE"/>
    <w:rsid w:val="00EE5815"/>
    <w:rsid w:val="00EE7B7B"/>
    <w:rsid w:val="00EF76C1"/>
    <w:rsid w:val="00F12C42"/>
    <w:rsid w:val="00F13552"/>
    <w:rsid w:val="00F320BD"/>
    <w:rsid w:val="00F33A7A"/>
    <w:rsid w:val="00F33FDB"/>
    <w:rsid w:val="00F50412"/>
    <w:rsid w:val="00F6377B"/>
    <w:rsid w:val="00F63CCD"/>
    <w:rsid w:val="00F86C8E"/>
    <w:rsid w:val="00F95ED6"/>
    <w:rsid w:val="00F9662C"/>
    <w:rsid w:val="00FA2103"/>
    <w:rsid w:val="00FA3548"/>
    <w:rsid w:val="00FA61EC"/>
    <w:rsid w:val="00FA6C10"/>
    <w:rsid w:val="00FC13C5"/>
    <w:rsid w:val="00FC3716"/>
    <w:rsid w:val="00FC667F"/>
    <w:rsid w:val="00FE3022"/>
    <w:rsid w:val="00FE3A39"/>
    <w:rsid w:val="00FE6EAB"/>
    <w:rsid w:val="00FF02E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1F58D"/>
  <w14:defaultImageDpi w14:val="0"/>
  <w15:docId w15:val="{6EFA8C80-035D-4C97-973B-41F57ACE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04E42"/>
    <w:pPr>
      <w:widowControl w:val="0"/>
      <w:snapToGrid w:val="0"/>
    </w:pPr>
  </w:style>
  <w:style w:type="paragraph" w:styleId="1">
    <w:name w:val="heading 1"/>
    <w:basedOn w:val="a1"/>
    <w:next w:val="a1"/>
    <w:link w:val="10"/>
    <w:uiPriority w:val="9"/>
    <w:qFormat/>
    <w:pPr>
      <w:keepNext/>
      <w:widowControl/>
      <w:tabs>
        <w:tab w:val="left" w:pos="7410"/>
      </w:tabs>
      <w:snapToGrid/>
      <w:ind w:firstLine="720"/>
      <w:jc w:val="right"/>
      <w:outlineLvl w:val="0"/>
    </w:pPr>
    <w:rPr>
      <w:b/>
      <w:sz w:val="24"/>
      <w:szCs w:val="24"/>
    </w:rPr>
  </w:style>
  <w:style w:type="paragraph" w:styleId="2">
    <w:name w:val="heading 2"/>
    <w:basedOn w:val="a1"/>
    <w:next w:val="a1"/>
    <w:link w:val="20"/>
    <w:uiPriority w:val="9"/>
    <w:qFormat/>
    <w:pPr>
      <w:keepNext/>
      <w:widowControl/>
      <w:snapToGri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pPr>
      <w:keepNext/>
      <w:widowControl/>
      <w:snapToGrid/>
      <w:jc w:val="right"/>
      <w:outlineLvl w:val="2"/>
    </w:pPr>
    <w:rPr>
      <w:b/>
      <w:bCs/>
      <w:sz w:val="24"/>
      <w:szCs w:val="24"/>
    </w:rPr>
  </w:style>
  <w:style w:type="paragraph" w:styleId="4">
    <w:name w:val="heading 4"/>
    <w:basedOn w:val="a1"/>
    <w:next w:val="a1"/>
    <w:link w:val="40"/>
    <w:uiPriority w:val="9"/>
    <w:qFormat/>
    <w:rsid w:val="00AD2489"/>
    <w:pPr>
      <w:keepNext/>
      <w:widowControl/>
      <w:snapToGrid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"/>
    <w:qFormat/>
    <w:locked/>
    <w:rsid w:val="00837F92"/>
    <w:pPr>
      <w:keepNext/>
      <w:widowControl/>
      <w:numPr>
        <w:ilvl w:val="5"/>
        <w:numId w:val="2"/>
      </w:numPr>
      <w:suppressAutoHyphens/>
      <w:snapToGrid/>
      <w:jc w:val="center"/>
      <w:outlineLvl w:val="5"/>
    </w:pPr>
    <w:rPr>
      <w:b/>
      <w:sz w:val="44"/>
      <w:lang w:eastAsia="ar-SA"/>
    </w:rPr>
  </w:style>
  <w:style w:type="paragraph" w:styleId="8">
    <w:name w:val="heading 8"/>
    <w:basedOn w:val="a1"/>
    <w:next w:val="a1"/>
    <w:link w:val="80"/>
    <w:uiPriority w:val="99"/>
    <w:qFormat/>
    <w:pPr>
      <w:keepNext/>
      <w:widowControl/>
      <w:snapToGrid/>
      <w:ind w:firstLine="720"/>
      <w:outlineLvl w:val="7"/>
    </w:pPr>
    <w:rPr>
      <w:b/>
      <w:bCs/>
      <w:i/>
      <w:iCs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locked/>
    <w:rsid w:val="00232811"/>
    <w:rPr>
      <w:rFonts w:cs="Times New Roman"/>
      <w:b/>
      <w:sz w:val="24"/>
      <w:lang w:val="ru-RU" w:eastAsia="ru-RU"/>
    </w:rPr>
  </w:style>
  <w:style w:type="character" w:customStyle="1" w:styleId="20">
    <w:name w:val="Заголовок 2 Знак"/>
    <w:basedOn w:val="a2"/>
    <w:link w:val="2"/>
    <w:uiPriority w:val="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2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2"/>
    <w:link w:val="4"/>
    <w:uiPriority w:val="9"/>
    <w:locked/>
    <w:rPr>
      <w:rFonts w:ascii="Calibri" w:hAnsi="Calibri" w:cs="Times New Roman"/>
      <w:b/>
      <w:sz w:val="28"/>
    </w:rPr>
  </w:style>
  <w:style w:type="character" w:customStyle="1" w:styleId="60">
    <w:name w:val="Заголовок 6 Знак"/>
    <w:basedOn w:val="a2"/>
    <w:link w:val="6"/>
    <w:uiPriority w:val="9"/>
    <w:locked/>
    <w:rsid w:val="00837F92"/>
    <w:rPr>
      <w:rFonts w:cs="Times New Roman"/>
      <w:b/>
      <w:sz w:val="44"/>
      <w:lang w:val="x-none" w:eastAsia="ar-SA" w:bidi="ar-SA"/>
    </w:rPr>
  </w:style>
  <w:style w:type="character" w:customStyle="1" w:styleId="80">
    <w:name w:val="Заголовок 8 Знак"/>
    <w:basedOn w:val="a2"/>
    <w:link w:val="8"/>
    <w:uiPriority w:val="9"/>
    <w:semiHidden/>
    <w:locked/>
    <w:rPr>
      <w:rFonts w:ascii="Calibri" w:hAnsi="Calibri" w:cs="Times New Roman"/>
      <w:i/>
      <w:sz w:val="24"/>
    </w:rPr>
  </w:style>
  <w:style w:type="character" w:styleId="a5">
    <w:name w:val="Hyperlink"/>
    <w:basedOn w:val="a2"/>
    <w:uiPriority w:val="99"/>
    <w:rPr>
      <w:rFonts w:cs="Times New Roman"/>
      <w:color w:val="0000FF"/>
      <w:u w:val="single"/>
    </w:rPr>
  </w:style>
  <w:style w:type="character" w:styleId="a6">
    <w:name w:val="FollowedHyperlink"/>
    <w:basedOn w:val="a2"/>
    <w:uiPriority w:val="99"/>
    <w:rPr>
      <w:rFonts w:cs="Times New Roman"/>
      <w:color w:val="800080"/>
      <w:u w:val="single"/>
    </w:rPr>
  </w:style>
  <w:style w:type="paragraph" w:styleId="a7">
    <w:name w:val="Normal (Web)"/>
    <w:basedOn w:val="a1"/>
    <w:uiPriority w:val="99"/>
    <w:pPr>
      <w:keepNext/>
      <w:widowControl/>
      <w:snapToGrid/>
    </w:pPr>
    <w:rPr>
      <w:sz w:val="24"/>
      <w:szCs w:val="24"/>
    </w:rPr>
  </w:style>
  <w:style w:type="paragraph" w:styleId="a8">
    <w:name w:val="footnote text"/>
    <w:basedOn w:val="a1"/>
    <w:link w:val="a9"/>
    <w:uiPriority w:val="99"/>
    <w:pPr>
      <w:widowControl/>
      <w:snapToGrid/>
    </w:pPr>
  </w:style>
  <w:style w:type="character" w:customStyle="1" w:styleId="a9">
    <w:name w:val="Текст сноски Знак"/>
    <w:basedOn w:val="a2"/>
    <w:link w:val="a8"/>
    <w:uiPriority w:val="99"/>
    <w:locked/>
    <w:rPr>
      <w:rFonts w:cs="Times New Roman"/>
      <w:sz w:val="20"/>
    </w:rPr>
  </w:style>
  <w:style w:type="paragraph" w:styleId="aa">
    <w:name w:val="header"/>
    <w:basedOn w:val="a1"/>
    <w:link w:val="ab"/>
    <w:uiPriority w:val="99"/>
    <w:pPr>
      <w:widowControl/>
      <w:tabs>
        <w:tab w:val="center" w:pos="4677"/>
        <w:tab w:val="right" w:pos="9355"/>
      </w:tabs>
      <w:snapToGrid/>
    </w:pPr>
    <w:rPr>
      <w:rFonts w:ascii="Courier New" w:hAnsi="Courier New"/>
      <w:sz w:val="24"/>
    </w:rPr>
  </w:style>
  <w:style w:type="character" w:customStyle="1" w:styleId="ab">
    <w:name w:val="Верхний колонтитул Знак"/>
    <w:basedOn w:val="a2"/>
    <w:link w:val="aa"/>
    <w:uiPriority w:val="99"/>
    <w:locked/>
    <w:rPr>
      <w:rFonts w:cs="Times New Roman"/>
      <w:sz w:val="20"/>
    </w:rPr>
  </w:style>
  <w:style w:type="paragraph" w:styleId="ac">
    <w:name w:val="Body Text"/>
    <w:basedOn w:val="a1"/>
    <w:link w:val="ad"/>
    <w:uiPriority w:val="99"/>
    <w:pPr>
      <w:widowControl/>
      <w:snapToGrid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basedOn w:val="a2"/>
    <w:link w:val="ac"/>
    <w:uiPriority w:val="99"/>
    <w:locked/>
    <w:rPr>
      <w:rFonts w:cs="Times New Roman"/>
      <w:sz w:val="20"/>
    </w:rPr>
  </w:style>
  <w:style w:type="paragraph" w:styleId="ae">
    <w:name w:val="Body Text Indent"/>
    <w:basedOn w:val="a1"/>
    <w:link w:val="af"/>
    <w:uiPriority w:val="99"/>
    <w:pPr>
      <w:widowControl/>
      <w:snapToGrid/>
      <w:spacing w:after="120"/>
      <w:ind w:left="283"/>
    </w:pPr>
    <w:rPr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2"/>
    <w:link w:val="ae"/>
    <w:uiPriority w:val="99"/>
    <w:locked/>
    <w:rPr>
      <w:rFonts w:cs="Times New Roman"/>
      <w:sz w:val="20"/>
    </w:rPr>
  </w:style>
  <w:style w:type="paragraph" w:styleId="31">
    <w:name w:val="Body Text 3"/>
    <w:basedOn w:val="a1"/>
    <w:link w:val="32"/>
    <w:uiPriority w:val="99"/>
    <w:pPr>
      <w:keepNext/>
      <w:keepLines/>
      <w:widowControl/>
      <w:snapToGrid/>
      <w:jc w:val="both"/>
    </w:pPr>
    <w:rPr>
      <w:sz w:val="24"/>
    </w:rPr>
  </w:style>
  <w:style w:type="character" w:customStyle="1" w:styleId="32">
    <w:name w:val="Основной текст 3 Знак"/>
    <w:basedOn w:val="a2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310">
    <w:name w:val="Основной текст 31"/>
    <w:basedOn w:val="a1"/>
    <w:uiPriority w:val="99"/>
    <w:pPr>
      <w:widowControl/>
      <w:snapToGrid/>
      <w:jc w:val="center"/>
    </w:pPr>
    <w:rPr>
      <w:b/>
      <w:sz w:val="28"/>
      <w:szCs w:val="24"/>
      <w:lang w:eastAsia="ar-SA"/>
    </w:rPr>
  </w:style>
  <w:style w:type="paragraph" w:customStyle="1" w:styleId="a">
    <w:name w:val="Заголовок статьи"/>
    <w:basedOn w:val="a1"/>
    <w:next w:val="a1"/>
    <w:uiPriority w:val="99"/>
    <w:pPr>
      <w:numPr>
        <w:ilvl w:val="1"/>
        <w:numId w:val="1"/>
      </w:numPr>
      <w:autoSpaceDE w:val="0"/>
      <w:autoSpaceDN w:val="0"/>
      <w:adjustRightInd w:val="0"/>
      <w:snapToGrid/>
      <w:ind w:left="1612" w:hanging="892"/>
      <w:jc w:val="both"/>
    </w:pPr>
    <w:rPr>
      <w:rFonts w:ascii="Arial" w:hAnsi="Arial" w:cs="Arial"/>
      <w:sz w:val="16"/>
      <w:szCs w:val="16"/>
    </w:rPr>
  </w:style>
  <w:style w:type="paragraph" w:customStyle="1" w:styleId="a0">
    <w:name w:val="Таблицы (моноширинный)"/>
    <w:basedOn w:val="a1"/>
    <w:next w:val="a1"/>
    <w:uiPriority w:val="99"/>
    <w:pPr>
      <w:numPr>
        <w:ilvl w:val="2"/>
        <w:numId w:val="1"/>
      </w:numPr>
      <w:autoSpaceDE w:val="0"/>
      <w:autoSpaceDN w:val="0"/>
      <w:adjustRightInd w:val="0"/>
      <w:snapToGrid/>
      <w:jc w:val="both"/>
    </w:pPr>
    <w:rPr>
      <w:rFonts w:ascii="Courier New" w:hAnsi="Courier New" w:cs="Courier New"/>
    </w:rPr>
  </w:style>
  <w:style w:type="paragraph" w:customStyle="1" w:styleId="Preformat">
    <w:name w:val="Preformat"/>
    <w:uiPriority w:val="99"/>
    <w:pPr>
      <w:widowControl w:val="0"/>
    </w:pPr>
    <w:rPr>
      <w:rFonts w:ascii="Courier New" w:hAnsi="Courier New"/>
    </w:rPr>
  </w:style>
  <w:style w:type="paragraph" w:customStyle="1" w:styleId="af0">
    <w:name w:val="А_обычный"/>
    <w:basedOn w:val="a1"/>
    <w:uiPriority w:val="99"/>
    <w:pPr>
      <w:widowControl/>
      <w:snapToGrid/>
      <w:ind w:firstLine="709"/>
      <w:jc w:val="both"/>
    </w:pPr>
    <w:rPr>
      <w:sz w:val="24"/>
      <w:szCs w:val="24"/>
    </w:rPr>
  </w:style>
  <w:style w:type="character" w:customStyle="1" w:styleId="af1">
    <w:name w:val="Гипертекстовая ссылка"/>
    <w:uiPriority w:val="99"/>
    <w:rPr>
      <w:b/>
      <w:color w:val="008000"/>
      <w:u w:val="single"/>
    </w:rPr>
  </w:style>
  <w:style w:type="paragraph" w:styleId="21">
    <w:name w:val="Body Text Indent 2"/>
    <w:basedOn w:val="a1"/>
    <w:link w:val="22"/>
    <w:uiPriority w:val="99"/>
    <w:pPr>
      <w:autoSpaceDE w:val="0"/>
      <w:autoSpaceDN w:val="0"/>
      <w:adjustRightInd w:val="0"/>
      <w:snapToGrid/>
      <w:ind w:firstLineChars="1263" w:firstLine="721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locked/>
    <w:rPr>
      <w:rFonts w:cs="Times New Roman"/>
      <w:sz w:val="20"/>
    </w:rPr>
  </w:style>
  <w:style w:type="character" w:styleId="af2">
    <w:name w:val="page number"/>
    <w:basedOn w:val="a2"/>
    <w:uiPriority w:val="99"/>
    <w:rPr>
      <w:rFonts w:cs="Times New Roman"/>
    </w:rPr>
  </w:style>
  <w:style w:type="paragraph" w:styleId="af3">
    <w:name w:val="footer"/>
    <w:basedOn w:val="a1"/>
    <w:link w:val="af4"/>
    <w:uiPriority w:val="99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f4">
    <w:name w:val="Нижний колонтитул Знак"/>
    <w:basedOn w:val="a2"/>
    <w:link w:val="af3"/>
    <w:uiPriority w:val="99"/>
    <w:locked/>
    <w:rPr>
      <w:rFonts w:cs="Times New Roman"/>
      <w:sz w:val="20"/>
    </w:rPr>
  </w:style>
  <w:style w:type="paragraph" w:styleId="23">
    <w:name w:val="Body Text 2"/>
    <w:basedOn w:val="a1"/>
    <w:link w:val="24"/>
    <w:uiPriority w:val="99"/>
    <w:pPr>
      <w:widowControl/>
      <w:snapToGrid/>
      <w:jc w:val="center"/>
    </w:pPr>
    <w:rPr>
      <w:b/>
      <w:bCs/>
      <w:sz w:val="24"/>
      <w:szCs w:val="24"/>
    </w:rPr>
  </w:style>
  <w:style w:type="character" w:customStyle="1" w:styleId="24">
    <w:name w:val="Основной текст 2 Знак"/>
    <w:basedOn w:val="a2"/>
    <w:link w:val="23"/>
    <w:uiPriority w:val="99"/>
    <w:semiHidden/>
    <w:locked/>
    <w:rPr>
      <w:rFonts w:cs="Times New Roman"/>
      <w:sz w:val="20"/>
    </w:rPr>
  </w:style>
  <w:style w:type="paragraph" w:customStyle="1" w:styleId="af5">
    <w:name w:val="Света"/>
    <w:basedOn w:val="a1"/>
    <w:uiPriority w:val="99"/>
    <w:rsid w:val="00450ACC"/>
    <w:pPr>
      <w:widowControl/>
      <w:snapToGrid/>
      <w:ind w:firstLine="709"/>
      <w:jc w:val="both"/>
    </w:pPr>
    <w:rPr>
      <w:color w:val="000000"/>
      <w:sz w:val="24"/>
      <w:szCs w:val="24"/>
    </w:rPr>
  </w:style>
  <w:style w:type="table" w:styleId="af6">
    <w:name w:val="Table Grid"/>
    <w:basedOn w:val="a3"/>
    <w:uiPriority w:val="59"/>
    <w:rsid w:val="0023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1"/>
    <w:link w:val="af8"/>
    <w:uiPriority w:val="99"/>
    <w:rsid w:val="00CD40F0"/>
    <w:pPr>
      <w:widowControl/>
      <w:snapToGrid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locked/>
    <w:rPr>
      <w:rFonts w:ascii="Tahoma" w:hAnsi="Tahoma" w:cs="Times New Roman"/>
      <w:sz w:val="16"/>
    </w:rPr>
  </w:style>
  <w:style w:type="paragraph" w:styleId="af9">
    <w:name w:val="List Paragraph"/>
    <w:basedOn w:val="a1"/>
    <w:uiPriority w:val="34"/>
    <w:rsid w:val="00837F92"/>
    <w:pPr>
      <w:widowControl/>
      <w:snapToGrid/>
      <w:ind w:left="708"/>
    </w:pPr>
    <w:rPr>
      <w:sz w:val="24"/>
      <w:szCs w:val="24"/>
    </w:rPr>
  </w:style>
  <w:style w:type="paragraph" w:styleId="afa">
    <w:name w:val="No Spacing"/>
    <w:link w:val="11"/>
    <w:uiPriority w:val="1"/>
    <w:qFormat/>
    <w:rsid w:val="00C75A41"/>
    <w:rPr>
      <w:rFonts w:ascii="Calibri" w:hAnsi="Calibri"/>
      <w:sz w:val="22"/>
      <w:szCs w:val="22"/>
      <w:lang w:eastAsia="en-US"/>
    </w:rPr>
  </w:style>
  <w:style w:type="character" w:customStyle="1" w:styleId="afb">
    <w:name w:val="Без интервала Знак"/>
    <w:uiPriority w:val="1"/>
    <w:locked/>
    <w:rsid w:val="00CE78D8"/>
    <w:rPr>
      <w:rFonts w:ascii="Calibri" w:hAnsi="Calibri"/>
      <w:sz w:val="22"/>
      <w:lang w:val="x-none" w:eastAsia="en-US"/>
    </w:rPr>
  </w:style>
  <w:style w:type="paragraph" w:customStyle="1" w:styleId="ConsPlusNormal">
    <w:name w:val="ConsPlusNormal"/>
    <w:next w:val="a1"/>
    <w:link w:val="ConsPlusNormal0"/>
    <w:rsid w:val="00170558"/>
    <w:pPr>
      <w:widowControl w:val="0"/>
      <w:suppressAutoHyphens/>
      <w:autoSpaceDE w:val="0"/>
      <w:ind w:firstLine="720"/>
    </w:pPr>
    <w:rPr>
      <w:rFonts w:ascii="Arial" w:hAnsi="Arial" w:cs="Arial"/>
      <w:lang w:eastAsia="hi-IN" w:bidi="hi-IN"/>
    </w:rPr>
  </w:style>
  <w:style w:type="character" w:customStyle="1" w:styleId="ConsPlusNormal0">
    <w:name w:val="ConsPlusNormal Знак"/>
    <w:basedOn w:val="a2"/>
    <w:link w:val="ConsPlusNormal"/>
    <w:locked/>
    <w:rsid w:val="00170558"/>
    <w:rPr>
      <w:rFonts w:ascii="Arial" w:hAnsi="Arial" w:cs="Arial"/>
      <w:lang w:val="x-none" w:eastAsia="hi-IN" w:bidi="hi-IN"/>
    </w:rPr>
  </w:style>
  <w:style w:type="character" w:customStyle="1" w:styleId="11">
    <w:name w:val="Без интервала Знак1"/>
    <w:link w:val="afa"/>
    <w:uiPriority w:val="1"/>
    <w:locked/>
    <w:rsid w:val="00C75A41"/>
    <w:rPr>
      <w:rFonts w:ascii="Calibri" w:hAnsi="Calibri"/>
      <w:sz w:val="22"/>
      <w:lang w:val="x-none" w:eastAsia="en-US"/>
    </w:rPr>
  </w:style>
  <w:style w:type="character" w:customStyle="1" w:styleId="Absatz-Standardschriftart">
    <w:name w:val="Absatz-Standardschriftart"/>
    <w:rsid w:val="00837F92"/>
  </w:style>
  <w:style w:type="character" w:customStyle="1" w:styleId="WW-Absatz-Standardschriftart">
    <w:name w:val="WW-Absatz-Standardschriftart"/>
    <w:rsid w:val="00837F92"/>
  </w:style>
  <w:style w:type="character" w:customStyle="1" w:styleId="WW-Absatz-Standardschriftart1">
    <w:name w:val="WW-Absatz-Standardschriftart1"/>
    <w:rsid w:val="00837F92"/>
  </w:style>
  <w:style w:type="character" w:customStyle="1" w:styleId="WW-Absatz-Standardschriftart11">
    <w:name w:val="WW-Absatz-Standardschriftart11"/>
    <w:rsid w:val="00837F92"/>
  </w:style>
  <w:style w:type="character" w:customStyle="1" w:styleId="WW-Absatz-Standardschriftart111">
    <w:name w:val="WW-Absatz-Standardschriftart111"/>
    <w:rsid w:val="00837F92"/>
  </w:style>
  <w:style w:type="character" w:customStyle="1" w:styleId="WW-Absatz-Standardschriftart1111">
    <w:name w:val="WW-Absatz-Standardschriftart1111"/>
    <w:rsid w:val="00837F92"/>
  </w:style>
  <w:style w:type="character" w:customStyle="1" w:styleId="WW-Absatz-Standardschriftart11111">
    <w:name w:val="WW-Absatz-Standardschriftart11111"/>
    <w:rsid w:val="00837F92"/>
  </w:style>
  <w:style w:type="character" w:customStyle="1" w:styleId="WW-Absatz-Standardschriftart111111">
    <w:name w:val="WW-Absatz-Standardschriftart111111"/>
    <w:rsid w:val="00837F92"/>
  </w:style>
  <w:style w:type="character" w:customStyle="1" w:styleId="WW-Absatz-Standardschriftart1111111">
    <w:name w:val="WW-Absatz-Standardschriftart1111111"/>
    <w:rsid w:val="00837F92"/>
  </w:style>
  <w:style w:type="character" w:customStyle="1" w:styleId="WW-Absatz-Standardschriftart11111111">
    <w:name w:val="WW-Absatz-Standardschriftart11111111"/>
    <w:rsid w:val="00837F92"/>
  </w:style>
  <w:style w:type="character" w:customStyle="1" w:styleId="WW-Absatz-Standardschriftart111111111">
    <w:name w:val="WW-Absatz-Standardschriftart111111111"/>
    <w:rsid w:val="00837F92"/>
  </w:style>
  <w:style w:type="character" w:customStyle="1" w:styleId="WW-Absatz-Standardschriftart1111111111">
    <w:name w:val="WW-Absatz-Standardschriftart1111111111"/>
    <w:rsid w:val="00837F92"/>
  </w:style>
  <w:style w:type="character" w:customStyle="1" w:styleId="25">
    <w:name w:val="Основной шрифт абзаца2"/>
    <w:rsid w:val="00837F92"/>
  </w:style>
  <w:style w:type="character" w:customStyle="1" w:styleId="12">
    <w:name w:val="Основной шрифт абзаца1"/>
    <w:rsid w:val="00837F92"/>
  </w:style>
  <w:style w:type="paragraph" w:customStyle="1" w:styleId="afc">
    <w:name w:val="Стиль"/>
    <w:basedOn w:val="a1"/>
    <w:next w:val="ac"/>
    <w:rsid w:val="00837F92"/>
    <w:pPr>
      <w:keepNext/>
      <w:widowControl/>
      <w:suppressAutoHyphens/>
      <w:snapToGrid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d">
    <w:name w:val="List"/>
    <w:basedOn w:val="ac"/>
    <w:uiPriority w:val="99"/>
    <w:rsid w:val="00837F92"/>
    <w:pPr>
      <w:suppressAutoHyphens/>
      <w:spacing w:after="0"/>
      <w:jc w:val="both"/>
    </w:pPr>
    <w:rPr>
      <w:rFonts w:cs="Tahoma"/>
      <w:sz w:val="28"/>
      <w:szCs w:val="20"/>
    </w:rPr>
  </w:style>
  <w:style w:type="paragraph" w:customStyle="1" w:styleId="26">
    <w:name w:val="Название2"/>
    <w:basedOn w:val="a1"/>
    <w:rsid w:val="00837F92"/>
    <w:pPr>
      <w:widowControl/>
      <w:suppressLineNumbers/>
      <w:suppressAutoHyphens/>
      <w:snapToGrid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1"/>
    <w:rsid w:val="00837F92"/>
    <w:pPr>
      <w:widowControl/>
      <w:suppressLineNumbers/>
      <w:suppressAutoHyphens/>
      <w:snapToGrid/>
    </w:pPr>
    <w:rPr>
      <w:rFonts w:cs="Mangal"/>
      <w:sz w:val="32"/>
      <w:lang w:eastAsia="ar-SA"/>
    </w:rPr>
  </w:style>
  <w:style w:type="paragraph" w:customStyle="1" w:styleId="13">
    <w:name w:val="Название1"/>
    <w:basedOn w:val="a1"/>
    <w:rsid w:val="00837F92"/>
    <w:pPr>
      <w:widowControl/>
      <w:suppressLineNumbers/>
      <w:suppressAutoHyphens/>
      <w:snapToGri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1"/>
    <w:rsid w:val="00837F92"/>
    <w:pPr>
      <w:widowControl/>
      <w:suppressLineNumbers/>
      <w:suppressAutoHyphens/>
      <w:snapToGrid/>
    </w:pPr>
    <w:rPr>
      <w:rFonts w:cs="Tahoma"/>
      <w:sz w:val="32"/>
      <w:lang w:eastAsia="ar-SA"/>
    </w:rPr>
  </w:style>
  <w:style w:type="paragraph" w:styleId="afe">
    <w:name w:val="Subtitle"/>
    <w:basedOn w:val="a1"/>
    <w:next w:val="ac"/>
    <w:link w:val="aff"/>
    <w:uiPriority w:val="11"/>
    <w:qFormat/>
    <w:locked/>
    <w:rsid w:val="00837F92"/>
    <w:pPr>
      <w:widowControl/>
      <w:suppressAutoHyphens/>
      <w:snapToGrid/>
      <w:jc w:val="center"/>
    </w:pPr>
    <w:rPr>
      <w:b/>
      <w:sz w:val="28"/>
      <w:lang w:eastAsia="ar-SA"/>
    </w:rPr>
  </w:style>
  <w:style w:type="character" w:customStyle="1" w:styleId="aff">
    <w:name w:val="Подзаголовок Знак"/>
    <w:basedOn w:val="a2"/>
    <w:link w:val="afe"/>
    <w:uiPriority w:val="11"/>
    <w:locked/>
    <w:rsid w:val="00837F92"/>
    <w:rPr>
      <w:rFonts w:cs="Times New Roman"/>
      <w:b/>
      <w:sz w:val="28"/>
      <w:lang w:val="x-none" w:eastAsia="ar-SA" w:bidi="ar-SA"/>
    </w:rPr>
  </w:style>
  <w:style w:type="paragraph" w:customStyle="1" w:styleId="311">
    <w:name w:val="Основной текст с отступом 31"/>
    <w:basedOn w:val="a1"/>
    <w:rsid w:val="00837F92"/>
    <w:pPr>
      <w:widowControl/>
      <w:suppressAutoHyphens/>
      <w:snapToGrid/>
      <w:ind w:firstLine="709"/>
      <w:jc w:val="both"/>
    </w:pPr>
    <w:rPr>
      <w:sz w:val="28"/>
      <w:lang w:eastAsia="ar-SA"/>
    </w:rPr>
  </w:style>
  <w:style w:type="paragraph" w:customStyle="1" w:styleId="aff0">
    <w:name w:val="Содержимое таблицы"/>
    <w:basedOn w:val="a1"/>
    <w:rsid w:val="00837F92"/>
    <w:pPr>
      <w:widowControl/>
      <w:suppressLineNumbers/>
      <w:suppressAutoHyphens/>
      <w:snapToGrid/>
    </w:pPr>
    <w:rPr>
      <w:sz w:val="32"/>
      <w:lang w:eastAsia="ar-SA"/>
    </w:rPr>
  </w:style>
  <w:style w:type="paragraph" w:customStyle="1" w:styleId="aff1">
    <w:name w:val="Заголовок таблицы"/>
    <w:basedOn w:val="aff0"/>
    <w:rsid w:val="00837F92"/>
    <w:pPr>
      <w:jc w:val="center"/>
    </w:pPr>
    <w:rPr>
      <w:b/>
      <w:bCs/>
    </w:rPr>
  </w:style>
  <w:style w:type="paragraph" w:customStyle="1" w:styleId="ConsPlusTitle">
    <w:name w:val="ConsPlusTitle"/>
    <w:rsid w:val="00837F92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1"/>
    <w:rsid w:val="00837F92"/>
    <w:pPr>
      <w:widowControl/>
      <w:suppressAutoHyphens/>
      <w:snapToGrid/>
      <w:ind w:firstLine="720"/>
      <w:jc w:val="both"/>
    </w:pPr>
    <w:rPr>
      <w:sz w:val="28"/>
      <w:lang w:eastAsia="ar-SA"/>
    </w:rPr>
  </w:style>
  <w:style w:type="paragraph" w:customStyle="1" w:styleId="ConsPlusDocList">
    <w:name w:val="ConsPlusDocList"/>
    <w:next w:val="a1"/>
    <w:rsid w:val="00837F92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table" w:customStyle="1" w:styleId="OTR1">
    <w:name w:val="OTR1"/>
    <w:basedOn w:val="a3"/>
    <w:next w:val="af6"/>
    <w:rsid w:val="00837F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caption"/>
    <w:basedOn w:val="a1"/>
    <w:next w:val="a1"/>
    <w:uiPriority w:val="35"/>
    <w:qFormat/>
    <w:locked/>
    <w:rsid w:val="00837F92"/>
    <w:pPr>
      <w:widowControl/>
      <w:snapToGrid/>
      <w:spacing w:after="200" w:line="276" w:lineRule="auto"/>
    </w:pPr>
    <w:rPr>
      <w:rFonts w:ascii="Calibri" w:hAnsi="Calibri"/>
      <w:b/>
      <w:bCs/>
      <w:lang w:eastAsia="en-US"/>
    </w:rPr>
  </w:style>
  <w:style w:type="paragraph" w:customStyle="1" w:styleId="ConsTitle">
    <w:name w:val="ConsTitle"/>
    <w:rsid w:val="00837F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FR1">
    <w:name w:val="FR1"/>
    <w:rsid w:val="00837F92"/>
    <w:pPr>
      <w:widowControl w:val="0"/>
      <w:autoSpaceDE w:val="0"/>
      <w:autoSpaceDN w:val="0"/>
      <w:adjustRightInd w:val="0"/>
      <w:ind w:left="1520"/>
    </w:pPr>
    <w:rPr>
      <w:sz w:val="28"/>
      <w:szCs w:val="28"/>
    </w:rPr>
  </w:style>
  <w:style w:type="paragraph" w:customStyle="1" w:styleId="xl63">
    <w:name w:val="xl63"/>
    <w:basedOn w:val="a1"/>
    <w:rsid w:val="00837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1"/>
    <w:rsid w:val="00837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1"/>
    <w:rsid w:val="00837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837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</w:style>
  <w:style w:type="paragraph" w:customStyle="1" w:styleId="xl67">
    <w:name w:val="xl67"/>
    <w:basedOn w:val="a1"/>
    <w:rsid w:val="00837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837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1"/>
    <w:rsid w:val="00837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</w:style>
  <w:style w:type="paragraph" w:customStyle="1" w:styleId="xl70">
    <w:name w:val="xl70"/>
    <w:basedOn w:val="a1"/>
    <w:rsid w:val="00837F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1"/>
    <w:rsid w:val="00837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top"/>
    </w:pPr>
  </w:style>
  <w:style w:type="paragraph" w:customStyle="1" w:styleId="xl72">
    <w:name w:val="xl72"/>
    <w:basedOn w:val="a1"/>
    <w:rsid w:val="00837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top"/>
    </w:pPr>
  </w:style>
  <w:style w:type="paragraph" w:customStyle="1" w:styleId="xl73">
    <w:name w:val="xl73"/>
    <w:basedOn w:val="a1"/>
    <w:rsid w:val="00837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1"/>
    <w:rsid w:val="00837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837F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837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top"/>
    </w:pPr>
  </w:style>
  <w:style w:type="paragraph" w:customStyle="1" w:styleId="xl77">
    <w:name w:val="xl77"/>
    <w:basedOn w:val="a1"/>
    <w:rsid w:val="00837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1"/>
    <w:rsid w:val="00837F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837F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837F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1"/>
    <w:rsid w:val="00837F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top"/>
    </w:pPr>
  </w:style>
  <w:style w:type="paragraph" w:customStyle="1" w:styleId="xl82">
    <w:name w:val="xl82"/>
    <w:basedOn w:val="a1"/>
    <w:rsid w:val="00837F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top"/>
    </w:pPr>
  </w:style>
  <w:style w:type="paragraph" w:customStyle="1" w:styleId="xl83">
    <w:name w:val="xl83"/>
    <w:basedOn w:val="a1"/>
    <w:rsid w:val="00837F9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837F9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837F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1"/>
    <w:rsid w:val="00837F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1"/>
    <w:rsid w:val="00837F9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top"/>
    </w:pPr>
  </w:style>
  <w:style w:type="paragraph" w:customStyle="1" w:styleId="xl88">
    <w:name w:val="xl88"/>
    <w:basedOn w:val="a1"/>
    <w:rsid w:val="00837F9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top"/>
    </w:pPr>
  </w:style>
  <w:style w:type="paragraph" w:customStyle="1" w:styleId="xl89">
    <w:name w:val="xl89"/>
    <w:basedOn w:val="a1"/>
    <w:rsid w:val="00837F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1"/>
    <w:rsid w:val="00837F9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1"/>
    <w:rsid w:val="00837F9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1"/>
    <w:rsid w:val="00837F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</w:style>
  <w:style w:type="paragraph" w:customStyle="1" w:styleId="xl93">
    <w:name w:val="xl93"/>
    <w:basedOn w:val="a1"/>
    <w:rsid w:val="00837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</w:style>
  <w:style w:type="paragraph" w:customStyle="1" w:styleId="xl94">
    <w:name w:val="xl94"/>
    <w:basedOn w:val="a1"/>
    <w:rsid w:val="00837F9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</w:pPr>
  </w:style>
  <w:style w:type="paragraph" w:customStyle="1" w:styleId="xl95">
    <w:name w:val="xl95"/>
    <w:basedOn w:val="a1"/>
    <w:rsid w:val="00837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1"/>
    <w:rsid w:val="00837F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1"/>
    <w:rsid w:val="00837F92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837F92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top"/>
    </w:pPr>
  </w:style>
  <w:style w:type="paragraph" w:customStyle="1" w:styleId="xl99">
    <w:name w:val="xl99"/>
    <w:basedOn w:val="a1"/>
    <w:rsid w:val="00837F92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</w:style>
  <w:style w:type="paragraph" w:customStyle="1" w:styleId="xl100">
    <w:name w:val="xl100"/>
    <w:basedOn w:val="a1"/>
    <w:rsid w:val="00837F9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1"/>
    <w:rsid w:val="00837F92"/>
    <w:pPr>
      <w:widowControl/>
      <w:pBdr>
        <w:top w:val="single" w:sz="8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1"/>
    <w:rsid w:val="00837F9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3">
    <w:name w:val="xl103"/>
    <w:basedOn w:val="a1"/>
    <w:rsid w:val="00837F9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1"/>
    <w:rsid w:val="00837F92"/>
    <w:pPr>
      <w:widowControl/>
      <w:pBdr>
        <w:top w:val="single" w:sz="8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1"/>
    <w:rsid w:val="00837F9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1"/>
    <w:rsid w:val="00837F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1"/>
    <w:rsid w:val="00837F92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1"/>
    <w:rsid w:val="00837F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1"/>
    <w:rsid w:val="00837F9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1"/>
    <w:rsid w:val="00837F92"/>
    <w:pPr>
      <w:widowControl/>
      <w:pBdr>
        <w:top w:val="single" w:sz="8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1"/>
    <w:rsid w:val="00837F9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1"/>
    <w:rsid w:val="00837F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1"/>
    <w:rsid w:val="00837F92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1"/>
    <w:rsid w:val="00837F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1"/>
    <w:rsid w:val="00837F92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1"/>
    <w:rsid w:val="00837F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1"/>
    <w:rsid w:val="00837F92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837F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837F92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837F92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1"/>
    <w:rsid w:val="00837F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1"/>
    <w:rsid w:val="00837F92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1"/>
    <w:rsid w:val="00837F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1"/>
    <w:rsid w:val="00837F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s25">
    <w:name w:val="s_25"/>
    <w:basedOn w:val="a1"/>
    <w:rsid w:val="00837F92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1"/>
    <w:rsid w:val="00837F92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1"/>
    <w:rsid w:val="00837F92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styleId="aff3">
    <w:name w:val="Title"/>
    <w:basedOn w:val="a1"/>
    <w:link w:val="aff4"/>
    <w:uiPriority w:val="10"/>
    <w:qFormat/>
    <w:locked/>
    <w:rsid w:val="00837F92"/>
    <w:pPr>
      <w:widowControl/>
      <w:snapToGrid/>
      <w:jc w:val="center"/>
    </w:pPr>
    <w:rPr>
      <w:b/>
      <w:sz w:val="28"/>
    </w:rPr>
  </w:style>
  <w:style w:type="character" w:customStyle="1" w:styleId="aff4">
    <w:name w:val="Заголовок Знак"/>
    <w:basedOn w:val="a2"/>
    <w:link w:val="aff3"/>
    <w:uiPriority w:val="10"/>
    <w:locked/>
    <w:rsid w:val="00837F92"/>
    <w:rPr>
      <w:rFonts w:cs="Times New Roman"/>
      <w:b/>
      <w:sz w:val="28"/>
    </w:rPr>
  </w:style>
  <w:style w:type="paragraph" w:styleId="aff5">
    <w:name w:val="Document Map"/>
    <w:basedOn w:val="a1"/>
    <w:link w:val="aff6"/>
    <w:uiPriority w:val="99"/>
    <w:semiHidden/>
    <w:rsid w:val="00837F92"/>
    <w:pPr>
      <w:widowControl/>
      <w:shd w:val="clear" w:color="auto" w:fill="000080"/>
      <w:snapToGrid/>
    </w:pPr>
    <w:rPr>
      <w:rFonts w:ascii="Tahoma" w:hAnsi="Tahoma"/>
    </w:rPr>
  </w:style>
  <w:style w:type="character" w:customStyle="1" w:styleId="aff6">
    <w:name w:val="Схема документа Знак"/>
    <w:basedOn w:val="a2"/>
    <w:link w:val="aff5"/>
    <w:uiPriority w:val="99"/>
    <w:semiHidden/>
    <w:locked/>
    <w:rsid w:val="00837F92"/>
    <w:rPr>
      <w:rFonts w:ascii="Tahoma" w:hAnsi="Tahoma" w:cs="Times New Roman"/>
      <w:shd w:val="clear" w:color="auto" w:fill="000080"/>
    </w:rPr>
  </w:style>
  <w:style w:type="paragraph" w:customStyle="1" w:styleId="ConsPlusNonformat">
    <w:name w:val="ConsPlusNonformat"/>
    <w:rsid w:val="00837F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37F9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7">
    <w:name w:val="footnote reference"/>
    <w:basedOn w:val="a2"/>
    <w:uiPriority w:val="99"/>
    <w:rsid w:val="00837F92"/>
    <w:rPr>
      <w:rFonts w:cs="Times New Roman"/>
      <w:vertAlign w:val="superscript"/>
    </w:rPr>
  </w:style>
  <w:style w:type="character" w:customStyle="1" w:styleId="aff8">
    <w:name w:val="Подпись к таблице_"/>
    <w:link w:val="15"/>
    <w:locked/>
    <w:rsid w:val="00837F92"/>
    <w:rPr>
      <w:sz w:val="26"/>
      <w:shd w:val="clear" w:color="auto" w:fill="FFFFFF"/>
    </w:rPr>
  </w:style>
  <w:style w:type="character" w:customStyle="1" w:styleId="16">
    <w:name w:val="Основной текст Знак1"/>
    <w:semiHidden/>
    <w:rsid w:val="00837F92"/>
    <w:rPr>
      <w:rFonts w:ascii="Times New Roman" w:hAnsi="Times New Roman"/>
      <w:sz w:val="20"/>
      <w:lang w:val="x-none" w:eastAsia="ru-RU"/>
    </w:rPr>
  </w:style>
  <w:style w:type="paragraph" w:customStyle="1" w:styleId="15">
    <w:name w:val="Подпись к таблице1"/>
    <w:basedOn w:val="a1"/>
    <w:link w:val="aff8"/>
    <w:rsid w:val="00837F92"/>
    <w:pPr>
      <w:shd w:val="clear" w:color="auto" w:fill="FFFFFF"/>
      <w:snapToGrid/>
      <w:spacing w:line="240" w:lineRule="atLeast"/>
    </w:pPr>
    <w:rPr>
      <w:sz w:val="26"/>
      <w:shd w:val="clear" w:color="auto" w:fill="FFFFFF"/>
    </w:rPr>
  </w:style>
  <w:style w:type="character" w:customStyle="1" w:styleId="aff9">
    <w:name w:val="Не вступил в силу"/>
    <w:rsid w:val="00837F92"/>
    <w:rPr>
      <w:b/>
      <w:color w:val="000000"/>
      <w:shd w:val="clear" w:color="auto" w:fill="D8EDE8"/>
    </w:rPr>
  </w:style>
  <w:style w:type="paragraph" w:styleId="affa">
    <w:name w:val="Block Text"/>
    <w:basedOn w:val="a1"/>
    <w:uiPriority w:val="99"/>
    <w:rsid w:val="00837F92"/>
    <w:pPr>
      <w:widowControl/>
      <w:snapToGrid/>
      <w:ind w:left="113" w:right="113"/>
      <w:jc w:val="center"/>
    </w:pPr>
    <w:rPr>
      <w:sz w:val="24"/>
      <w:szCs w:val="24"/>
    </w:rPr>
  </w:style>
  <w:style w:type="character" w:customStyle="1" w:styleId="affb">
    <w:name w:val="Подпись к таблице"/>
    <w:rsid w:val="00837F92"/>
    <w:rPr>
      <w:sz w:val="26"/>
      <w:u w:val="single"/>
      <w:shd w:val="clear" w:color="auto" w:fill="FFFFFF"/>
    </w:rPr>
  </w:style>
  <w:style w:type="paragraph" w:customStyle="1" w:styleId="17">
    <w:name w:val="Без интервала1"/>
    <w:rsid w:val="00837F92"/>
    <w:rPr>
      <w:rFonts w:ascii="Calibri" w:hAnsi="Calibri"/>
      <w:sz w:val="22"/>
      <w:szCs w:val="22"/>
      <w:lang w:eastAsia="en-US"/>
    </w:rPr>
  </w:style>
  <w:style w:type="paragraph" w:customStyle="1" w:styleId="Textbody">
    <w:name w:val="Text body"/>
    <w:basedOn w:val="a1"/>
    <w:rsid w:val="00837F92"/>
    <w:pPr>
      <w:suppressAutoHyphens/>
      <w:autoSpaceDN w:val="0"/>
      <w:snapToGrid/>
      <w:spacing w:after="12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msonormalcxspmiddle">
    <w:name w:val="msonormalcxspmiddle"/>
    <w:basedOn w:val="a1"/>
    <w:rsid w:val="00837F92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snippet-cardheader-text">
    <w:name w:val="snippet-card__header-text"/>
    <w:rsid w:val="00837F92"/>
  </w:style>
  <w:style w:type="character" w:customStyle="1" w:styleId="apple-converted-space">
    <w:name w:val="apple-converted-space"/>
    <w:rsid w:val="00837F92"/>
  </w:style>
  <w:style w:type="character" w:styleId="affc">
    <w:name w:val="Strong"/>
    <w:basedOn w:val="a2"/>
    <w:uiPriority w:val="22"/>
    <w:qFormat/>
    <w:locked/>
    <w:rsid w:val="00837F92"/>
    <w:rPr>
      <w:rFonts w:cs="Times New Roman"/>
      <w:b/>
    </w:rPr>
  </w:style>
  <w:style w:type="numbering" w:customStyle="1" w:styleId="1111111">
    <w:name w:val="1 / 1.1 / 1.1.11"/>
    <w:pPr>
      <w:numPr>
        <w:numId w:val="3"/>
      </w:numPr>
    </w:pPr>
  </w:style>
  <w:style w:type="numbering" w:styleId="111111">
    <w:name w:val="Outline List 2"/>
    <w:basedOn w:val="a4"/>
    <w:uiPriority w:val="99"/>
    <w:semiHidden/>
    <w:unhideWhenUsed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665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0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7A6F5035E4404F68CA57B01EAC806B3BF362AAB5D3549DDD4A7B6F26E6A9C865BA0C4CC4F7E1C1ZBCCK" TargetMode="Externa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0233B-6949-4E9D-8D0A-8491F9AF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592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1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Третникова</cp:lastModifiedBy>
  <cp:revision>12</cp:revision>
  <cp:lastPrinted>2025-05-26T06:27:00Z</cp:lastPrinted>
  <dcterms:created xsi:type="dcterms:W3CDTF">2024-05-28T11:37:00Z</dcterms:created>
  <dcterms:modified xsi:type="dcterms:W3CDTF">2025-07-15T12:17:00Z</dcterms:modified>
</cp:coreProperties>
</file>