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1FC3" w14:textId="77777777" w:rsidR="0098421F" w:rsidRPr="0098421F" w:rsidRDefault="0098421F" w:rsidP="0098421F">
      <w:pPr>
        <w:tabs>
          <w:tab w:val="left" w:pos="1440"/>
          <w:tab w:val="left" w:pos="1980"/>
        </w:tabs>
        <w:jc w:val="center"/>
        <w:rPr>
          <w:position w:val="-2"/>
        </w:rPr>
      </w:pPr>
      <w:r w:rsidRPr="0098421F">
        <w:rPr>
          <w:position w:val="-2"/>
        </w:rPr>
        <w:fldChar w:fldCharType="begin"/>
      </w:r>
      <w:r w:rsidRPr="0098421F">
        <w:rPr>
          <w:position w:val="-2"/>
        </w:rPr>
        <w:instrText xml:space="preserve"> INCLUDEPICTURE "http://lenoblinvest.ru/media/k2/items/cache/128b6fc70890880b123492357ed83328_M.jpg" \* MERGEFORMATINET </w:instrText>
      </w:r>
      <w:r w:rsidRPr="0098421F">
        <w:rPr>
          <w:position w:val="-2"/>
        </w:rPr>
        <w:fldChar w:fldCharType="separate"/>
      </w:r>
      <w:r w:rsidRPr="0098421F">
        <w:rPr>
          <w:position w:val="-2"/>
        </w:rPr>
        <w:pict w14:anchorId="0C70B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8pt">
            <v:imagedata r:id="rId8" r:href="rId9"/>
          </v:shape>
        </w:pict>
      </w:r>
      <w:r w:rsidRPr="0098421F">
        <w:rPr>
          <w:position w:val="-2"/>
        </w:rPr>
        <w:fldChar w:fldCharType="end"/>
      </w:r>
    </w:p>
    <w:p w14:paraId="33F3711B" w14:textId="77777777" w:rsidR="0098421F" w:rsidRPr="0098421F" w:rsidRDefault="0098421F" w:rsidP="0098421F">
      <w:pPr>
        <w:rPr>
          <w:position w:val="-2"/>
          <w:sz w:val="28"/>
          <w:szCs w:val="28"/>
        </w:rPr>
      </w:pPr>
    </w:p>
    <w:p w14:paraId="1D46D68D" w14:textId="77777777" w:rsidR="0098421F" w:rsidRPr="0098421F" w:rsidRDefault="0098421F" w:rsidP="0098421F">
      <w:pPr>
        <w:jc w:val="center"/>
        <w:rPr>
          <w:position w:val="-2"/>
          <w:sz w:val="28"/>
          <w:szCs w:val="28"/>
        </w:rPr>
      </w:pPr>
      <w:r w:rsidRPr="0098421F">
        <w:rPr>
          <w:position w:val="-2"/>
          <w:sz w:val="28"/>
          <w:szCs w:val="28"/>
        </w:rPr>
        <w:t xml:space="preserve">Администрация муниципального образования </w:t>
      </w:r>
    </w:p>
    <w:p w14:paraId="41A1AC79" w14:textId="77777777" w:rsidR="0098421F" w:rsidRPr="0098421F" w:rsidRDefault="0098421F" w:rsidP="0098421F">
      <w:pPr>
        <w:jc w:val="center"/>
        <w:rPr>
          <w:position w:val="-2"/>
          <w:sz w:val="28"/>
          <w:szCs w:val="28"/>
        </w:rPr>
      </w:pPr>
      <w:proofErr w:type="spellStart"/>
      <w:r w:rsidRPr="0098421F">
        <w:rPr>
          <w:position w:val="-2"/>
          <w:sz w:val="28"/>
          <w:szCs w:val="28"/>
        </w:rPr>
        <w:t>Пикалевское</w:t>
      </w:r>
      <w:proofErr w:type="spellEnd"/>
      <w:r w:rsidRPr="0098421F">
        <w:rPr>
          <w:position w:val="-2"/>
          <w:sz w:val="28"/>
          <w:szCs w:val="28"/>
        </w:rPr>
        <w:t xml:space="preserve"> городское поселение</w:t>
      </w:r>
    </w:p>
    <w:p w14:paraId="72628235" w14:textId="77777777" w:rsidR="0098421F" w:rsidRPr="0098421F" w:rsidRDefault="0098421F" w:rsidP="0098421F">
      <w:pPr>
        <w:jc w:val="center"/>
        <w:rPr>
          <w:position w:val="-2"/>
          <w:sz w:val="28"/>
          <w:szCs w:val="28"/>
        </w:rPr>
      </w:pPr>
      <w:r w:rsidRPr="0098421F">
        <w:rPr>
          <w:position w:val="-2"/>
          <w:sz w:val="28"/>
          <w:szCs w:val="28"/>
        </w:rPr>
        <w:t>Бокситогорского муниципального района Ленинградской области</w:t>
      </w:r>
    </w:p>
    <w:p w14:paraId="482A2CCE" w14:textId="77777777" w:rsidR="0098421F" w:rsidRPr="0098421F" w:rsidRDefault="0098421F" w:rsidP="0098421F">
      <w:pPr>
        <w:rPr>
          <w:position w:val="-2"/>
          <w:sz w:val="28"/>
          <w:szCs w:val="28"/>
        </w:rPr>
      </w:pPr>
    </w:p>
    <w:p w14:paraId="1505B6ED" w14:textId="77777777" w:rsidR="0098421F" w:rsidRPr="0098421F" w:rsidRDefault="0098421F" w:rsidP="0098421F">
      <w:pPr>
        <w:jc w:val="center"/>
        <w:rPr>
          <w:b/>
          <w:spacing w:val="20"/>
          <w:position w:val="-2"/>
          <w:sz w:val="36"/>
          <w:szCs w:val="36"/>
        </w:rPr>
      </w:pPr>
      <w:r w:rsidRPr="0098421F">
        <w:rPr>
          <w:b/>
          <w:spacing w:val="20"/>
          <w:position w:val="-2"/>
          <w:sz w:val="36"/>
          <w:szCs w:val="36"/>
        </w:rPr>
        <w:t>ПОСТАНОВЛЕНИЕ</w:t>
      </w:r>
    </w:p>
    <w:p w14:paraId="17475EA4" w14:textId="77777777" w:rsidR="0098421F" w:rsidRPr="0098421F" w:rsidRDefault="0098421F" w:rsidP="0098421F">
      <w:pPr>
        <w:rPr>
          <w:position w:val="-2"/>
          <w:sz w:val="28"/>
          <w:szCs w:val="28"/>
        </w:rPr>
      </w:pPr>
    </w:p>
    <w:p w14:paraId="2AA4E418" w14:textId="7240F102" w:rsidR="00092FA3" w:rsidRPr="00487F06" w:rsidRDefault="00092FA3" w:rsidP="006A68F1">
      <w:pPr>
        <w:pStyle w:val="aff2"/>
        <w:jc w:val="center"/>
        <w:rPr>
          <w:rFonts w:ascii="Times New Roman" w:hAnsi="Times New Roman"/>
          <w:sz w:val="28"/>
          <w:szCs w:val="28"/>
        </w:rPr>
      </w:pPr>
      <w:r w:rsidRPr="00487F06">
        <w:rPr>
          <w:rFonts w:ascii="Times New Roman" w:hAnsi="Times New Roman"/>
          <w:sz w:val="28"/>
          <w:szCs w:val="28"/>
        </w:rPr>
        <w:t xml:space="preserve">от </w:t>
      </w:r>
      <w:r w:rsidR="006E6117">
        <w:rPr>
          <w:rFonts w:ascii="Times New Roman" w:hAnsi="Times New Roman"/>
          <w:sz w:val="28"/>
          <w:szCs w:val="28"/>
        </w:rPr>
        <w:t xml:space="preserve">20 </w:t>
      </w:r>
      <w:r w:rsidR="006A68F1">
        <w:rPr>
          <w:rFonts w:ascii="Times New Roman" w:hAnsi="Times New Roman"/>
          <w:sz w:val="28"/>
          <w:szCs w:val="28"/>
        </w:rPr>
        <w:t>м</w:t>
      </w:r>
      <w:r w:rsidR="00B14E02" w:rsidRPr="00487F06">
        <w:rPr>
          <w:rFonts w:ascii="Times New Roman" w:hAnsi="Times New Roman"/>
          <w:sz w:val="28"/>
          <w:szCs w:val="28"/>
        </w:rPr>
        <w:t xml:space="preserve">ая 2025 года </w:t>
      </w:r>
      <w:r w:rsidRPr="00487F06">
        <w:rPr>
          <w:rFonts w:ascii="Times New Roman" w:hAnsi="Times New Roman"/>
          <w:sz w:val="28"/>
          <w:szCs w:val="28"/>
        </w:rPr>
        <w:t xml:space="preserve">№ </w:t>
      </w:r>
      <w:r w:rsidR="006E6117">
        <w:rPr>
          <w:rFonts w:ascii="Times New Roman" w:hAnsi="Times New Roman"/>
          <w:sz w:val="28"/>
          <w:szCs w:val="28"/>
        </w:rPr>
        <w:t>268</w:t>
      </w:r>
    </w:p>
    <w:p w14:paraId="12CF4104" w14:textId="77777777" w:rsidR="004E516D" w:rsidRPr="00487F06" w:rsidRDefault="004E516D" w:rsidP="006A68F1">
      <w:pPr>
        <w:tabs>
          <w:tab w:val="left" w:pos="0"/>
        </w:tabs>
        <w:jc w:val="center"/>
        <w:rPr>
          <w:sz w:val="28"/>
          <w:szCs w:val="28"/>
        </w:rPr>
      </w:pPr>
    </w:p>
    <w:p w14:paraId="33FDF731" w14:textId="77777777" w:rsidR="00650F7C" w:rsidRPr="00487F06" w:rsidRDefault="004E516D" w:rsidP="006A68F1">
      <w:pPr>
        <w:ind w:right="44"/>
        <w:jc w:val="center"/>
        <w:rPr>
          <w:b/>
          <w:sz w:val="28"/>
          <w:szCs w:val="28"/>
        </w:rPr>
      </w:pPr>
      <w:r w:rsidRPr="00487F06">
        <w:rPr>
          <w:b/>
          <w:sz w:val="28"/>
          <w:szCs w:val="28"/>
        </w:rPr>
        <w:t xml:space="preserve">Об утверждении административного регламента администрации муниципального образования </w:t>
      </w:r>
      <w:r w:rsidR="00092FA3" w:rsidRPr="00487F06">
        <w:rPr>
          <w:b/>
          <w:sz w:val="28"/>
          <w:szCs w:val="28"/>
        </w:rPr>
        <w:t>Пикалевское городское поселение</w:t>
      </w:r>
      <w:r w:rsidRPr="00487F06">
        <w:rPr>
          <w:b/>
          <w:sz w:val="28"/>
          <w:szCs w:val="28"/>
        </w:rPr>
        <w:t xml:space="preserve"> Бокситогорского</w:t>
      </w:r>
      <w:r w:rsidR="00092FA3" w:rsidRPr="00487F06">
        <w:rPr>
          <w:b/>
          <w:sz w:val="28"/>
          <w:szCs w:val="28"/>
        </w:rPr>
        <w:t xml:space="preserve"> муниципального</w:t>
      </w:r>
      <w:r w:rsidRPr="00487F06">
        <w:rPr>
          <w:b/>
          <w:sz w:val="28"/>
          <w:szCs w:val="28"/>
        </w:rPr>
        <w:t xml:space="preserve"> района Ленинградской области по предоставлению муниципальной услуги «</w:t>
      </w:r>
      <w:r w:rsidR="00275E98" w:rsidRPr="00487F06">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487F06">
        <w:rPr>
          <w:b/>
          <w:sz w:val="28"/>
          <w:szCs w:val="28"/>
        </w:rPr>
        <w:t xml:space="preserve"> на территории муниципального образования </w:t>
      </w:r>
      <w:r w:rsidR="00092FA3" w:rsidRPr="00487F06">
        <w:rPr>
          <w:b/>
          <w:sz w:val="28"/>
          <w:szCs w:val="28"/>
        </w:rPr>
        <w:t xml:space="preserve">Пикалевское городское поселение </w:t>
      </w:r>
      <w:r w:rsidRPr="00487F06">
        <w:rPr>
          <w:b/>
          <w:sz w:val="28"/>
          <w:szCs w:val="28"/>
        </w:rPr>
        <w:t>Бокситогорского</w:t>
      </w:r>
      <w:r w:rsidR="00092FA3" w:rsidRPr="00487F06">
        <w:rPr>
          <w:b/>
          <w:sz w:val="28"/>
          <w:szCs w:val="28"/>
        </w:rPr>
        <w:t xml:space="preserve"> муниципального</w:t>
      </w:r>
      <w:r w:rsidRPr="00487F06">
        <w:rPr>
          <w:b/>
          <w:sz w:val="28"/>
          <w:szCs w:val="28"/>
        </w:rPr>
        <w:t xml:space="preserve"> района Ленинградской области»</w:t>
      </w:r>
    </w:p>
    <w:p w14:paraId="3100EA3E" w14:textId="77777777" w:rsidR="004E516D" w:rsidRPr="00487F06" w:rsidRDefault="004E516D" w:rsidP="006A68F1">
      <w:pPr>
        <w:ind w:right="44"/>
        <w:jc w:val="center"/>
        <w:rPr>
          <w:sz w:val="28"/>
          <w:szCs w:val="28"/>
        </w:rPr>
      </w:pPr>
    </w:p>
    <w:p w14:paraId="0B272564" w14:textId="77777777" w:rsidR="00326956" w:rsidRPr="00487F06" w:rsidRDefault="00326956" w:rsidP="006A68F1">
      <w:pPr>
        <w:ind w:firstLine="708"/>
        <w:jc w:val="both"/>
        <w:rPr>
          <w:sz w:val="28"/>
          <w:szCs w:val="28"/>
        </w:rPr>
      </w:pPr>
      <w:r w:rsidRPr="00487F06">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от 12 апреля 2010 года № 144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CE1B9F" w:rsidRPr="00487F06">
        <w:rPr>
          <w:sz w:val="28"/>
          <w:szCs w:val="28"/>
        </w:rPr>
        <w:t xml:space="preserve"> (с изменениями от 24 марта 2022</w:t>
      </w:r>
      <w:r w:rsidR="0089477E" w:rsidRPr="00487F06">
        <w:rPr>
          <w:sz w:val="28"/>
          <w:szCs w:val="28"/>
        </w:rPr>
        <w:t xml:space="preserve"> года</w:t>
      </w:r>
      <w:r w:rsidR="00CE1B9F" w:rsidRPr="00487F06">
        <w:rPr>
          <w:sz w:val="28"/>
          <w:szCs w:val="28"/>
        </w:rPr>
        <w:t xml:space="preserve"> №226)</w:t>
      </w:r>
      <w:r w:rsidRPr="00487F06">
        <w:rPr>
          <w:sz w:val="28"/>
          <w:szCs w:val="28"/>
        </w:rPr>
        <w:t>, администрация постановляет:</w:t>
      </w:r>
    </w:p>
    <w:p w14:paraId="77D23123" w14:textId="77777777" w:rsidR="00650F7C" w:rsidRPr="00487F06" w:rsidRDefault="00650F7C" w:rsidP="006A68F1">
      <w:pPr>
        <w:ind w:firstLine="708"/>
        <w:jc w:val="both"/>
        <w:rPr>
          <w:sz w:val="28"/>
          <w:szCs w:val="28"/>
        </w:rPr>
      </w:pPr>
      <w:r w:rsidRPr="00487F06">
        <w:rPr>
          <w:bCs/>
          <w:sz w:val="28"/>
          <w:szCs w:val="28"/>
        </w:rPr>
        <w:t xml:space="preserve">1. Утвердить административный регламент </w:t>
      </w:r>
      <w:r w:rsidRPr="00487F06">
        <w:rPr>
          <w:sz w:val="28"/>
          <w:szCs w:val="28"/>
        </w:rPr>
        <w:t xml:space="preserve">администрации муниципального образования </w:t>
      </w:r>
      <w:r w:rsidR="00092FA3" w:rsidRPr="00487F06">
        <w:rPr>
          <w:sz w:val="28"/>
          <w:szCs w:val="28"/>
        </w:rPr>
        <w:t>Пикалевское городское поселение</w:t>
      </w:r>
      <w:r w:rsidR="00326956" w:rsidRPr="00487F06">
        <w:rPr>
          <w:sz w:val="28"/>
          <w:szCs w:val="28"/>
        </w:rPr>
        <w:t xml:space="preserve"> Бокситогорского</w:t>
      </w:r>
      <w:r w:rsidR="00092FA3" w:rsidRPr="00487F06">
        <w:rPr>
          <w:sz w:val="28"/>
          <w:szCs w:val="28"/>
        </w:rPr>
        <w:t xml:space="preserve"> муниципального</w:t>
      </w:r>
      <w:r w:rsidRPr="00487F06">
        <w:rPr>
          <w:sz w:val="28"/>
          <w:szCs w:val="28"/>
        </w:rPr>
        <w:t xml:space="preserve"> район</w:t>
      </w:r>
      <w:r w:rsidR="00326956" w:rsidRPr="00487F06">
        <w:rPr>
          <w:sz w:val="28"/>
          <w:szCs w:val="28"/>
        </w:rPr>
        <w:t>а</w:t>
      </w:r>
      <w:r w:rsidRPr="00487F06">
        <w:rPr>
          <w:sz w:val="28"/>
          <w:szCs w:val="28"/>
        </w:rPr>
        <w:t xml:space="preserve"> Ленинградской области по предоставлению муниципальной услуги «</w:t>
      </w:r>
      <w:r w:rsidR="00CA44E0" w:rsidRPr="00487F06">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Pr="00487F06">
        <w:rPr>
          <w:sz w:val="28"/>
          <w:szCs w:val="28"/>
        </w:rPr>
        <w:t xml:space="preserve">муниципального образования </w:t>
      </w:r>
      <w:r w:rsidR="00092FA3" w:rsidRPr="00487F06">
        <w:rPr>
          <w:sz w:val="28"/>
          <w:szCs w:val="28"/>
        </w:rPr>
        <w:t>Пикалевское городское поселение</w:t>
      </w:r>
      <w:r w:rsidR="00326956" w:rsidRPr="00487F06">
        <w:rPr>
          <w:sz w:val="28"/>
          <w:szCs w:val="28"/>
        </w:rPr>
        <w:t xml:space="preserve"> Бокситогорского </w:t>
      </w:r>
      <w:r w:rsidR="00092FA3" w:rsidRPr="00487F06">
        <w:rPr>
          <w:sz w:val="28"/>
          <w:szCs w:val="28"/>
        </w:rPr>
        <w:t xml:space="preserve">муниципального </w:t>
      </w:r>
      <w:r w:rsidR="00326956" w:rsidRPr="00487F06">
        <w:rPr>
          <w:sz w:val="28"/>
          <w:szCs w:val="28"/>
        </w:rPr>
        <w:t xml:space="preserve">района </w:t>
      </w:r>
      <w:r w:rsidRPr="00487F06">
        <w:rPr>
          <w:sz w:val="28"/>
          <w:szCs w:val="28"/>
        </w:rPr>
        <w:t>Ленинградской области» (приложение).</w:t>
      </w:r>
    </w:p>
    <w:p w14:paraId="55B3F450" w14:textId="406AD223" w:rsidR="003563AE" w:rsidRPr="00487F06" w:rsidRDefault="00DF2634" w:rsidP="006A68F1">
      <w:pPr>
        <w:ind w:firstLine="708"/>
        <w:jc w:val="both"/>
        <w:rPr>
          <w:sz w:val="28"/>
          <w:szCs w:val="28"/>
        </w:rPr>
      </w:pPr>
      <w:r w:rsidRPr="00487F06">
        <w:rPr>
          <w:sz w:val="28"/>
          <w:szCs w:val="28"/>
        </w:rPr>
        <w:t xml:space="preserve">2. </w:t>
      </w:r>
      <w:r w:rsidR="003563AE" w:rsidRPr="00487F06">
        <w:rPr>
          <w:sz w:val="28"/>
          <w:szCs w:val="28"/>
        </w:rPr>
        <w:t>Признать утратившим</w:t>
      </w:r>
      <w:r w:rsidR="00661CF9">
        <w:rPr>
          <w:sz w:val="28"/>
          <w:szCs w:val="28"/>
        </w:rPr>
        <w:t>и</w:t>
      </w:r>
      <w:r w:rsidR="003563AE" w:rsidRPr="00487F06">
        <w:rPr>
          <w:sz w:val="28"/>
          <w:szCs w:val="28"/>
        </w:rPr>
        <w:t xml:space="preserve"> силу</w:t>
      </w:r>
      <w:r w:rsidR="00661CF9">
        <w:rPr>
          <w:sz w:val="28"/>
          <w:szCs w:val="28"/>
        </w:rPr>
        <w:t>:</w:t>
      </w:r>
    </w:p>
    <w:p w14:paraId="73B090C7" w14:textId="77777777" w:rsidR="003563AE" w:rsidRPr="00487F06" w:rsidRDefault="003563AE" w:rsidP="006A68F1">
      <w:pPr>
        <w:ind w:firstLine="708"/>
        <w:jc w:val="both"/>
        <w:rPr>
          <w:sz w:val="28"/>
          <w:szCs w:val="28"/>
        </w:rPr>
      </w:pPr>
      <w:r w:rsidRPr="00487F06">
        <w:rPr>
          <w:sz w:val="28"/>
          <w:szCs w:val="28"/>
        </w:rPr>
        <w:t xml:space="preserve">постановление администрации </w:t>
      </w:r>
      <w:proofErr w:type="spellStart"/>
      <w:r w:rsidR="00CA44E0" w:rsidRPr="00487F06">
        <w:rPr>
          <w:sz w:val="28"/>
          <w:szCs w:val="28"/>
        </w:rPr>
        <w:t>Пикалевского</w:t>
      </w:r>
      <w:proofErr w:type="spellEnd"/>
      <w:r w:rsidR="00CA44E0" w:rsidRPr="00487F06">
        <w:rPr>
          <w:sz w:val="28"/>
          <w:szCs w:val="28"/>
        </w:rPr>
        <w:t xml:space="preserve"> городского поселения от 5</w:t>
      </w:r>
      <w:r w:rsidRPr="00487F06">
        <w:rPr>
          <w:sz w:val="28"/>
          <w:szCs w:val="28"/>
        </w:rPr>
        <w:t xml:space="preserve"> </w:t>
      </w:r>
      <w:r w:rsidR="00CA44E0" w:rsidRPr="00487F06">
        <w:rPr>
          <w:sz w:val="28"/>
          <w:szCs w:val="28"/>
        </w:rPr>
        <w:t>июля 2022 года № 518</w:t>
      </w:r>
      <w:r w:rsidRPr="00487F06">
        <w:rPr>
          <w:sz w:val="28"/>
          <w:szCs w:val="28"/>
        </w:rPr>
        <w:t xml:space="preserve"> «</w:t>
      </w:r>
      <w:r w:rsidR="00CA44E0" w:rsidRPr="00487F06">
        <w:rPr>
          <w:sz w:val="28"/>
          <w:szCs w:val="28"/>
        </w:rPr>
        <w:t xml:space="preserve">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w:t>
      </w:r>
      <w:r w:rsidR="00CA44E0" w:rsidRPr="00487F06">
        <w:rPr>
          <w:sz w:val="28"/>
          <w:szCs w:val="28"/>
        </w:rP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r w:rsidRPr="00487F06">
        <w:rPr>
          <w:sz w:val="28"/>
          <w:szCs w:val="28"/>
        </w:rPr>
        <w:t>;</w:t>
      </w:r>
    </w:p>
    <w:p w14:paraId="57AF1BD3" w14:textId="77777777" w:rsidR="00CA44E0" w:rsidRPr="00487F06" w:rsidRDefault="00CA44E0" w:rsidP="006A68F1">
      <w:pPr>
        <w:ind w:firstLine="708"/>
        <w:jc w:val="both"/>
        <w:rPr>
          <w:sz w:val="28"/>
          <w:szCs w:val="28"/>
        </w:rPr>
      </w:pPr>
      <w:r w:rsidRPr="00487F06">
        <w:rPr>
          <w:sz w:val="28"/>
          <w:szCs w:val="28"/>
        </w:rPr>
        <w:t xml:space="preserve">постановление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от 2 июня 2023 года № 386 «О внесении изменений в постановление администрации от 05 июля 2022 года № 87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14:paraId="73CB5F77" w14:textId="77777777" w:rsidR="00CA44E0" w:rsidRPr="00487F06" w:rsidRDefault="00CA44E0" w:rsidP="006A68F1">
      <w:pPr>
        <w:ind w:firstLine="708"/>
        <w:jc w:val="both"/>
        <w:rPr>
          <w:sz w:val="28"/>
          <w:szCs w:val="28"/>
        </w:rPr>
      </w:pPr>
      <w:r w:rsidRPr="00487F06">
        <w:rPr>
          <w:sz w:val="28"/>
          <w:szCs w:val="28"/>
        </w:rPr>
        <w:t xml:space="preserve">постановление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от 21 мая 2024 года № 341 «О внесении изменений в постановление администрации от 5 июля 2022 года № 518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14:paraId="5C1A550F" w14:textId="77777777" w:rsidR="00092FA3" w:rsidRPr="00487F06" w:rsidRDefault="00DF2634" w:rsidP="006A68F1">
      <w:pPr>
        <w:ind w:firstLine="709"/>
        <w:jc w:val="both"/>
        <w:rPr>
          <w:sz w:val="28"/>
          <w:szCs w:val="28"/>
        </w:rPr>
      </w:pPr>
      <w:r w:rsidRPr="00487F06">
        <w:rPr>
          <w:sz w:val="28"/>
          <w:szCs w:val="28"/>
        </w:rPr>
        <w:t>3</w:t>
      </w:r>
      <w:r w:rsidR="00092FA3" w:rsidRPr="00487F06">
        <w:rPr>
          <w:sz w:val="28"/>
          <w:szCs w:val="28"/>
        </w:rPr>
        <w:t>.</w:t>
      </w:r>
      <w:r w:rsidR="00092FA3" w:rsidRPr="00487F06">
        <w:rPr>
          <w:sz w:val="28"/>
          <w:szCs w:val="28"/>
        </w:rPr>
        <w:tab/>
        <w:t xml:space="preserve">Настоящее постановление подлежит опубликованию в газете «Рабочее слово» и размещению на официальном сайте </w:t>
      </w:r>
      <w:proofErr w:type="spellStart"/>
      <w:r w:rsidR="00092FA3" w:rsidRPr="00487F06">
        <w:rPr>
          <w:sz w:val="28"/>
          <w:szCs w:val="28"/>
        </w:rPr>
        <w:t>Пикалевского</w:t>
      </w:r>
      <w:proofErr w:type="spellEnd"/>
      <w:r w:rsidR="00092FA3" w:rsidRPr="00487F06">
        <w:rPr>
          <w:sz w:val="28"/>
          <w:szCs w:val="28"/>
        </w:rPr>
        <w:t xml:space="preserve"> городского поселения.</w:t>
      </w:r>
    </w:p>
    <w:p w14:paraId="793E11F6" w14:textId="77777777" w:rsidR="00092FA3" w:rsidRPr="00487F06" w:rsidRDefault="00DF2634" w:rsidP="006A68F1">
      <w:pPr>
        <w:ind w:firstLine="709"/>
        <w:jc w:val="both"/>
        <w:rPr>
          <w:sz w:val="28"/>
          <w:szCs w:val="28"/>
        </w:rPr>
      </w:pPr>
      <w:r w:rsidRPr="00487F06">
        <w:rPr>
          <w:sz w:val="28"/>
          <w:szCs w:val="28"/>
        </w:rPr>
        <w:t>4</w:t>
      </w:r>
      <w:r w:rsidR="00092FA3" w:rsidRPr="00487F06">
        <w:rPr>
          <w:sz w:val="28"/>
          <w:szCs w:val="28"/>
        </w:rPr>
        <w:t>.</w:t>
      </w:r>
      <w:r w:rsidR="00092FA3" w:rsidRPr="00487F06">
        <w:rPr>
          <w:sz w:val="28"/>
          <w:szCs w:val="28"/>
        </w:rPr>
        <w:tab/>
        <w:t>Постановление вступает в силу</w:t>
      </w:r>
      <w:r w:rsidR="00661CF9">
        <w:rPr>
          <w:sz w:val="28"/>
          <w:szCs w:val="28"/>
        </w:rPr>
        <w:t xml:space="preserve"> на следующий день</w:t>
      </w:r>
      <w:r w:rsidR="00092FA3" w:rsidRPr="00487F06">
        <w:rPr>
          <w:sz w:val="28"/>
          <w:szCs w:val="28"/>
        </w:rPr>
        <w:t xml:space="preserve"> после официального опубликования.</w:t>
      </w:r>
    </w:p>
    <w:p w14:paraId="5D4411B0" w14:textId="77777777" w:rsidR="00326956" w:rsidRPr="00487F06" w:rsidRDefault="00DF2634" w:rsidP="006A68F1">
      <w:pPr>
        <w:ind w:firstLine="709"/>
        <w:jc w:val="both"/>
        <w:rPr>
          <w:sz w:val="28"/>
          <w:szCs w:val="28"/>
        </w:rPr>
      </w:pPr>
      <w:r w:rsidRPr="00487F06">
        <w:rPr>
          <w:sz w:val="28"/>
          <w:szCs w:val="28"/>
        </w:rPr>
        <w:t>5</w:t>
      </w:r>
      <w:r w:rsidR="00092FA3" w:rsidRPr="00487F06">
        <w:rPr>
          <w:sz w:val="28"/>
          <w:szCs w:val="28"/>
        </w:rPr>
        <w:t>.</w:t>
      </w:r>
      <w:r w:rsidR="00092FA3" w:rsidRPr="00487F06">
        <w:rPr>
          <w:sz w:val="28"/>
          <w:szCs w:val="28"/>
        </w:rPr>
        <w:tab/>
        <w:t xml:space="preserve"> Контроль за исполнением настоящего постановления оставляю за собой.</w:t>
      </w:r>
    </w:p>
    <w:p w14:paraId="17676894" w14:textId="77777777" w:rsidR="00092FA3" w:rsidRPr="00487F06" w:rsidRDefault="00092FA3" w:rsidP="006A68F1">
      <w:pPr>
        <w:jc w:val="both"/>
        <w:rPr>
          <w:sz w:val="28"/>
          <w:szCs w:val="28"/>
        </w:rPr>
      </w:pPr>
    </w:p>
    <w:p w14:paraId="7523AEDC" w14:textId="5A0C6D91" w:rsidR="00092FA3" w:rsidRDefault="00092FA3" w:rsidP="006A68F1">
      <w:pPr>
        <w:jc w:val="both"/>
        <w:rPr>
          <w:sz w:val="28"/>
          <w:szCs w:val="28"/>
        </w:rPr>
      </w:pPr>
    </w:p>
    <w:p w14:paraId="29D44951" w14:textId="77777777" w:rsidR="006A68F1" w:rsidRPr="00487F06" w:rsidRDefault="006A68F1" w:rsidP="006A68F1">
      <w:pPr>
        <w:jc w:val="both"/>
        <w:rPr>
          <w:sz w:val="28"/>
          <w:szCs w:val="28"/>
        </w:rPr>
      </w:pPr>
    </w:p>
    <w:p w14:paraId="74F8177E" w14:textId="77777777" w:rsidR="00326956" w:rsidRPr="00487F06" w:rsidRDefault="00326956" w:rsidP="006A68F1">
      <w:pPr>
        <w:jc w:val="both"/>
        <w:rPr>
          <w:sz w:val="28"/>
          <w:szCs w:val="28"/>
        </w:rPr>
      </w:pPr>
      <w:r w:rsidRPr="00487F06">
        <w:rPr>
          <w:sz w:val="28"/>
          <w:szCs w:val="28"/>
        </w:rPr>
        <w:t>Глава администрации</w:t>
      </w:r>
      <w:r w:rsidRPr="00487F06">
        <w:rPr>
          <w:sz w:val="28"/>
          <w:szCs w:val="28"/>
        </w:rPr>
        <w:tab/>
      </w:r>
      <w:r w:rsidRPr="00487F06">
        <w:rPr>
          <w:sz w:val="28"/>
          <w:szCs w:val="28"/>
        </w:rPr>
        <w:tab/>
      </w:r>
      <w:r w:rsidR="004E516D" w:rsidRPr="00487F06">
        <w:rPr>
          <w:sz w:val="28"/>
          <w:szCs w:val="28"/>
        </w:rPr>
        <w:t xml:space="preserve">       </w:t>
      </w:r>
      <w:r w:rsidRPr="00487F06">
        <w:rPr>
          <w:sz w:val="28"/>
          <w:szCs w:val="28"/>
        </w:rPr>
        <w:t xml:space="preserve">                                             </w:t>
      </w:r>
      <w:r w:rsidR="00092FA3" w:rsidRPr="00487F06">
        <w:rPr>
          <w:sz w:val="28"/>
          <w:szCs w:val="28"/>
        </w:rPr>
        <w:tab/>
      </w:r>
      <w:r w:rsidRPr="00487F06">
        <w:rPr>
          <w:sz w:val="28"/>
          <w:szCs w:val="28"/>
        </w:rPr>
        <w:t>Д.Н. Садовников</w:t>
      </w:r>
    </w:p>
    <w:p w14:paraId="6CAA3A6D" w14:textId="500D7108" w:rsidR="00092FA3" w:rsidRDefault="00092FA3" w:rsidP="006A68F1">
      <w:pPr>
        <w:jc w:val="both"/>
        <w:rPr>
          <w:sz w:val="28"/>
          <w:szCs w:val="28"/>
        </w:rPr>
      </w:pPr>
    </w:p>
    <w:p w14:paraId="2EB61A1F" w14:textId="1B14E56A" w:rsidR="006A68F1" w:rsidRDefault="006A68F1" w:rsidP="006A68F1">
      <w:pPr>
        <w:jc w:val="both"/>
        <w:rPr>
          <w:sz w:val="28"/>
          <w:szCs w:val="28"/>
        </w:rPr>
      </w:pPr>
    </w:p>
    <w:p w14:paraId="0BB1D84C" w14:textId="40C38558" w:rsidR="006A68F1" w:rsidRDefault="006A68F1" w:rsidP="006A68F1">
      <w:pPr>
        <w:jc w:val="both"/>
        <w:rPr>
          <w:sz w:val="28"/>
          <w:szCs w:val="28"/>
        </w:rPr>
      </w:pPr>
    </w:p>
    <w:p w14:paraId="27DF617A" w14:textId="3FAB5D5D" w:rsidR="006A68F1" w:rsidRDefault="006A68F1" w:rsidP="006A68F1">
      <w:pPr>
        <w:jc w:val="both"/>
        <w:rPr>
          <w:sz w:val="28"/>
          <w:szCs w:val="28"/>
        </w:rPr>
      </w:pPr>
    </w:p>
    <w:p w14:paraId="2C297CAC" w14:textId="4EA09BB0" w:rsidR="006A68F1" w:rsidRDefault="006A68F1" w:rsidP="006A68F1">
      <w:pPr>
        <w:jc w:val="both"/>
        <w:rPr>
          <w:sz w:val="28"/>
          <w:szCs w:val="28"/>
        </w:rPr>
      </w:pPr>
    </w:p>
    <w:p w14:paraId="02819A8A" w14:textId="41124D51" w:rsidR="006A68F1" w:rsidRDefault="006A68F1" w:rsidP="006A68F1">
      <w:pPr>
        <w:jc w:val="both"/>
        <w:rPr>
          <w:sz w:val="28"/>
          <w:szCs w:val="28"/>
        </w:rPr>
      </w:pPr>
    </w:p>
    <w:p w14:paraId="0D67A95B" w14:textId="77777777" w:rsidR="00326956" w:rsidRPr="00487F06" w:rsidRDefault="00326956" w:rsidP="006A68F1">
      <w:pPr>
        <w:tabs>
          <w:tab w:val="left" w:pos="1134"/>
        </w:tabs>
        <w:ind w:left="5387"/>
        <w:jc w:val="both"/>
        <w:rPr>
          <w:sz w:val="28"/>
          <w:szCs w:val="28"/>
        </w:rPr>
      </w:pPr>
      <w:r w:rsidRPr="00487F06">
        <w:rPr>
          <w:sz w:val="28"/>
          <w:szCs w:val="28"/>
        </w:rPr>
        <w:br w:type="page"/>
      </w:r>
      <w:r w:rsidRPr="00487F06">
        <w:rPr>
          <w:sz w:val="28"/>
          <w:szCs w:val="28"/>
        </w:rPr>
        <w:lastRenderedPageBreak/>
        <w:t>УТВЕРЖДЕН</w:t>
      </w:r>
    </w:p>
    <w:p w14:paraId="5CD8AFD8" w14:textId="77777777" w:rsidR="00326956" w:rsidRPr="00487F06" w:rsidRDefault="00326956" w:rsidP="006A68F1">
      <w:pPr>
        <w:ind w:left="5387"/>
        <w:rPr>
          <w:sz w:val="28"/>
          <w:szCs w:val="28"/>
        </w:rPr>
      </w:pPr>
      <w:r w:rsidRPr="00487F06">
        <w:rPr>
          <w:sz w:val="28"/>
          <w:szCs w:val="28"/>
        </w:rPr>
        <w:t xml:space="preserve">постановлением администрации </w:t>
      </w:r>
    </w:p>
    <w:p w14:paraId="7FDEDC9D" w14:textId="77777777" w:rsidR="00326956" w:rsidRPr="00487F06" w:rsidRDefault="00092FA3" w:rsidP="006A68F1">
      <w:pPr>
        <w:ind w:left="5387"/>
        <w:rPr>
          <w:sz w:val="28"/>
          <w:szCs w:val="28"/>
        </w:rPr>
      </w:pPr>
      <w:proofErr w:type="spellStart"/>
      <w:r w:rsidRPr="00487F06">
        <w:rPr>
          <w:sz w:val="28"/>
          <w:szCs w:val="28"/>
        </w:rPr>
        <w:t>Пикалевского</w:t>
      </w:r>
      <w:proofErr w:type="spellEnd"/>
      <w:r w:rsidRPr="00487F06">
        <w:rPr>
          <w:sz w:val="28"/>
          <w:szCs w:val="28"/>
        </w:rPr>
        <w:t xml:space="preserve"> городского поселения</w:t>
      </w:r>
    </w:p>
    <w:p w14:paraId="23C26980" w14:textId="7DCACECA" w:rsidR="00326956" w:rsidRPr="00487F06" w:rsidRDefault="00326956" w:rsidP="006A68F1">
      <w:pPr>
        <w:ind w:left="5387"/>
        <w:rPr>
          <w:sz w:val="28"/>
          <w:szCs w:val="28"/>
        </w:rPr>
      </w:pPr>
      <w:r w:rsidRPr="00487F06">
        <w:rPr>
          <w:sz w:val="28"/>
          <w:szCs w:val="28"/>
        </w:rPr>
        <w:t xml:space="preserve">от </w:t>
      </w:r>
      <w:r w:rsidR="006E6117">
        <w:rPr>
          <w:sz w:val="28"/>
          <w:szCs w:val="28"/>
        </w:rPr>
        <w:t xml:space="preserve">20 </w:t>
      </w:r>
      <w:r w:rsidR="006A68F1">
        <w:rPr>
          <w:sz w:val="28"/>
          <w:szCs w:val="28"/>
        </w:rPr>
        <w:t>мая</w:t>
      </w:r>
      <w:r w:rsidR="0097767D" w:rsidRPr="00487F06">
        <w:rPr>
          <w:sz w:val="28"/>
          <w:szCs w:val="28"/>
        </w:rPr>
        <w:t xml:space="preserve"> 2025</w:t>
      </w:r>
      <w:r w:rsidRPr="00487F06">
        <w:rPr>
          <w:sz w:val="28"/>
          <w:szCs w:val="28"/>
        </w:rPr>
        <w:t xml:space="preserve"> года № </w:t>
      </w:r>
      <w:r w:rsidR="006E6117">
        <w:rPr>
          <w:sz w:val="28"/>
          <w:szCs w:val="28"/>
        </w:rPr>
        <w:t>268</w:t>
      </w:r>
    </w:p>
    <w:p w14:paraId="74560DB7" w14:textId="77777777" w:rsidR="00326956" w:rsidRPr="00487F06" w:rsidRDefault="00326956" w:rsidP="006A68F1">
      <w:pPr>
        <w:ind w:left="5387"/>
        <w:rPr>
          <w:sz w:val="28"/>
          <w:szCs w:val="28"/>
        </w:rPr>
      </w:pPr>
      <w:r w:rsidRPr="00487F06">
        <w:rPr>
          <w:sz w:val="28"/>
          <w:szCs w:val="28"/>
        </w:rPr>
        <w:t>(приложение)</w:t>
      </w:r>
    </w:p>
    <w:p w14:paraId="24592ADB" w14:textId="77777777" w:rsidR="00DB4244" w:rsidRPr="00487F06" w:rsidRDefault="00DB4244" w:rsidP="006A68F1">
      <w:pPr>
        <w:ind w:left="5880"/>
        <w:rPr>
          <w:szCs w:val="28"/>
        </w:rPr>
      </w:pPr>
    </w:p>
    <w:p w14:paraId="0BCDD353" w14:textId="77777777" w:rsidR="00DB4244" w:rsidRPr="00487F06" w:rsidRDefault="00DB4244" w:rsidP="006A68F1">
      <w:pPr>
        <w:ind w:left="4536"/>
        <w:rPr>
          <w:color w:val="FFFFFF"/>
          <w:szCs w:val="28"/>
        </w:rPr>
      </w:pPr>
    </w:p>
    <w:p w14:paraId="7230E0BB" w14:textId="77777777" w:rsidR="00DB4244" w:rsidRPr="00487F06" w:rsidRDefault="00DB4244" w:rsidP="006A68F1">
      <w:pPr>
        <w:pStyle w:val="1"/>
        <w:spacing w:line="240" w:lineRule="auto"/>
        <w:rPr>
          <w:rFonts w:ascii="Times New Roman" w:hAnsi="Times New Roman"/>
          <w:szCs w:val="28"/>
        </w:rPr>
      </w:pPr>
      <w:r w:rsidRPr="00487F06">
        <w:rPr>
          <w:rFonts w:ascii="Times New Roman" w:hAnsi="Times New Roman"/>
          <w:szCs w:val="28"/>
        </w:rPr>
        <w:t>АДМИНИСТРАТИВНЫЙ РЕГЛАМЕНТ</w:t>
      </w:r>
      <w:r w:rsidRPr="00487F06">
        <w:rPr>
          <w:rFonts w:ascii="Times New Roman" w:hAnsi="Times New Roman"/>
          <w:szCs w:val="28"/>
        </w:rPr>
        <w:br/>
        <w:t>администрации муниципального образования</w:t>
      </w:r>
    </w:p>
    <w:p w14:paraId="582A4E02" w14:textId="77777777" w:rsidR="00DB4244" w:rsidRPr="00487F06" w:rsidRDefault="00092FA3" w:rsidP="006A68F1">
      <w:pPr>
        <w:pStyle w:val="1"/>
        <w:spacing w:line="240" w:lineRule="auto"/>
        <w:rPr>
          <w:rFonts w:ascii="Times New Roman" w:hAnsi="Times New Roman"/>
          <w:szCs w:val="28"/>
        </w:rPr>
      </w:pPr>
      <w:r w:rsidRPr="00487F06">
        <w:rPr>
          <w:rFonts w:ascii="Times New Roman" w:hAnsi="Times New Roman"/>
          <w:szCs w:val="28"/>
          <w:lang w:eastAsia="x-none"/>
        </w:rPr>
        <w:t xml:space="preserve">Пикалевское городское поселение </w:t>
      </w:r>
      <w:r w:rsidR="00326956" w:rsidRPr="00487F06">
        <w:rPr>
          <w:rFonts w:ascii="Times New Roman" w:hAnsi="Times New Roman"/>
          <w:szCs w:val="28"/>
          <w:lang w:eastAsia="x-none"/>
        </w:rPr>
        <w:t>Бокситогорского</w:t>
      </w:r>
      <w:r w:rsidR="00DB4244" w:rsidRPr="00487F06">
        <w:rPr>
          <w:rFonts w:ascii="Times New Roman" w:hAnsi="Times New Roman"/>
          <w:szCs w:val="28"/>
        </w:rPr>
        <w:t xml:space="preserve"> </w:t>
      </w:r>
      <w:r w:rsidRPr="00487F06">
        <w:rPr>
          <w:rFonts w:ascii="Times New Roman" w:hAnsi="Times New Roman"/>
          <w:szCs w:val="28"/>
        </w:rPr>
        <w:t xml:space="preserve">муниципального </w:t>
      </w:r>
      <w:r w:rsidR="00DB4244" w:rsidRPr="00487F06">
        <w:rPr>
          <w:rFonts w:ascii="Times New Roman" w:hAnsi="Times New Roman"/>
          <w:szCs w:val="28"/>
        </w:rPr>
        <w:t>район</w:t>
      </w:r>
      <w:r w:rsidR="00326956" w:rsidRPr="00487F06">
        <w:rPr>
          <w:rFonts w:ascii="Times New Roman" w:hAnsi="Times New Roman"/>
          <w:szCs w:val="28"/>
          <w:lang w:eastAsia="x-none"/>
        </w:rPr>
        <w:t>а</w:t>
      </w:r>
      <w:r w:rsidR="00DB4244" w:rsidRPr="00487F06">
        <w:rPr>
          <w:rFonts w:ascii="Times New Roman" w:hAnsi="Times New Roman"/>
          <w:szCs w:val="28"/>
        </w:rPr>
        <w:t xml:space="preserve"> Ленинградской области</w:t>
      </w:r>
    </w:p>
    <w:p w14:paraId="69FF881A" w14:textId="77777777" w:rsidR="00EC2867" w:rsidRPr="00487F06" w:rsidRDefault="00DB4244" w:rsidP="006A68F1">
      <w:pPr>
        <w:widowControl w:val="0"/>
        <w:autoSpaceDE w:val="0"/>
        <w:autoSpaceDN w:val="0"/>
        <w:adjustRightInd w:val="0"/>
        <w:ind w:firstLine="709"/>
        <w:jc w:val="center"/>
        <w:rPr>
          <w:b/>
          <w:sz w:val="28"/>
          <w:szCs w:val="28"/>
        </w:rPr>
      </w:pPr>
      <w:r w:rsidRPr="00487F06">
        <w:rPr>
          <w:b/>
          <w:sz w:val="28"/>
          <w:szCs w:val="28"/>
        </w:rPr>
        <w:t xml:space="preserve">по предоставлению муниципальной услуги </w:t>
      </w:r>
      <w:r w:rsidR="00461D4E" w:rsidRPr="00487F06">
        <w:rPr>
          <w:b/>
          <w:sz w:val="28"/>
          <w:szCs w:val="28"/>
        </w:rPr>
        <w:t>«</w:t>
      </w:r>
      <w:r w:rsidR="006E2738" w:rsidRPr="00487F06">
        <w:rPr>
          <w:rFonts w:eastAsia="Calibri"/>
          <w:b/>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6F6B66" w:rsidRPr="00487F06">
        <w:rPr>
          <w:b/>
          <w:sz w:val="28"/>
          <w:szCs w:val="28"/>
        </w:rPr>
        <w:t>муниципального образования</w:t>
      </w:r>
      <w:r w:rsidR="00E27592" w:rsidRPr="00487F06">
        <w:rPr>
          <w:b/>
          <w:sz w:val="28"/>
          <w:szCs w:val="28"/>
        </w:rPr>
        <w:t xml:space="preserve"> </w:t>
      </w:r>
      <w:r w:rsidR="00092FA3" w:rsidRPr="00487F06">
        <w:rPr>
          <w:b/>
          <w:sz w:val="28"/>
          <w:szCs w:val="28"/>
        </w:rPr>
        <w:t>Пикалевское городское поселение</w:t>
      </w:r>
      <w:r w:rsidR="00326956" w:rsidRPr="00487F06">
        <w:rPr>
          <w:b/>
          <w:sz w:val="28"/>
          <w:szCs w:val="28"/>
        </w:rPr>
        <w:t xml:space="preserve"> Бокситогорского </w:t>
      </w:r>
      <w:r w:rsidR="00092FA3" w:rsidRPr="00487F06">
        <w:rPr>
          <w:b/>
          <w:sz w:val="28"/>
          <w:szCs w:val="28"/>
        </w:rPr>
        <w:t xml:space="preserve">муниципального </w:t>
      </w:r>
      <w:r w:rsidR="00326956" w:rsidRPr="00487F06">
        <w:rPr>
          <w:b/>
          <w:sz w:val="28"/>
          <w:szCs w:val="28"/>
        </w:rPr>
        <w:t>района</w:t>
      </w:r>
      <w:r w:rsidR="00326956" w:rsidRPr="00487F06">
        <w:rPr>
          <w:szCs w:val="28"/>
        </w:rPr>
        <w:t xml:space="preserve"> </w:t>
      </w:r>
      <w:r w:rsidRPr="00487F06">
        <w:rPr>
          <w:b/>
          <w:sz w:val="28"/>
          <w:szCs w:val="28"/>
        </w:rPr>
        <w:t>Ленинградской области»</w:t>
      </w:r>
      <w:r w:rsidR="00EC2867" w:rsidRPr="00487F06">
        <w:rPr>
          <w:b/>
          <w:sz w:val="28"/>
          <w:szCs w:val="28"/>
        </w:rPr>
        <w:t xml:space="preserve"> </w:t>
      </w:r>
    </w:p>
    <w:p w14:paraId="0B15446F" w14:textId="77777777" w:rsidR="006E2738" w:rsidRPr="006A68F1" w:rsidRDefault="00461D4E" w:rsidP="006A68F1">
      <w:pPr>
        <w:autoSpaceDE w:val="0"/>
        <w:autoSpaceDN w:val="0"/>
        <w:adjustRightInd w:val="0"/>
        <w:jc w:val="center"/>
        <w:outlineLvl w:val="0"/>
      </w:pPr>
      <w:r w:rsidRPr="006A68F1">
        <w:t>(</w:t>
      </w:r>
      <w:r w:rsidR="006F6B66" w:rsidRPr="006A68F1">
        <w:t xml:space="preserve">Сокращенное наименование: </w:t>
      </w:r>
      <w:r w:rsidRPr="006A68F1">
        <w:t>«</w:t>
      </w:r>
      <w:r w:rsidR="003F2FE5" w:rsidRPr="006A68F1">
        <w:t xml:space="preserve">Выдача акта освидетельствования </w:t>
      </w:r>
      <w:r w:rsidR="00EC2867" w:rsidRPr="006A68F1">
        <w:t>ИЖС</w:t>
      </w:r>
      <w:r w:rsidR="006F6B66" w:rsidRPr="006A68F1">
        <w:t xml:space="preserve"> </w:t>
      </w:r>
    </w:p>
    <w:p w14:paraId="49EF1AE2" w14:textId="77777777" w:rsidR="006C0543" w:rsidRPr="006A68F1" w:rsidRDefault="006E2738" w:rsidP="006A68F1">
      <w:pPr>
        <w:autoSpaceDE w:val="0"/>
        <w:autoSpaceDN w:val="0"/>
        <w:adjustRightInd w:val="0"/>
        <w:jc w:val="center"/>
        <w:outlineLvl w:val="0"/>
      </w:pPr>
      <w:r w:rsidRPr="006A68F1">
        <w:t xml:space="preserve">или дома блокированной застройки </w:t>
      </w:r>
      <w:r w:rsidR="006F6B66" w:rsidRPr="006A68F1">
        <w:t xml:space="preserve">на территории </w:t>
      </w:r>
      <w:proofErr w:type="spellStart"/>
      <w:r w:rsidR="00092FA3" w:rsidRPr="006A68F1">
        <w:t>Пикалевского</w:t>
      </w:r>
      <w:proofErr w:type="spellEnd"/>
      <w:r w:rsidR="00092FA3" w:rsidRPr="006A68F1">
        <w:t xml:space="preserve"> городского поселения</w:t>
      </w:r>
    </w:p>
    <w:p w14:paraId="74E731A8" w14:textId="77777777" w:rsidR="00F26724" w:rsidRPr="006A68F1" w:rsidRDefault="00F26724" w:rsidP="006A68F1">
      <w:pPr>
        <w:autoSpaceDE w:val="0"/>
        <w:autoSpaceDN w:val="0"/>
        <w:adjustRightInd w:val="0"/>
        <w:jc w:val="center"/>
        <w:outlineLvl w:val="0"/>
      </w:pPr>
      <w:r w:rsidRPr="006A68F1">
        <w:t xml:space="preserve">(далее – </w:t>
      </w:r>
      <w:r w:rsidR="00CB7965" w:rsidRPr="006A68F1">
        <w:t>А</w:t>
      </w:r>
      <w:r w:rsidR="00E27592" w:rsidRPr="006A68F1">
        <w:t xml:space="preserve">дминистративный </w:t>
      </w:r>
      <w:r w:rsidRPr="006A68F1">
        <w:t>регламент)</w:t>
      </w:r>
    </w:p>
    <w:p w14:paraId="6468E6E6" w14:textId="77777777" w:rsidR="00E27592" w:rsidRPr="00487F06" w:rsidRDefault="00E27592" w:rsidP="006A68F1">
      <w:pPr>
        <w:autoSpaceDE w:val="0"/>
        <w:autoSpaceDN w:val="0"/>
        <w:adjustRightInd w:val="0"/>
        <w:outlineLvl w:val="0"/>
        <w:rPr>
          <w:sz w:val="28"/>
          <w:szCs w:val="28"/>
        </w:rPr>
      </w:pPr>
    </w:p>
    <w:p w14:paraId="276F02E9" w14:textId="77777777" w:rsidR="00F26724" w:rsidRPr="00487F06" w:rsidRDefault="00461D4E" w:rsidP="006A68F1">
      <w:pPr>
        <w:widowControl w:val="0"/>
        <w:tabs>
          <w:tab w:val="left" w:pos="142"/>
          <w:tab w:val="left" w:pos="284"/>
        </w:tabs>
        <w:autoSpaceDE w:val="0"/>
        <w:autoSpaceDN w:val="0"/>
        <w:adjustRightInd w:val="0"/>
        <w:jc w:val="center"/>
        <w:rPr>
          <w:b/>
          <w:bCs/>
          <w:sz w:val="28"/>
          <w:szCs w:val="28"/>
        </w:rPr>
      </w:pPr>
      <w:bookmarkStart w:id="0" w:name="sub_1001"/>
      <w:r w:rsidRPr="00487F06">
        <w:rPr>
          <w:b/>
          <w:bCs/>
          <w:sz w:val="28"/>
          <w:szCs w:val="28"/>
        </w:rPr>
        <w:t>1. Общие положения</w:t>
      </w:r>
    </w:p>
    <w:p w14:paraId="7A8A9458" w14:textId="77777777" w:rsidR="00092FA3" w:rsidRPr="00487F06" w:rsidRDefault="00344FDF" w:rsidP="006A68F1">
      <w:pPr>
        <w:widowControl w:val="0"/>
        <w:numPr>
          <w:ilvl w:val="1"/>
          <w:numId w:val="40"/>
        </w:numPr>
        <w:tabs>
          <w:tab w:val="left" w:pos="142"/>
          <w:tab w:val="left" w:pos="284"/>
        </w:tabs>
        <w:autoSpaceDE w:val="0"/>
        <w:autoSpaceDN w:val="0"/>
        <w:adjustRightInd w:val="0"/>
        <w:ind w:left="0" w:firstLine="709"/>
        <w:jc w:val="both"/>
        <w:rPr>
          <w:sz w:val="28"/>
          <w:szCs w:val="28"/>
        </w:rPr>
      </w:pPr>
      <w:bookmarkStart w:id="1" w:name="sub_1011"/>
      <w:bookmarkStart w:id="2" w:name="sub_1002"/>
      <w:bookmarkEnd w:id="0"/>
      <w:r w:rsidRPr="00487F06">
        <w:rPr>
          <w:rFonts w:eastAsia="Calibri"/>
          <w:sz w:val="28"/>
          <w:szCs w:val="28"/>
        </w:rPr>
        <w:t xml:space="preserve">Административный регламент </w:t>
      </w:r>
      <w:r w:rsidRPr="00487F06">
        <w:rPr>
          <w:sz w:val="28"/>
          <w:szCs w:val="28"/>
        </w:rPr>
        <w:t xml:space="preserve">устанавливает порядок и стандарт предоставления </w:t>
      </w:r>
      <w:r w:rsidRPr="00487F06">
        <w:rPr>
          <w:rFonts w:eastAsia="Calibri"/>
          <w:sz w:val="28"/>
          <w:szCs w:val="28"/>
        </w:rPr>
        <w:t>муниципальной</w:t>
      </w:r>
      <w:r w:rsidRPr="00487F06">
        <w:rPr>
          <w:sz w:val="28"/>
          <w:szCs w:val="28"/>
        </w:rPr>
        <w:t xml:space="preserve"> услуги.</w:t>
      </w:r>
    </w:p>
    <w:p w14:paraId="316A00AF" w14:textId="77777777" w:rsidR="00092FA3" w:rsidRPr="00487F06" w:rsidRDefault="00092FA3" w:rsidP="006A68F1">
      <w:pPr>
        <w:ind w:firstLine="709"/>
        <w:jc w:val="both"/>
        <w:rPr>
          <w:sz w:val="28"/>
          <w:szCs w:val="28"/>
        </w:rPr>
      </w:pPr>
      <w:r w:rsidRPr="00487F06">
        <w:rPr>
          <w:sz w:val="28"/>
          <w:szCs w:val="28"/>
        </w:rPr>
        <w:t>1.2. Заявителями, имеющими право на получение муниципальной услуги, являются:</w:t>
      </w:r>
    </w:p>
    <w:p w14:paraId="4AA91835" w14:textId="77777777" w:rsidR="00092FA3" w:rsidRPr="00487F06" w:rsidRDefault="00092FA3" w:rsidP="006A68F1">
      <w:pPr>
        <w:ind w:firstLine="709"/>
        <w:jc w:val="both"/>
        <w:rPr>
          <w:sz w:val="28"/>
          <w:szCs w:val="28"/>
        </w:rPr>
      </w:pPr>
      <w:r w:rsidRPr="00487F06">
        <w:rPr>
          <w:sz w:val="28"/>
          <w:szCs w:val="28"/>
        </w:rPr>
        <w:t>физические лица, получившие государственный сертификат на материнский (семейный) капитал (далее – заявитель).</w:t>
      </w:r>
    </w:p>
    <w:p w14:paraId="541292E7" w14:textId="77777777" w:rsidR="00092FA3" w:rsidRPr="00487F06" w:rsidRDefault="00092FA3" w:rsidP="006A68F1">
      <w:pPr>
        <w:pStyle w:val="afd"/>
        <w:autoSpaceDE w:val="0"/>
        <w:autoSpaceDN w:val="0"/>
        <w:adjustRightInd w:val="0"/>
        <w:spacing w:after="0" w:line="240" w:lineRule="auto"/>
        <w:ind w:left="0" w:right="-1" w:firstLine="709"/>
        <w:jc w:val="both"/>
        <w:rPr>
          <w:rFonts w:ascii="Times New Roman" w:hAnsi="Times New Roman"/>
          <w:sz w:val="28"/>
          <w:szCs w:val="28"/>
        </w:rPr>
      </w:pPr>
      <w:r w:rsidRPr="00487F06">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79A861A" w14:textId="77777777" w:rsidR="00092FA3" w:rsidRPr="00487F06" w:rsidRDefault="00092FA3" w:rsidP="006A68F1">
      <w:pPr>
        <w:ind w:firstLine="709"/>
        <w:jc w:val="both"/>
        <w:rPr>
          <w:sz w:val="28"/>
          <w:szCs w:val="28"/>
        </w:rPr>
      </w:pPr>
      <w:bookmarkStart w:id="3" w:name="sub_103"/>
      <w:r w:rsidRPr="00487F06">
        <w:rPr>
          <w:sz w:val="28"/>
          <w:szCs w:val="28"/>
        </w:rPr>
        <w:t xml:space="preserve">1.3. Информация о местах нахождения </w:t>
      </w:r>
      <w:r w:rsidR="000E0EE4">
        <w:rPr>
          <w:sz w:val="28"/>
          <w:szCs w:val="28"/>
        </w:rPr>
        <w:t>а</w:t>
      </w:r>
      <w:r w:rsidR="000E0EE4" w:rsidRPr="000E0EE4">
        <w:rPr>
          <w:sz w:val="28"/>
          <w:szCs w:val="28"/>
        </w:rPr>
        <w:t>дминистраци</w:t>
      </w:r>
      <w:r w:rsidR="000E0EE4">
        <w:rPr>
          <w:sz w:val="28"/>
          <w:szCs w:val="28"/>
        </w:rPr>
        <w:t>и</w:t>
      </w:r>
      <w:r w:rsidR="000E0EE4" w:rsidRPr="000E0EE4">
        <w:rPr>
          <w:sz w:val="28"/>
          <w:szCs w:val="28"/>
        </w:rPr>
        <w:t xml:space="preserve"> муниципального образования Пикалевское городское поселение Бокситогорского муниципального района Ленин</w:t>
      </w:r>
      <w:r w:rsidR="000E0EE4">
        <w:rPr>
          <w:sz w:val="28"/>
          <w:szCs w:val="28"/>
        </w:rPr>
        <w:t xml:space="preserve">градской области (далее – ОМСУ) </w:t>
      </w:r>
      <w:r w:rsidRPr="00487F06">
        <w:rPr>
          <w:sz w:val="28"/>
          <w:szCs w:val="28"/>
        </w:rPr>
        <w:t>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E1779A6" w14:textId="77777777" w:rsidR="00092FA3" w:rsidRPr="00487F06" w:rsidRDefault="00092FA3"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55A2A5DA" w14:textId="77777777" w:rsidR="00092FA3" w:rsidRPr="00487F06" w:rsidRDefault="00092FA3"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на сайте ОМСУ;</w:t>
      </w:r>
    </w:p>
    <w:p w14:paraId="5BC18026" w14:textId="77777777" w:rsidR="00092FA3" w:rsidRPr="00487F06" w:rsidRDefault="00092FA3"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487F06">
          <w:rPr>
            <w:sz w:val="28"/>
            <w:szCs w:val="28"/>
            <w:u w:val="single"/>
          </w:rPr>
          <w:t>http://mfc47.ru/</w:t>
        </w:r>
      </w:hyperlink>
      <w:r w:rsidRPr="00487F06">
        <w:rPr>
          <w:sz w:val="28"/>
          <w:szCs w:val="28"/>
        </w:rPr>
        <w:t>;</w:t>
      </w:r>
    </w:p>
    <w:p w14:paraId="295E177C" w14:textId="77777777" w:rsidR="00092FA3" w:rsidRPr="00487F06" w:rsidRDefault="00092FA3" w:rsidP="006A68F1">
      <w:pPr>
        <w:widowControl w:val="0"/>
        <w:tabs>
          <w:tab w:val="left" w:pos="142"/>
          <w:tab w:val="left" w:pos="284"/>
        </w:tabs>
        <w:autoSpaceDE w:val="0"/>
        <w:autoSpaceDN w:val="0"/>
        <w:adjustRightInd w:val="0"/>
        <w:ind w:firstLine="709"/>
        <w:jc w:val="both"/>
        <w:rPr>
          <w:sz w:val="28"/>
          <w:szCs w:val="28"/>
          <w:u w:val="single"/>
        </w:rPr>
      </w:pPr>
      <w:r w:rsidRPr="00487F06">
        <w:rPr>
          <w:sz w:val="28"/>
          <w:szCs w:val="28"/>
        </w:rPr>
        <w:lastRenderedPageBreak/>
        <w:t xml:space="preserve">на Едином портале государственных услуг (далее – ЕПГУ): </w:t>
      </w:r>
      <w:hyperlink r:id="rId11" w:history="1">
        <w:r w:rsidRPr="00487F06">
          <w:rPr>
            <w:sz w:val="28"/>
            <w:szCs w:val="28"/>
            <w:u w:val="single"/>
          </w:rPr>
          <w:t>www.gosuslugi.ru</w:t>
        </w:r>
      </w:hyperlink>
      <w:r w:rsidRPr="00487F06">
        <w:rPr>
          <w:sz w:val="28"/>
          <w:szCs w:val="28"/>
          <w:u w:val="single"/>
        </w:rPr>
        <w:t>;</w:t>
      </w:r>
    </w:p>
    <w:p w14:paraId="19B7B62F" w14:textId="77777777" w:rsidR="00092FA3" w:rsidRPr="00487F06" w:rsidRDefault="00092FA3" w:rsidP="006A68F1">
      <w:pPr>
        <w:autoSpaceDE w:val="0"/>
        <w:autoSpaceDN w:val="0"/>
        <w:adjustRightInd w:val="0"/>
        <w:ind w:firstLine="709"/>
        <w:jc w:val="both"/>
        <w:rPr>
          <w:sz w:val="28"/>
          <w:szCs w:val="28"/>
        </w:rPr>
      </w:pPr>
      <w:r w:rsidRPr="00487F06">
        <w:rPr>
          <w:sz w:val="28"/>
          <w:szCs w:val="28"/>
        </w:rPr>
        <w:t>в государственной информационной системе «Реестр государственных и муниципальных услуг (функций) Ленинградской области».</w:t>
      </w:r>
    </w:p>
    <w:p w14:paraId="37D4DD26" w14:textId="77777777" w:rsidR="00092FA3" w:rsidRPr="00487F06" w:rsidRDefault="00092FA3" w:rsidP="006A68F1">
      <w:pPr>
        <w:ind w:firstLine="709"/>
        <w:jc w:val="both"/>
        <w:rPr>
          <w:sz w:val="28"/>
          <w:szCs w:val="28"/>
        </w:rPr>
      </w:pPr>
      <w:r w:rsidRPr="00487F06">
        <w:rPr>
          <w:sz w:val="28"/>
          <w:szCs w:val="28"/>
        </w:rPr>
        <w:t xml:space="preserve">1.3.1 </w:t>
      </w:r>
      <w:bookmarkStart w:id="4" w:name="sub_104"/>
      <w:bookmarkEnd w:id="3"/>
      <w:r w:rsidRPr="00487F06">
        <w:rPr>
          <w:sz w:val="28"/>
          <w:szCs w:val="28"/>
        </w:rPr>
        <w:t>Место нахождения администрации муниципального образования Пикалевское городское поселение Бокситогорского муниципального района Ленинградской области: Ленинградская область, Бокситогорский район, г. Пикалево, ул. Речная, д. 4.</w:t>
      </w:r>
    </w:p>
    <w:p w14:paraId="7C34DDDB"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График работы: с понедельника по четверг - с 8 часов 00 минут до 17 часов 15 минут, пятница с 8 часов 00 минут до 16 часов 00 минут.</w:t>
      </w:r>
    </w:p>
    <w:p w14:paraId="13301FB6"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Обеденный перерыв с 13 часов 00 минут до 14 часов 00 минут.</w:t>
      </w:r>
    </w:p>
    <w:p w14:paraId="383D340D"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Приемные дни: понедельник – пятница.</w:t>
      </w:r>
    </w:p>
    <w:p w14:paraId="1F02B3A3" w14:textId="77777777" w:rsidR="00092FA3" w:rsidRPr="00487F06" w:rsidRDefault="00092FA3" w:rsidP="006A68F1">
      <w:pPr>
        <w:widowControl w:val="0"/>
        <w:autoSpaceDE w:val="0"/>
        <w:autoSpaceDN w:val="0"/>
        <w:adjustRightInd w:val="0"/>
        <w:ind w:firstLine="709"/>
        <w:jc w:val="both"/>
        <w:rPr>
          <w:rFonts w:ascii="Arial" w:hAnsi="Arial" w:cs="Arial"/>
        </w:rPr>
      </w:pPr>
      <w:r w:rsidRPr="00487F06">
        <w:rPr>
          <w:sz w:val="28"/>
          <w:szCs w:val="28"/>
        </w:rPr>
        <w:t>Структурным подразделением администрации, ответственным за предоставление муниципальной услуги, является отдел жилищно-коммунального хозяйства, транспорта и коммуникаций (далее – Отдел).</w:t>
      </w:r>
      <w:r w:rsidRPr="00487F06">
        <w:rPr>
          <w:rFonts w:ascii="Arial" w:hAnsi="Arial" w:cs="Arial"/>
        </w:rPr>
        <w:t xml:space="preserve"> </w:t>
      </w:r>
    </w:p>
    <w:p w14:paraId="45B230AF"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 xml:space="preserve">Место нахождения Отдела: Ленинградская область, Бокситогорский район, г. Пикалево, ул. Речная, д. 4, </w:t>
      </w:r>
      <w:proofErr w:type="spellStart"/>
      <w:r w:rsidRPr="00487F06">
        <w:rPr>
          <w:sz w:val="28"/>
          <w:szCs w:val="28"/>
        </w:rPr>
        <w:t>каб</w:t>
      </w:r>
      <w:proofErr w:type="spellEnd"/>
      <w:r w:rsidRPr="00487F06">
        <w:rPr>
          <w:sz w:val="28"/>
          <w:szCs w:val="28"/>
        </w:rPr>
        <w:t>. 2.30.</w:t>
      </w:r>
    </w:p>
    <w:p w14:paraId="60027374"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Приемные дни: вторник и четверг - с 14 часов 00 минут до 17 часов 15 минут.</w:t>
      </w:r>
    </w:p>
    <w:p w14:paraId="591406BA" w14:textId="77777777" w:rsidR="00092FA3" w:rsidRPr="00487F06" w:rsidRDefault="00092FA3" w:rsidP="006A68F1">
      <w:pPr>
        <w:ind w:firstLine="709"/>
        <w:jc w:val="both"/>
        <w:rPr>
          <w:b/>
          <w:sz w:val="28"/>
          <w:szCs w:val="28"/>
        </w:rPr>
      </w:pPr>
      <w:r w:rsidRPr="00487F06">
        <w:rPr>
          <w:sz w:val="28"/>
          <w:szCs w:val="28"/>
        </w:rPr>
        <w:t xml:space="preserve">1.3.2 Справочный телефон (факс) ОМСУ: (881366) 403-00, адрес электронной почты (E-mail): </w:t>
      </w:r>
      <w:r w:rsidRPr="00487F06">
        <w:rPr>
          <w:b/>
          <w:sz w:val="28"/>
          <w:szCs w:val="28"/>
        </w:rPr>
        <w:t>pik.admin@mail.ru.</w:t>
      </w:r>
    </w:p>
    <w:p w14:paraId="7052E263"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Справочный телефон Отдела: (881366) 437-60, адрес электронной почты (E-mail):</w:t>
      </w:r>
      <w:r w:rsidRPr="00487F06">
        <w:rPr>
          <w:b/>
          <w:bCs/>
          <w:sz w:val="28"/>
          <w:szCs w:val="28"/>
        </w:rPr>
        <w:t xml:space="preserve"> </w:t>
      </w:r>
      <w:r w:rsidR="00585196">
        <w:rPr>
          <w:b/>
          <w:sz w:val="28"/>
          <w:szCs w:val="28"/>
        </w:rPr>
        <w:t>88136643760</w:t>
      </w:r>
      <w:r w:rsidRPr="00487F06">
        <w:rPr>
          <w:b/>
          <w:sz w:val="28"/>
          <w:szCs w:val="28"/>
        </w:rPr>
        <w:t>@mail.ru.</w:t>
      </w:r>
    </w:p>
    <w:p w14:paraId="36C3E17B" w14:textId="77777777" w:rsidR="00092FA3" w:rsidRPr="00487F06" w:rsidRDefault="00AF41BA" w:rsidP="006A68F1">
      <w:pPr>
        <w:ind w:firstLine="709"/>
        <w:jc w:val="both"/>
        <w:rPr>
          <w:sz w:val="28"/>
          <w:szCs w:val="28"/>
        </w:rPr>
      </w:pPr>
      <w:bookmarkStart w:id="5" w:name="sub_106"/>
      <w:bookmarkEnd w:id="4"/>
      <w:r>
        <w:rPr>
          <w:sz w:val="28"/>
          <w:szCs w:val="28"/>
        </w:rPr>
        <w:t>1.3.3</w:t>
      </w:r>
      <w:r w:rsidR="00092FA3" w:rsidRPr="00487F06">
        <w:rPr>
          <w:sz w:val="28"/>
          <w:szCs w:val="28"/>
        </w:rPr>
        <w:t xml:space="preserve">. </w:t>
      </w:r>
      <w:bookmarkEnd w:id="5"/>
      <w:r w:rsidR="00092FA3" w:rsidRPr="00487F06">
        <w:rPr>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14:paraId="13AE0CB8"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Информация по вопросам предоставления муниципальной услуги, в том числе о ходе ее предоставления может быть получена:</w:t>
      </w:r>
    </w:p>
    <w:p w14:paraId="172AAAF0"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 xml:space="preserve">а) устно - по адресу, указанному в пункте 1.3.1 настоящего Административного регламента, в приемные дни: вторник, четверг с </w:t>
      </w:r>
      <w:r w:rsidRPr="00487F06">
        <w:rPr>
          <w:bCs/>
          <w:sz w:val="28"/>
          <w:szCs w:val="28"/>
        </w:rPr>
        <w:t>14-00</w:t>
      </w:r>
      <w:r w:rsidRPr="00487F06">
        <w:rPr>
          <w:b/>
          <w:bCs/>
          <w:sz w:val="28"/>
          <w:szCs w:val="28"/>
        </w:rPr>
        <w:t xml:space="preserve"> </w:t>
      </w:r>
      <w:r w:rsidRPr="00487F06">
        <w:rPr>
          <w:bCs/>
          <w:sz w:val="28"/>
          <w:szCs w:val="28"/>
        </w:rPr>
        <w:t xml:space="preserve">до 17-15 </w:t>
      </w:r>
      <w:r w:rsidRPr="00487F06">
        <w:rPr>
          <w:sz w:val="28"/>
          <w:szCs w:val="28"/>
        </w:rPr>
        <w:t>часов;</w:t>
      </w:r>
    </w:p>
    <w:p w14:paraId="5AEC8696"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б) письменно - путем направления почтового отправления по адресу, указанному в пункте 1.3.1 настоящего Административного регламента;</w:t>
      </w:r>
    </w:p>
    <w:p w14:paraId="3EF41AAF"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в) по справочному телефону, указанному в пункте 1.3.2 настоящего Административного регламента;</w:t>
      </w:r>
    </w:p>
    <w:p w14:paraId="35B07E85"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EF29114" w14:textId="77777777" w:rsidR="00092FA3" w:rsidRPr="00487F06" w:rsidRDefault="00092FA3" w:rsidP="006A68F1">
      <w:pPr>
        <w:widowControl w:val="0"/>
        <w:autoSpaceDE w:val="0"/>
        <w:autoSpaceDN w:val="0"/>
        <w:adjustRightInd w:val="0"/>
        <w:ind w:firstLine="709"/>
        <w:jc w:val="both"/>
        <w:rPr>
          <w:sz w:val="28"/>
          <w:szCs w:val="28"/>
        </w:rPr>
      </w:pPr>
      <w:r w:rsidRPr="00487F06">
        <w:rPr>
          <w:sz w:val="28"/>
          <w:szCs w:val="28"/>
        </w:rPr>
        <w:t>д) в информационно-телек</w:t>
      </w:r>
      <w:r w:rsidR="00344FDF" w:rsidRPr="00487F06">
        <w:rPr>
          <w:sz w:val="28"/>
          <w:szCs w:val="28"/>
        </w:rPr>
        <w:t>оммуникационной сети «Интернет».</w:t>
      </w:r>
    </w:p>
    <w:bookmarkEnd w:id="1"/>
    <w:p w14:paraId="4AB48129" w14:textId="77777777" w:rsidR="003774F4" w:rsidRPr="00487F06" w:rsidRDefault="003774F4" w:rsidP="006A68F1">
      <w:pPr>
        <w:widowControl w:val="0"/>
        <w:tabs>
          <w:tab w:val="left" w:pos="142"/>
          <w:tab w:val="left" w:pos="284"/>
        </w:tabs>
        <w:autoSpaceDE w:val="0"/>
        <w:autoSpaceDN w:val="0"/>
        <w:adjustRightInd w:val="0"/>
        <w:ind w:firstLine="709"/>
        <w:jc w:val="center"/>
        <w:outlineLvl w:val="0"/>
        <w:rPr>
          <w:b/>
          <w:bCs/>
          <w:sz w:val="28"/>
          <w:szCs w:val="28"/>
        </w:rPr>
      </w:pPr>
    </w:p>
    <w:bookmarkEnd w:id="2"/>
    <w:p w14:paraId="09CBD405" w14:textId="77777777" w:rsidR="007B73B6" w:rsidRPr="00487F06" w:rsidRDefault="007B73B6" w:rsidP="006A68F1">
      <w:pPr>
        <w:widowControl w:val="0"/>
        <w:tabs>
          <w:tab w:val="left" w:pos="142"/>
          <w:tab w:val="left" w:pos="284"/>
        </w:tabs>
        <w:autoSpaceDE w:val="0"/>
        <w:autoSpaceDN w:val="0"/>
        <w:adjustRightInd w:val="0"/>
        <w:ind w:firstLine="709"/>
        <w:jc w:val="center"/>
        <w:outlineLvl w:val="0"/>
        <w:rPr>
          <w:b/>
          <w:bCs/>
          <w:sz w:val="28"/>
          <w:szCs w:val="28"/>
        </w:rPr>
      </w:pPr>
      <w:r w:rsidRPr="00487F06">
        <w:rPr>
          <w:b/>
          <w:bCs/>
          <w:sz w:val="28"/>
          <w:szCs w:val="28"/>
        </w:rPr>
        <w:t xml:space="preserve">2. Стандарт предоставления </w:t>
      </w:r>
      <w:r w:rsidRPr="00487F06">
        <w:rPr>
          <w:b/>
          <w:sz w:val="28"/>
          <w:szCs w:val="28"/>
        </w:rPr>
        <w:t>муниципальной</w:t>
      </w:r>
      <w:r w:rsidRPr="00487F06">
        <w:rPr>
          <w:b/>
          <w:bCs/>
          <w:sz w:val="28"/>
          <w:szCs w:val="28"/>
        </w:rPr>
        <w:t xml:space="preserve"> услуги</w:t>
      </w:r>
    </w:p>
    <w:p w14:paraId="470D44BF" w14:textId="77777777" w:rsidR="007B73B6" w:rsidRPr="00487F06" w:rsidRDefault="007B73B6" w:rsidP="006A68F1">
      <w:pPr>
        <w:widowControl w:val="0"/>
        <w:tabs>
          <w:tab w:val="left" w:pos="142"/>
          <w:tab w:val="left" w:pos="284"/>
        </w:tabs>
        <w:autoSpaceDE w:val="0"/>
        <w:autoSpaceDN w:val="0"/>
        <w:adjustRightInd w:val="0"/>
        <w:ind w:firstLine="709"/>
        <w:jc w:val="both"/>
        <w:rPr>
          <w:sz w:val="28"/>
          <w:szCs w:val="28"/>
        </w:rPr>
      </w:pPr>
      <w:bookmarkStart w:id="6" w:name="sub_1021"/>
      <w:r w:rsidRPr="00487F06">
        <w:rPr>
          <w:sz w:val="28"/>
          <w:szCs w:val="28"/>
        </w:rPr>
        <w:t>2.1. Полное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14:paraId="63132189" w14:textId="77777777" w:rsidR="007B73B6" w:rsidRPr="00487F06" w:rsidRDefault="007B73B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lastRenderedPageBreak/>
        <w:t xml:space="preserve">Сокращенное наименование муниципальной услуги: «Выдача акта освидетельствования ИЖС на территории </w:t>
      </w:r>
      <w:proofErr w:type="spellStart"/>
      <w:r w:rsidRPr="00487F06">
        <w:rPr>
          <w:sz w:val="28"/>
          <w:szCs w:val="28"/>
        </w:rPr>
        <w:t>Пикалевского</w:t>
      </w:r>
      <w:proofErr w:type="spellEnd"/>
      <w:r w:rsidRPr="00487F06">
        <w:rPr>
          <w:sz w:val="28"/>
          <w:szCs w:val="28"/>
        </w:rPr>
        <w:t xml:space="preserve"> городского поселения».</w:t>
      </w:r>
    </w:p>
    <w:p w14:paraId="6FFA6FEA" w14:textId="77777777" w:rsidR="004D781A" w:rsidRDefault="007B73B6" w:rsidP="006A68F1">
      <w:pPr>
        <w:widowControl w:val="0"/>
        <w:tabs>
          <w:tab w:val="left" w:pos="142"/>
          <w:tab w:val="left" w:pos="284"/>
        </w:tabs>
        <w:autoSpaceDE w:val="0"/>
        <w:autoSpaceDN w:val="0"/>
        <w:adjustRightInd w:val="0"/>
        <w:ind w:firstLine="709"/>
        <w:jc w:val="both"/>
        <w:rPr>
          <w:sz w:val="28"/>
          <w:szCs w:val="28"/>
        </w:rPr>
      </w:pPr>
      <w:bookmarkStart w:id="7" w:name="sub_1023"/>
      <w:bookmarkEnd w:id="6"/>
      <w:r w:rsidRPr="00487F06">
        <w:rPr>
          <w:sz w:val="28"/>
          <w:szCs w:val="28"/>
        </w:rPr>
        <w:t xml:space="preserve">2.2. Муниципальную услугу предоставляет: </w:t>
      </w:r>
      <w:r w:rsidR="004D781A" w:rsidRPr="004D781A">
        <w:rPr>
          <w:sz w:val="28"/>
          <w:szCs w:val="28"/>
        </w:rPr>
        <w:t>Администрация муниципального образования Пикалевское городское поселение Бокситогорского муниципального района Ленинградской области</w:t>
      </w:r>
      <w:r w:rsidR="000E0EE4">
        <w:rPr>
          <w:sz w:val="28"/>
          <w:szCs w:val="28"/>
        </w:rPr>
        <w:t>.</w:t>
      </w:r>
    </w:p>
    <w:p w14:paraId="75A45A77"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Структурным подразделением, ответственным за предоставление муниципальной услуги, является отдел жилищно-коммунального хозяйства, транспорта и коммуникаций.</w:t>
      </w:r>
    </w:p>
    <w:p w14:paraId="3D2F8E2D"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В предоставлении муниципальной услуги участвует:</w:t>
      </w:r>
    </w:p>
    <w:p w14:paraId="646E336E"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ГБУ ЛО «МФЦ».</w:t>
      </w:r>
    </w:p>
    <w:p w14:paraId="72B7F00E"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При предоставлении муниципальной услуги уполномоченные органы взаимодействует с:</w:t>
      </w:r>
    </w:p>
    <w:p w14:paraId="158134E9"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Федеральной службой государственной регистрации, кадастра и картографии;</w:t>
      </w:r>
    </w:p>
    <w:p w14:paraId="18D790CF"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Фондом пенсионного и социального страхования Российской Федерации.</w:t>
      </w:r>
    </w:p>
    <w:p w14:paraId="20DB1797"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Пенсионным фондом Российской Федерации.</w:t>
      </w:r>
    </w:p>
    <w:p w14:paraId="1024ACC9"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Заявление на получение муниципальной услуги с комплектом документов принимается:</w:t>
      </w:r>
    </w:p>
    <w:p w14:paraId="6A0565F2"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1) при личной явке:</w:t>
      </w:r>
    </w:p>
    <w:p w14:paraId="6C24E754"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в филиалах, отделах, удаленных рабочих местах ГБУ ЛО «МФЦ»;</w:t>
      </w:r>
    </w:p>
    <w:p w14:paraId="5ECB695D"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2) без личной явки:</w:t>
      </w:r>
    </w:p>
    <w:p w14:paraId="3C960BB2"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почтовым отправлением в ОМСУ;</w:t>
      </w:r>
    </w:p>
    <w:p w14:paraId="634B8F9E"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в электронной форме через личный кабинет заявителя на ЕПГУ.</w:t>
      </w:r>
    </w:p>
    <w:p w14:paraId="64D18613"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Заявитель может записаться на прием для подачи заявления о предоставлении услуги следующими способами:</w:t>
      </w:r>
    </w:p>
    <w:p w14:paraId="55117366"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1) посредством ЕПГУ – в МФЦ;</w:t>
      </w:r>
    </w:p>
    <w:p w14:paraId="1984EA7F"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2) по телефону – в МФЦ;</w:t>
      </w:r>
    </w:p>
    <w:p w14:paraId="1B24C6D5" w14:textId="77777777" w:rsidR="00BC2826" w:rsidRPr="00487F06" w:rsidRDefault="00BC2826" w:rsidP="006A68F1">
      <w:pPr>
        <w:pStyle w:val="afd"/>
        <w:spacing w:after="0" w:line="240" w:lineRule="auto"/>
        <w:ind w:left="0" w:firstLine="709"/>
        <w:jc w:val="both"/>
        <w:rPr>
          <w:rFonts w:ascii="Times New Roman" w:hAnsi="Times New Roman"/>
          <w:sz w:val="28"/>
          <w:szCs w:val="28"/>
        </w:rPr>
      </w:pPr>
      <w:r w:rsidRPr="00487F06">
        <w:rPr>
          <w:rFonts w:ascii="Times New Roman" w:hAnsi="Times New Roman"/>
          <w:sz w:val="28"/>
          <w:szCs w:val="28"/>
        </w:rPr>
        <w:t>3) посредством сайта МФЦ (при технической реализации).</w:t>
      </w:r>
    </w:p>
    <w:p w14:paraId="6CEC91CC" w14:textId="77777777" w:rsidR="00BC2826" w:rsidRPr="00487F06" w:rsidRDefault="00BC2826" w:rsidP="006A68F1">
      <w:pPr>
        <w:widowControl w:val="0"/>
        <w:tabs>
          <w:tab w:val="left" w:pos="142"/>
          <w:tab w:val="left" w:pos="284"/>
        </w:tabs>
        <w:autoSpaceDE w:val="0"/>
        <w:autoSpaceDN w:val="0"/>
        <w:adjustRightInd w:val="0"/>
        <w:ind w:firstLine="709"/>
        <w:jc w:val="both"/>
        <w:rPr>
          <w:iCs/>
          <w:sz w:val="28"/>
          <w:szCs w:val="28"/>
        </w:rPr>
      </w:pPr>
      <w:r w:rsidRPr="00487F06">
        <w:rPr>
          <w:sz w:val="28"/>
          <w:szCs w:val="28"/>
        </w:rPr>
        <w:t xml:space="preserve">Для записи заявитель выбирает любую </w:t>
      </w:r>
      <w:r w:rsidRPr="00487F06">
        <w:rPr>
          <w:iCs/>
          <w:sz w:val="28"/>
          <w:szCs w:val="28"/>
        </w:rPr>
        <w:t>свободную для приема дату и время в пределах установленного в МФЦ графика приема заявителей.</w:t>
      </w:r>
    </w:p>
    <w:p w14:paraId="4AA236B2"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iCs/>
          <w:sz w:val="28"/>
          <w:szCs w:val="28"/>
        </w:rPr>
        <w:t>2.2.1</w:t>
      </w:r>
      <w:r w:rsidRPr="00487F06">
        <w:rPr>
          <w:sz w:val="28"/>
          <w:szCs w:val="28"/>
        </w:rPr>
        <w:t>.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4C19209B" w14:textId="77777777" w:rsidR="00BC2826" w:rsidRPr="00487F06" w:rsidRDefault="00BC2826" w:rsidP="006A68F1">
      <w:pPr>
        <w:widowControl w:val="0"/>
        <w:tabs>
          <w:tab w:val="left" w:pos="142"/>
          <w:tab w:val="left" w:pos="284"/>
        </w:tabs>
        <w:autoSpaceDE w:val="0"/>
        <w:autoSpaceDN w:val="0"/>
        <w:adjustRightInd w:val="0"/>
        <w:ind w:firstLine="709"/>
        <w:jc w:val="both"/>
        <w:rPr>
          <w:iCs/>
          <w:sz w:val="28"/>
          <w:szCs w:val="28"/>
        </w:rPr>
      </w:pPr>
      <w:r w:rsidRPr="00487F06">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B04C142" w14:textId="77777777" w:rsidR="00BC2826" w:rsidRPr="00487F06" w:rsidRDefault="00BC2826" w:rsidP="006A68F1">
      <w:pPr>
        <w:widowControl w:val="0"/>
        <w:tabs>
          <w:tab w:val="left" w:pos="142"/>
          <w:tab w:val="left" w:pos="284"/>
        </w:tabs>
        <w:autoSpaceDE w:val="0"/>
        <w:autoSpaceDN w:val="0"/>
        <w:adjustRightInd w:val="0"/>
        <w:ind w:firstLine="709"/>
        <w:jc w:val="both"/>
        <w:rPr>
          <w:iCs/>
          <w:sz w:val="28"/>
          <w:szCs w:val="28"/>
        </w:rPr>
      </w:pPr>
      <w:r w:rsidRPr="00487F06">
        <w:rPr>
          <w:iCs/>
          <w:sz w:val="28"/>
          <w:szCs w:val="28"/>
        </w:rPr>
        <w:t xml:space="preserve">1) единой системы идентификации и аутентификации или иных </w:t>
      </w:r>
      <w:r w:rsidRPr="00487F06">
        <w:rPr>
          <w:iCs/>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76F0D9" w14:textId="77777777" w:rsidR="00BC2826" w:rsidRPr="00487F06" w:rsidRDefault="00BC2826" w:rsidP="006A68F1">
      <w:pPr>
        <w:widowControl w:val="0"/>
        <w:tabs>
          <w:tab w:val="left" w:pos="142"/>
          <w:tab w:val="left" w:pos="284"/>
        </w:tabs>
        <w:autoSpaceDE w:val="0"/>
        <w:autoSpaceDN w:val="0"/>
        <w:adjustRightInd w:val="0"/>
        <w:ind w:firstLine="709"/>
        <w:jc w:val="both"/>
        <w:rPr>
          <w:iCs/>
          <w:sz w:val="28"/>
          <w:szCs w:val="28"/>
        </w:rPr>
      </w:pPr>
      <w:r w:rsidRPr="00487F06">
        <w:rPr>
          <w:iCs/>
          <w:sz w:val="28"/>
          <w:szCs w:val="28"/>
        </w:rPr>
        <w:t>2) информационных технологий, предусмотренных статьями 9, 10 и 14 Федерального закона № 572-ФЗ.</w:t>
      </w:r>
    </w:p>
    <w:p w14:paraId="6E026FA6"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2.3. Результат</w:t>
      </w:r>
      <w:r w:rsidRPr="00487F06">
        <w:rPr>
          <w:sz w:val="28"/>
          <w:szCs w:val="28"/>
          <w:lang w:eastAsia="x-none"/>
        </w:rPr>
        <w:t>ом</w:t>
      </w:r>
      <w:r w:rsidRPr="00487F06">
        <w:rPr>
          <w:sz w:val="28"/>
          <w:szCs w:val="28"/>
          <w:lang w:val="x-none" w:eastAsia="x-none"/>
        </w:rPr>
        <w:t xml:space="preserve"> предоставления</w:t>
      </w:r>
      <w:r w:rsidRPr="00487F06">
        <w:rPr>
          <w:sz w:val="28"/>
          <w:szCs w:val="28"/>
          <w:lang w:val="x-none"/>
        </w:rPr>
        <w:t xml:space="preserve">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является:</w:t>
      </w:r>
      <w:r w:rsidRPr="00487F06">
        <w:rPr>
          <w:sz w:val="28"/>
          <w:szCs w:val="28"/>
          <w:lang w:val="x-none" w:eastAsia="x-none"/>
        </w:rPr>
        <w:t xml:space="preserve"> </w:t>
      </w:r>
      <w:bookmarkStart w:id="8" w:name="sub_1025"/>
      <w:r w:rsidRPr="00487F06">
        <w:rPr>
          <w:sz w:val="28"/>
          <w:szCs w:val="28"/>
          <w:lang w:val="x-none" w:eastAsia="x-none"/>
        </w:rPr>
        <w:t xml:space="preserve"> </w:t>
      </w:r>
    </w:p>
    <w:p w14:paraId="6E8223B2" w14:textId="77777777" w:rsidR="00661CF9" w:rsidRDefault="00661CF9" w:rsidP="006A68F1">
      <w:pPr>
        <w:tabs>
          <w:tab w:val="left" w:pos="142"/>
          <w:tab w:val="left" w:pos="284"/>
        </w:tabs>
        <w:jc w:val="both"/>
        <w:rPr>
          <w:sz w:val="28"/>
          <w:szCs w:val="28"/>
          <w:lang w:eastAsia="x-none"/>
        </w:rPr>
      </w:pPr>
      <w:r>
        <w:rPr>
          <w:sz w:val="28"/>
          <w:szCs w:val="28"/>
          <w:lang w:eastAsia="x-none"/>
        </w:rPr>
        <w:tab/>
      </w:r>
      <w:r>
        <w:rPr>
          <w:sz w:val="28"/>
          <w:szCs w:val="28"/>
          <w:lang w:eastAsia="x-none"/>
        </w:rPr>
        <w:tab/>
      </w:r>
      <w:r>
        <w:rPr>
          <w:sz w:val="28"/>
          <w:szCs w:val="28"/>
          <w:lang w:eastAsia="x-none"/>
        </w:rPr>
        <w:tab/>
      </w:r>
      <w:r w:rsidR="00BC2826" w:rsidRPr="00487F06">
        <w:rPr>
          <w:sz w:val="28"/>
          <w:szCs w:val="28"/>
          <w:lang w:eastAsia="x-none"/>
        </w:rPr>
        <w:t>а</w:t>
      </w:r>
      <w:r w:rsidR="00BC2826" w:rsidRPr="00487F06">
        <w:rPr>
          <w:rFonts w:eastAsia="Calibri"/>
          <w:sz w:val="28"/>
          <w:szCs w:val="28"/>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00BC2826" w:rsidRPr="00487F06">
        <w:rPr>
          <w:rFonts w:eastAsia="Calibri"/>
          <w:sz w:val="28"/>
          <w:szCs w:val="28"/>
        </w:rPr>
        <w:t>пр</w:t>
      </w:r>
      <w:proofErr w:type="spellEnd"/>
      <w:r w:rsidR="00BC2826" w:rsidRPr="00487F06">
        <w:rPr>
          <w:rFonts w:eastAsia="Calibri"/>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14:paraId="11A05ABA" w14:textId="77777777" w:rsidR="00BC2826" w:rsidRPr="00661CF9" w:rsidRDefault="00661CF9" w:rsidP="006A68F1">
      <w:pPr>
        <w:tabs>
          <w:tab w:val="left" w:pos="142"/>
          <w:tab w:val="left" w:pos="284"/>
        </w:tabs>
        <w:jc w:val="both"/>
        <w:rPr>
          <w:sz w:val="28"/>
          <w:szCs w:val="28"/>
          <w:lang w:eastAsia="x-none"/>
        </w:rPr>
      </w:pPr>
      <w:r>
        <w:rPr>
          <w:sz w:val="28"/>
          <w:szCs w:val="28"/>
          <w:lang w:eastAsia="x-none"/>
        </w:rPr>
        <w:tab/>
      </w:r>
      <w:r>
        <w:rPr>
          <w:sz w:val="28"/>
          <w:szCs w:val="28"/>
          <w:lang w:eastAsia="x-none"/>
        </w:rPr>
        <w:tab/>
      </w:r>
      <w:r>
        <w:rPr>
          <w:sz w:val="28"/>
          <w:szCs w:val="28"/>
          <w:lang w:eastAsia="x-none"/>
        </w:rPr>
        <w:tab/>
      </w:r>
      <w:r w:rsidR="00BC2826" w:rsidRPr="00487F06">
        <w:rPr>
          <w:rFonts w:eastAsia="Calibri"/>
          <w:sz w:val="28"/>
          <w:szCs w:val="28"/>
        </w:rPr>
        <w:t>решение об отказе в предоставлении муниципальной услуги по форме, согласно приложению 1 к настоящему Административному регламенту.</w:t>
      </w:r>
    </w:p>
    <w:p w14:paraId="4FC55D2C" w14:textId="77777777" w:rsidR="00BC2826" w:rsidRPr="00487F06" w:rsidRDefault="00BC2826" w:rsidP="006A68F1">
      <w:pPr>
        <w:autoSpaceDE w:val="0"/>
        <w:autoSpaceDN w:val="0"/>
        <w:adjustRightInd w:val="0"/>
        <w:ind w:right="-1" w:firstLine="709"/>
        <w:jc w:val="both"/>
        <w:outlineLvl w:val="2"/>
        <w:rPr>
          <w:sz w:val="28"/>
          <w:szCs w:val="28"/>
        </w:rPr>
      </w:pPr>
      <w:r w:rsidRPr="00487F06">
        <w:rPr>
          <w:sz w:val="28"/>
          <w:szCs w:val="28"/>
        </w:rPr>
        <w:t xml:space="preserve">2.3.1.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w:t>
      </w:r>
      <w:r w:rsidR="00A37E3E">
        <w:rPr>
          <w:sz w:val="28"/>
          <w:szCs w:val="28"/>
        </w:rPr>
        <w:t>63-ФЗ «Об электронной подписи».</w:t>
      </w:r>
    </w:p>
    <w:p w14:paraId="61944563"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Результат предоставления </w:t>
      </w:r>
      <w:r w:rsidRPr="00487F06">
        <w:rPr>
          <w:sz w:val="28"/>
          <w:szCs w:val="28"/>
        </w:rPr>
        <w:t>муниципальной</w:t>
      </w:r>
      <w:r w:rsidRPr="00487F06">
        <w:rPr>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1036D018"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1) при личной явке:</w:t>
      </w:r>
    </w:p>
    <w:p w14:paraId="21D9D621" w14:textId="77777777" w:rsidR="00BC2826" w:rsidRPr="00487F06" w:rsidRDefault="00BC2826" w:rsidP="006A68F1">
      <w:pPr>
        <w:ind w:firstLine="709"/>
        <w:rPr>
          <w:sz w:val="28"/>
          <w:szCs w:val="28"/>
          <w:lang w:eastAsia="x-none"/>
        </w:rPr>
      </w:pPr>
      <w:r w:rsidRPr="00487F06">
        <w:rPr>
          <w:sz w:val="28"/>
          <w:szCs w:val="28"/>
          <w:lang w:val="x-none" w:eastAsia="x-none"/>
        </w:rPr>
        <w:t>в филиалах, отделах</w:t>
      </w:r>
      <w:r w:rsidRPr="00487F06">
        <w:rPr>
          <w:sz w:val="28"/>
          <w:szCs w:val="28"/>
          <w:lang w:eastAsia="x-none"/>
        </w:rPr>
        <w:t>,</w:t>
      </w:r>
      <w:r w:rsidRPr="00487F06">
        <w:rPr>
          <w:sz w:val="28"/>
          <w:szCs w:val="28"/>
          <w:lang w:val="x-none" w:eastAsia="x-none"/>
        </w:rPr>
        <w:t xml:space="preserve"> удаленных рабочих мест</w:t>
      </w:r>
      <w:r w:rsidRPr="00487F06">
        <w:rPr>
          <w:sz w:val="28"/>
          <w:szCs w:val="28"/>
          <w:lang w:eastAsia="x-none"/>
        </w:rPr>
        <w:t>ах</w:t>
      </w:r>
      <w:r w:rsidRPr="00487F06">
        <w:rPr>
          <w:sz w:val="28"/>
          <w:szCs w:val="28"/>
          <w:lang w:val="x-none" w:eastAsia="x-none"/>
        </w:rPr>
        <w:t xml:space="preserve"> ГБУ ЛО «МФЦ»;</w:t>
      </w:r>
    </w:p>
    <w:p w14:paraId="3CF86650"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2) без личной явки:</w:t>
      </w:r>
    </w:p>
    <w:p w14:paraId="2079D8FD"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почтовым отправлением; </w:t>
      </w:r>
    </w:p>
    <w:p w14:paraId="7D863826" w14:textId="77777777" w:rsidR="00BC2826" w:rsidRPr="00487F06" w:rsidRDefault="00BC2826" w:rsidP="006A68F1">
      <w:pPr>
        <w:widowControl w:val="0"/>
        <w:tabs>
          <w:tab w:val="left" w:pos="142"/>
          <w:tab w:val="left" w:pos="284"/>
        </w:tabs>
        <w:autoSpaceDE w:val="0"/>
        <w:autoSpaceDN w:val="0"/>
        <w:adjustRightInd w:val="0"/>
        <w:ind w:firstLine="709"/>
        <w:jc w:val="both"/>
        <w:rPr>
          <w:i/>
          <w:sz w:val="28"/>
          <w:szCs w:val="28"/>
        </w:rPr>
      </w:pPr>
      <w:r w:rsidRPr="00487F06">
        <w:rPr>
          <w:sz w:val="28"/>
          <w:szCs w:val="28"/>
        </w:rPr>
        <w:t>в электронной форме через личный кабинет заявителя на ЕПГУ</w:t>
      </w:r>
      <w:r w:rsidRPr="00487F06">
        <w:rPr>
          <w:i/>
          <w:sz w:val="28"/>
          <w:szCs w:val="28"/>
        </w:rPr>
        <w:t>.</w:t>
      </w:r>
    </w:p>
    <w:p w14:paraId="21250CA2" w14:textId="77777777" w:rsidR="00BC2826" w:rsidRPr="00487F06" w:rsidRDefault="00BC2826" w:rsidP="006A68F1">
      <w:pPr>
        <w:tabs>
          <w:tab w:val="left" w:pos="142"/>
          <w:tab w:val="left" w:pos="284"/>
        </w:tabs>
        <w:ind w:firstLine="709"/>
        <w:jc w:val="both"/>
        <w:rPr>
          <w:sz w:val="28"/>
          <w:szCs w:val="28"/>
          <w:lang w:val="x-none" w:eastAsia="x-none"/>
        </w:rPr>
      </w:pPr>
      <w:r w:rsidRPr="00487F06">
        <w:rPr>
          <w:sz w:val="28"/>
          <w:szCs w:val="28"/>
          <w:lang w:val="x-none" w:eastAsia="x-none"/>
        </w:rPr>
        <w:t>2.4. Срок предоставления муниципальной услуги составляет 10 рабочих дней с даты поступления (регистрации) заявления, исчисляемых со дня регистрации заявления с документами, необходимыми для предоставления муниципальной услуги.</w:t>
      </w:r>
    </w:p>
    <w:p w14:paraId="25625C06"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bookmarkStart w:id="9" w:name="sub_1027"/>
      <w:bookmarkEnd w:id="8"/>
      <w:r w:rsidRPr="00487F06">
        <w:rPr>
          <w:sz w:val="28"/>
          <w:szCs w:val="28"/>
        </w:rPr>
        <w:t>2.5. Правовые основания для предоставления муниципальной услуги</w:t>
      </w:r>
      <w:bookmarkStart w:id="10" w:name="sub_1028"/>
      <w:bookmarkStart w:id="11" w:name="sub_121028"/>
      <w:bookmarkEnd w:id="9"/>
      <w:r w:rsidRPr="00487F06">
        <w:rPr>
          <w:sz w:val="28"/>
          <w:szCs w:val="28"/>
        </w:rPr>
        <w:t xml:space="preserve"> предусмотрены:</w:t>
      </w:r>
    </w:p>
    <w:p w14:paraId="49711C5C"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 xml:space="preserve">1) Федеральный закон от 29.12.2006 № 256-ФЗ «О дополнительных мерах </w:t>
      </w:r>
      <w:r w:rsidRPr="00487F06">
        <w:rPr>
          <w:sz w:val="28"/>
          <w:szCs w:val="28"/>
        </w:rPr>
        <w:lastRenderedPageBreak/>
        <w:t>государственной поддержки семей, имеющих детей» («Российская газета», № 297 от 31.12.2006);</w:t>
      </w:r>
    </w:p>
    <w:p w14:paraId="1359C885"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 xml:space="preserve">2) Постановление </w:t>
      </w:r>
      <w:r w:rsidR="00E1636E" w:rsidRPr="00563126">
        <w:rPr>
          <w:rFonts w:eastAsia="Calibri"/>
          <w:sz w:val="28"/>
          <w:szCs w:val="28"/>
        </w:rPr>
        <w:t>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E1636E" w:rsidRPr="00487F06">
        <w:rPr>
          <w:sz w:val="28"/>
          <w:szCs w:val="28"/>
        </w:rPr>
        <w:t xml:space="preserve"> </w:t>
      </w:r>
      <w:r w:rsidRPr="00487F06">
        <w:rPr>
          <w:sz w:val="28"/>
          <w:szCs w:val="28"/>
        </w:rPr>
        <w:t>(</w:t>
      </w:r>
      <w:r w:rsidRPr="00487F06">
        <w:rPr>
          <w:bCs/>
          <w:sz w:val="28"/>
          <w:szCs w:val="28"/>
        </w:rPr>
        <w:t>«Российская газета», № 186 от 24.08.2011</w:t>
      </w:r>
      <w:r w:rsidRPr="00487F06">
        <w:rPr>
          <w:sz w:val="28"/>
          <w:szCs w:val="28"/>
        </w:rPr>
        <w:t>);</w:t>
      </w:r>
    </w:p>
    <w:p w14:paraId="766E5AA6"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3) приказ Минстроя;</w:t>
      </w:r>
    </w:p>
    <w:p w14:paraId="02988553"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4) Устав муниципального образования Пикалевское городское поселение Бокситогорского муниципального района Ленинградской области.</w:t>
      </w:r>
    </w:p>
    <w:p w14:paraId="303F6DBC"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w:t>
      </w:r>
      <w:r w:rsidRPr="00487F06">
        <w:rPr>
          <w:sz w:val="28"/>
          <w:szCs w:val="28"/>
          <w:lang w:eastAsia="x-none"/>
        </w:rPr>
        <w:t>6</w:t>
      </w:r>
      <w:r w:rsidRPr="00487F06">
        <w:rPr>
          <w:sz w:val="28"/>
          <w:szCs w:val="28"/>
          <w:lang w:val="x-none" w:eastAsia="x-none"/>
        </w:rPr>
        <w:t xml:space="preserve">. </w:t>
      </w:r>
      <w:r w:rsidRPr="00487F06">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87F06">
        <w:rPr>
          <w:sz w:val="28"/>
          <w:szCs w:val="28"/>
        </w:rPr>
        <w:t>муниципальной</w:t>
      </w:r>
      <w:r w:rsidRPr="00487F06">
        <w:rPr>
          <w:sz w:val="28"/>
          <w:szCs w:val="28"/>
          <w:lang w:eastAsia="x-none"/>
        </w:rPr>
        <w:t xml:space="preserve"> услуги, подлежащих представлению заявителем:</w:t>
      </w:r>
    </w:p>
    <w:p w14:paraId="0C61A210"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1) документ, удостоверяющий личность </w:t>
      </w:r>
      <w:r w:rsidRPr="00487F06">
        <w:rPr>
          <w:bCs/>
          <w:color w:val="000000"/>
          <w:sz w:val="28"/>
          <w:szCs w:val="28"/>
          <w:lang w:eastAsia="en-US"/>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87F06">
        <w:rPr>
          <w:sz w:val="28"/>
          <w:szCs w:val="28"/>
        </w:rPr>
        <w:t>;</w:t>
      </w:r>
    </w:p>
    <w:p w14:paraId="18930559" w14:textId="77777777" w:rsidR="00BC2826" w:rsidRPr="00487F06" w:rsidRDefault="00BC2826" w:rsidP="006A68F1">
      <w:pPr>
        <w:tabs>
          <w:tab w:val="left" w:pos="142"/>
          <w:tab w:val="left" w:pos="284"/>
        </w:tabs>
        <w:ind w:firstLine="709"/>
        <w:jc w:val="both"/>
        <w:rPr>
          <w:sz w:val="28"/>
          <w:szCs w:val="28"/>
        </w:rPr>
      </w:pPr>
      <w:r w:rsidRPr="00487F06">
        <w:rPr>
          <w:sz w:val="28"/>
          <w:szCs w:val="28"/>
        </w:rPr>
        <w:t>2) заявление по форме согласно приложению 2 к настоящему Административному регламенту;</w:t>
      </w:r>
    </w:p>
    <w:p w14:paraId="5B40F063" w14:textId="77777777" w:rsidR="00BC2826" w:rsidRPr="00487F06" w:rsidRDefault="00BC2826" w:rsidP="006A68F1">
      <w:pPr>
        <w:tabs>
          <w:tab w:val="left" w:pos="142"/>
          <w:tab w:val="left" w:pos="284"/>
        </w:tabs>
        <w:ind w:firstLine="709"/>
        <w:jc w:val="both"/>
        <w:rPr>
          <w:sz w:val="28"/>
          <w:szCs w:val="28"/>
        </w:rPr>
      </w:pPr>
      <w:r w:rsidRPr="00487F06">
        <w:rPr>
          <w:sz w:val="28"/>
          <w:szCs w:val="28"/>
        </w:rPr>
        <w:t>3) документ, подтверждающий полномочия представителя (если от имени заявителя действует представитель);</w:t>
      </w:r>
    </w:p>
    <w:p w14:paraId="6552E3A0" w14:textId="77777777" w:rsidR="00BC2826" w:rsidRPr="00487F06" w:rsidRDefault="00BC2826" w:rsidP="006A68F1">
      <w:pPr>
        <w:tabs>
          <w:tab w:val="left" w:pos="142"/>
          <w:tab w:val="left" w:pos="284"/>
        </w:tabs>
        <w:ind w:firstLine="709"/>
        <w:jc w:val="both"/>
        <w:rPr>
          <w:sz w:val="28"/>
          <w:szCs w:val="28"/>
        </w:rPr>
      </w:pPr>
      <w:r w:rsidRPr="00487F06">
        <w:rPr>
          <w:sz w:val="28"/>
          <w:szCs w:val="28"/>
        </w:rPr>
        <w:t>4) копии правоустанавливающих документов, если право не зарегистрировано в Едином государственном реестре недвижимости.</w:t>
      </w:r>
    </w:p>
    <w:p w14:paraId="37F34CEA" w14:textId="77777777" w:rsidR="00BC2826" w:rsidRPr="00487F06" w:rsidRDefault="00BC2826" w:rsidP="006A68F1">
      <w:pPr>
        <w:tabs>
          <w:tab w:val="left" w:pos="142"/>
          <w:tab w:val="left" w:pos="284"/>
        </w:tabs>
        <w:ind w:firstLine="709"/>
        <w:jc w:val="both"/>
        <w:rPr>
          <w:sz w:val="28"/>
          <w:szCs w:val="28"/>
        </w:rPr>
      </w:pPr>
      <w:r w:rsidRPr="00487F0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0BDA740B"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1)</w:t>
      </w:r>
      <w:r w:rsidRPr="00487F06">
        <w:rPr>
          <w:sz w:val="28"/>
          <w:szCs w:val="28"/>
        </w:rPr>
        <w:tab/>
        <w:t>выписка из Единого государственного реестра недвижимости;</w:t>
      </w:r>
    </w:p>
    <w:p w14:paraId="56A284F7"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2)</w:t>
      </w:r>
      <w:r w:rsidRPr="00487F06">
        <w:rPr>
          <w:sz w:val="28"/>
          <w:szCs w:val="28"/>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33D3CFB3"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w:t>
      </w:r>
      <w:r w:rsidRPr="00487F06">
        <w:rPr>
          <w:sz w:val="28"/>
          <w:szCs w:val="28"/>
        </w:rPr>
        <w:tab/>
        <w:t xml:space="preserve">сведения о выданных </w:t>
      </w:r>
      <w:r w:rsidR="007F7419" w:rsidRPr="00563126">
        <w:rPr>
          <w:sz w:val="28"/>
          <w:szCs w:val="28"/>
        </w:rPr>
        <w:t xml:space="preserve">государственных </w:t>
      </w:r>
      <w:r w:rsidRPr="00487F06">
        <w:rPr>
          <w:sz w:val="28"/>
          <w:szCs w:val="28"/>
        </w:rPr>
        <w:t>сертификатах на материнский (семейный) капитал.</w:t>
      </w:r>
    </w:p>
    <w:p w14:paraId="5FD3C2F1" w14:textId="77777777" w:rsidR="00BC2826" w:rsidRPr="00487F06" w:rsidRDefault="00BC2826" w:rsidP="006A68F1">
      <w:pPr>
        <w:autoSpaceDE w:val="0"/>
        <w:autoSpaceDN w:val="0"/>
        <w:adjustRightInd w:val="0"/>
        <w:ind w:firstLine="709"/>
        <w:jc w:val="both"/>
        <w:rPr>
          <w:bCs/>
          <w:sz w:val="28"/>
          <w:szCs w:val="28"/>
        </w:rPr>
      </w:pPr>
      <w:r w:rsidRPr="00487F06">
        <w:rPr>
          <w:bCs/>
          <w:sz w:val="28"/>
          <w:szCs w:val="28"/>
        </w:rPr>
        <w:t>2.7.1. Заявитель вправе представить документы, указанные в пункте 2.7. настоящего Административного регламента, а также 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14:paraId="59EA8B3D" w14:textId="77777777" w:rsidR="00BC2826" w:rsidRPr="00487F06" w:rsidRDefault="00BC2826" w:rsidP="006A68F1">
      <w:pPr>
        <w:tabs>
          <w:tab w:val="left" w:pos="1276"/>
        </w:tabs>
        <w:autoSpaceDE w:val="0"/>
        <w:autoSpaceDN w:val="0"/>
        <w:adjustRightInd w:val="0"/>
        <w:ind w:firstLine="709"/>
        <w:jc w:val="both"/>
        <w:rPr>
          <w:bCs/>
          <w:sz w:val="28"/>
          <w:szCs w:val="28"/>
        </w:rPr>
      </w:pPr>
      <w:r w:rsidRPr="00487F06">
        <w:rPr>
          <w:bCs/>
          <w:sz w:val="28"/>
          <w:szCs w:val="28"/>
        </w:rPr>
        <w:lastRenderedPageBreak/>
        <w:t xml:space="preserve">2.7.2. При предоставлении </w:t>
      </w:r>
      <w:r w:rsidRPr="00487F06">
        <w:rPr>
          <w:sz w:val="28"/>
          <w:szCs w:val="28"/>
        </w:rPr>
        <w:t>муниципальной</w:t>
      </w:r>
      <w:r w:rsidRPr="00487F06">
        <w:rPr>
          <w:bCs/>
          <w:sz w:val="28"/>
          <w:szCs w:val="28"/>
        </w:rPr>
        <w:t xml:space="preserve"> услуги запрещается требовать от </w:t>
      </w:r>
      <w:r w:rsidR="007F7419">
        <w:rPr>
          <w:bCs/>
          <w:sz w:val="28"/>
          <w:szCs w:val="28"/>
        </w:rPr>
        <w:t>з</w:t>
      </w:r>
      <w:r w:rsidRPr="00487F06">
        <w:rPr>
          <w:bCs/>
          <w:sz w:val="28"/>
          <w:szCs w:val="28"/>
        </w:rPr>
        <w:t>аявителя:</w:t>
      </w:r>
    </w:p>
    <w:p w14:paraId="15EC8E63" w14:textId="77777777" w:rsidR="00BC2826" w:rsidRPr="00487F06" w:rsidRDefault="009B725D" w:rsidP="006A68F1">
      <w:pPr>
        <w:tabs>
          <w:tab w:val="left" w:pos="1276"/>
        </w:tabs>
        <w:autoSpaceDE w:val="0"/>
        <w:autoSpaceDN w:val="0"/>
        <w:adjustRightInd w:val="0"/>
        <w:ind w:firstLine="709"/>
        <w:jc w:val="both"/>
        <w:rPr>
          <w:bCs/>
          <w:sz w:val="28"/>
          <w:szCs w:val="28"/>
        </w:rPr>
      </w:pPr>
      <w:r>
        <w:rPr>
          <w:bCs/>
          <w:sz w:val="28"/>
          <w:szCs w:val="28"/>
        </w:rPr>
        <w:t>1</w:t>
      </w:r>
      <w:r w:rsidR="00BC2826" w:rsidRPr="00487F06">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1F1CAB" w14:textId="77777777" w:rsidR="00BC2826" w:rsidRPr="00487F06" w:rsidRDefault="009B725D" w:rsidP="006A68F1">
      <w:pPr>
        <w:tabs>
          <w:tab w:val="left" w:pos="1276"/>
        </w:tabs>
        <w:autoSpaceDE w:val="0"/>
        <w:autoSpaceDN w:val="0"/>
        <w:adjustRightInd w:val="0"/>
        <w:ind w:firstLine="709"/>
        <w:jc w:val="both"/>
        <w:rPr>
          <w:bCs/>
          <w:sz w:val="28"/>
          <w:szCs w:val="28"/>
        </w:rPr>
      </w:pPr>
      <w:r>
        <w:rPr>
          <w:bCs/>
          <w:sz w:val="28"/>
          <w:szCs w:val="28"/>
        </w:rPr>
        <w:t>2</w:t>
      </w:r>
      <w:r w:rsidR="00BC2826" w:rsidRPr="00487F06">
        <w:rPr>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579BA882" w14:textId="77777777" w:rsidR="00BC2826" w:rsidRPr="00487F06" w:rsidRDefault="009B725D" w:rsidP="006A68F1">
      <w:pPr>
        <w:tabs>
          <w:tab w:val="left" w:pos="1276"/>
        </w:tabs>
        <w:autoSpaceDE w:val="0"/>
        <w:autoSpaceDN w:val="0"/>
        <w:adjustRightInd w:val="0"/>
        <w:ind w:firstLine="709"/>
        <w:jc w:val="both"/>
        <w:rPr>
          <w:bCs/>
          <w:sz w:val="28"/>
          <w:szCs w:val="28"/>
        </w:rPr>
      </w:pPr>
      <w:r>
        <w:rPr>
          <w:bCs/>
          <w:sz w:val="28"/>
          <w:szCs w:val="28"/>
        </w:rPr>
        <w:t>3</w:t>
      </w:r>
      <w:r w:rsidR="00BC2826" w:rsidRPr="00487F06">
        <w:rPr>
          <w:bCs/>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w:t>
      </w:r>
      <w:r w:rsidR="007F7419">
        <w:rPr>
          <w:bCs/>
          <w:sz w:val="28"/>
          <w:szCs w:val="28"/>
        </w:rPr>
        <w:t>ного самоуправления, О</w:t>
      </w:r>
      <w:r w:rsidR="00BC2826" w:rsidRPr="00487F06">
        <w:rPr>
          <w:bCs/>
          <w:sz w:val="28"/>
          <w:szCs w:val="28"/>
        </w:rPr>
        <w:t>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99C5BA5" w14:textId="77777777" w:rsidR="00BC2826" w:rsidRPr="00487F06" w:rsidRDefault="009B725D" w:rsidP="006A68F1">
      <w:pPr>
        <w:tabs>
          <w:tab w:val="left" w:pos="1276"/>
        </w:tabs>
        <w:autoSpaceDE w:val="0"/>
        <w:autoSpaceDN w:val="0"/>
        <w:adjustRightInd w:val="0"/>
        <w:ind w:firstLine="709"/>
        <w:jc w:val="both"/>
        <w:rPr>
          <w:bCs/>
          <w:sz w:val="28"/>
          <w:szCs w:val="28"/>
        </w:rPr>
      </w:pPr>
      <w:r>
        <w:rPr>
          <w:bCs/>
          <w:sz w:val="28"/>
          <w:szCs w:val="28"/>
        </w:rPr>
        <w:t>4</w:t>
      </w:r>
      <w:r w:rsidR="00BC2826" w:rsidRPr="00487F06">
        <w:rPr>
          <w:bCs/>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4E74894E" w14:textId="77777777" w:rsidR="00BC2826" w:rsidRPr="00487F06" w:rsidRDefault="009B725D" w:rsidP="006A68F1">
      <w:pPr>
        <w:tabs>
          <w:tab w:val="left" w:pos="1276"/>
        </w:tabs>
        <w:autoSpaceDE w:val="0"/>
        <w:autoSpaceDN w:val="0"/>
        <w:adjustRightInd w:val="0"/>
        <w:ind w:firstLine="709"/>
        <w:jc w:val="both"/>
        <w:rPr>
          <w:bCs/>
          <w:sz w:val="28"/>
          <w:szCs w:val="28"/>
        </w:rPr>
      </w:pPr>
      <w:r>
        <w:rPr>
          <w:bCs/>
          <w:sz w:val="28"/>
          <w:szCs w:val="28"/>
        </w:rPr>
        <w:t>5</w:t>
      </w:r>
      <w:r w:rsidR="00BC2826" w:rsidRPr="00487F06">
        <w:rPr>
          <w:bCs/>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C4504C" w14:textId="77777777" w:rsidR="00BC2826" w:rsidRPr="00487F06" w:rsidRDefault="00BC2826" w:rsidP="006A68F1">
      <w:pPr>
        <w:tabs>
          <w:tab w:val="left" w:pos="1134"/>
        </w:tabs>
        <w:ind w:firstLine="709"/>
        <w:jc w:val="both"/>
        <w:rPr>
          <w:sz w:val="28"/>
          <w:szCs w:val="28"/>
          <w:lang w:eastAsia="en-US"/>
        </w:rPr>
      </w:pPr>
      <w:r w:rsidRPr="00487F06">
        <w:rPr>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1496114" w14:textId="77777777" w:rsidR="00BC2826" w:rsidRPr="00487F06" w:rsidRDefault="00BC2826" w:rsidP="006A68F1">
      <w:pPr>
        <w:tabs>
          <w:tab w:val="left" w:pos="1134"/>
        </w:tabs>
        <w:ind w:firstLine="709"/>
        <w:jc w:val="both"/>
        <w:rPr>
          <w:sz w:val="28"/>
          <w:szCs w:val="28"/>
          <w:lang w:eastAsia="en-US"/>
        </w:rPr>
      </w:pPr>
      <w:r w:rsidRPr="00487F06">
        <w:rPr>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1E2491" w14:textId="77777777" w:rsidR="00BC2826" w:rsidRPr="00487F06" w:rsidRDefault="00BC2826" w:rsidP="006A68F1">
      <w:pPr>
        <w:tabs>
          <w:tab w:val="left" w:pos="1134"/>
        </w:tabs>
        <w:ind w:firstLine="709"/>
        <w:jc w:val="both"/>
        <w:rPr>
          <w:sz w:val="28"/>
          <w:szCs w:val="28"/>
          <w:lang w:eastAsia="en-US"/>
        </w:rPr>
      </w:pPr>
      <w:r w:rsidRPr="00487F06">
        <w:rPr>
          <w:sz w:val="28"/>
          <w:szCs w:val="28"/>
          <w:lang w:eastAsia="en-US"/>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487F06">
        <w:rPr>
          <w:sz w:val="28"/>
          <w:szCs w:val="28"/>
          <w:lang w:eastAsia="en-US"/>
        </w:rPr>
        <w:lastRenderedPageBreak/>
        <w:t>заявителю с использованием ЕПГУ и уведомлять заявителя о проведенных мероприятиях.</w:t>
      </w:r>
    </w:p>
    <w:p w14:paraId="4A6DA285" w14:textId="77777777" w:rsidR="00BC2826" w:rsidRPr="00487F06" w:rsidRDefault="00BC2826" w:rsidP="006A68F1">
      <w:pPr>
        <w:tabs>
          <w:tab w:val="left" w:pos="142"/>
          <w:tab w:val="left" w:pos="284"/>
        </w:tabs>
        <w:ind w:firstLine="709"/>
        <w:jc w:val="both"/>
        <w:rPr>
          <w:sz w:val="28"/>
          <w:szCs w:val="28"/>
        </w:rPr>
      </w:pPr>
      <w:r w:rsidRPr="00487F06">
        <w:rPr>
          <w:sz w:val="28"/>
          <w:szCs w:val="28"/>
        </w:rPr>
        <w:t>2.8. Основания для приостановления предоставления муниципальной услуги не предусмотрены.</w:t>
      </w:r>
    </w:p>
    <w:p w14:paraId="6B00ABF8" w14:textId="77777777" w:rsidR="00BC2826" w:rsidRPr="00487F06" w:rsidRDefault="00BC2826" w:rsidP="006A68F1">
      <w:pPr>
        <w:tabs>
          <w:tab w:val="left" w:pos="142"/>
          <w:tab w:val="left" w:pos="284"/>
        </w:tabs>
        <w:ind w:firstLine="709"/>
        <w:jc w:val="both"/>
        <w:rPr>
          <w:sz w:val="28"/>
          <w:szCs w:val="28"/>
        </w:rPr>
      </w:pPr>
      <w:r w:rsidRPr="00487F0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3D23944" w14:textId="77777777" w:rsidR="00BC2826" w:rsidRPr="00487F06" w:rsidRDefault="00BC2826" w:rsidP="006A68F1">
      <w:pPr>
        <w:tabs>
          <w:tab w:val="left" w:pos="142"/>
          <w:tab w:val="left" w:pos="284"/>
        </w:tabs>
        <w:ind w:firstLine="709"/>
        <w:jc w:val="both"/>
        <w:rPr>
          <w:sz w:val="28"/>
          <w:szCs w:val="28"/>
        </w:rPr>
      </w:pPr>
      <w:r w:rsidRPr="00487F06">
        <w:rPr>
          <w:sz w:val="28"/>
          <w:szCs w:val="28"/>
        </w:rPr>
        <w:t>1) заявление о предоставлении услуги подано в ОМСУ или Организацию, в полномочия которых не входит предоставление услуги;</w:t>
      </w:r>
    </w:p>
    <w:p w14:paraId="02EB9609"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2E790D1"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8AB6896" w14:textId="77777777" w:rsidR="00BC2826" w:rsidRPr="00487F06" w:rsidRDefault="00BC2826" w:rsidP="006A68F1">
      <w:pPr>
        <w:tabs>
          <w:tab w:val="left" w:pos="142"/>
          <w:tab w:val="left" w:pos="284"/>
        </w:tabs>
        <w:ind w:firstLine="709"/>
        <w:jc w:val="both"/>
        <w:rPr>
          <w:sz w:val="28"/>
          <w:szCs w:val="28"/>
        </w:rPr>
      </w:pPr>
      <w:r w:rsidRPr="00487F06">
        <w:rPr>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D817FC"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5) неполное заполнение полей в форме заявления, в том числе в интерактивной форме заявления на ЕПГУ; </w:t>
      </w:r>
    </w:p>
    <w:p w14:paraId="471D020D" w14:textId="77777777" w:rsidR="00BC2826" w:rsidRPr="00487F06" w:rsidRDefault="00BC2826" w:rsidP="006A68F1">
      <w:pPr>
        <w:tabs>
          <w:tab w:val="left" w:pos="142"/>
          <w:tab w:val="left" w:pos="284"/>
        </w:tabs>
        <w:ind w:firstLine="709"/>
        <w:jc w:val="both"/>
        <w:rPr>
          <w:sz w:val="28"/>
          <w:szCs w:val="28"/>
        </w:rPr>
      </w:pPr>
      <w:r w:rsidRPr="00487F06">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EE48EF4" w14:textId="77777777" w:rsidR="00BC2826" w:rsidRPr="00487F06" w:rsidRDefault="00BC2826" w:rsidP="006A68F1">
      <w:pPr>
        <w:tabs>
          <w:tab w:val="left" w:pos="142"/>
          <w:tab w:val="left" w:pos="284"/>
        </w:tabs>
        <w:ind w:firstLine="709"/>
        <w:jc w:val="both"/>
        <w:rPr>
          <w:sz w:val="28"/>
          <w:szCs w:val="28"/>
        </w:rPr>
      </w:pPr>
      <w:r w:rsidRPr="00487F06">
        <w:rPr>
          <w:sz w:val="28"/>
          <w:szCs w:val="28"/>
        </w:rPr>
        <w:t>7) заявитель не относится к кругу лиц, имеющих право на предоставление услуги.</w:t>
      </w:r>
    </w:p>
    <w:p w14:paraId="614D0580" w14:textId="77777777" w:rsidR="00BC2826" w:rsidRPr="00487F06" w:rsidRDefault="00BC2826" w:rsidP="006A68F1">
      <w:pPr>
        <w:tabs>
          <w:tab w:val="left" w:pos="142"/>
          <w:tab w:val="left" w:pos="284"/>
        </w:tabs>
        <w:ind w:firstLine="709"/>
        <w:jc w:val="both"/>
        <w:rPr>
          <w:sz w:val="28"/>
          <w:szCs w:val="28"/>
        </w:rPr>
      </w:pPr>
      <w:r w:rsidRPr="00487F06">
        <w:rPr>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62D8D7B0" w14:textId="77777777" w:rsidR="00BC2826" w:rsidRPr="00487F06" w:rsidRDefault="00BC2826" w:rsidP="006A68F1">
      <w:pPr>
        <w:tabs>
          <w:tab w:val="left" w:pos="142"/>
          <w:tab w:val="left" w:pos="284"/>
        </w:tabs>
        <w:ind w:firstLine="709"/>
        <w:jc w:val="both"/>
        <w:rPr>
          <w:sz w:val="28"/>
          <w:szCs w:val="28"/>
        </w:rPr>
      </w:pPr>
      <w:r w:rsidRPr="00487F06">
        <w:rPr>
          <w:sz w:val="28"/>
          <w:szCs w:val="28"/>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 и (или) в МФЦ в день принятия решения об отказе в приеме документов, необходимых для получения муниципальной услуги либо вручается лично.</w:t>
      </w:r>
    </w:p>
    <w:p w14:paraId="33D77320" w14:textId="77777777" w:rsidR="00BC2826" w:rsidRPr="00487F06" w:rsidRDefault="00BC2826" w:rsidP="006A68F1">
      <w:pPr>
        <w:tabs>
          <w:tab w:val="left" w:pos="142"/>
          <w:tab w:val="left" w:pos="284"/>
        </w:tabs>
        <w:ind w:firstLine="709"/>
        <w:jc w:val="both"/>
        <w:rPr>
          <w:sz w:val="28"/>
          <w:szCs w:val="28"/>
        </w:rPr>
      </w:pPr>
      <w:r w:rsidRPr="00487F06">
        <w:rPr>
          <w:sz w:val="28"/>
          <w:szCs w:val="28"/>
        </w:rPr>
        <w:t>2.10. Исчерпывающий перечень оснований для отказа в предоставлении муниципальной услуги:</w:t>
      </w:r>
    </w:p>
    <w:p w14:paraId="6B685396" w14:textId="77777777" w:rsidR="00BC2826" w:rsidRPr="00487F06" w:rsidRDefault="00BC2826" w:rsidP="006A68F1">
      <w:pPr>
        <w:tabs>
          <w:tab w:val="left" w:pos="142"/>
          <w:tab w:val="left" w:pos="284"/>
        </w:tabs>
        <w:ind w:firstLine="709"/>
        <w:jc w:val="both"/>
        <w:rPr>
          <w:bCs/>
          <w:sz w:val="28"/>
          <w:szCs w:val="28"/>
        </w:rPr>
      </w:pPr>
      <w:r w:rsidRPr="00487F06">
        <w:rPr>
          <w:bCs/>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1C5B8DD7" w14:textId="77777777" w:rsidR="00BC2826" w:rsidRPr="00487F06" w:rsidRDefault="00BC2826" w:rsidP="006A68F1">
      <w:pPr>
        <w:tabs>
          <w:tab w:val="left" w:pos="142"/>
          <w:tab w:val="left" w:pos="284"/>
        </w:tabs>
        <w:ind w:firstLine="709"/>
        <w:jc w:val="both"/>
        <w:rPr>
          <w:bCs/>
          <w:sz w:val="28"/>
          <w:szCs w:val="28"/>
        </w:rPr>
      </w:pPr>
      <w:r w:rsidRPr="00487F06">
        <w:rPr>
          <w:bCs/>
          <w:sz w:val="28"/>
          <w:szCs w:val="28"/>
        </w:rPr>
        <w:t>2) установление в ходе освидетельствования проведения работ по реконструкции объекта индивидуального жилищного строительства</w:t>
      </w:r>
      <w:r w:rsidR="00C43543" w:rsidRPr="00C43543">
        <w:rPr>
          <w:bCs/>
          <w:sz w:val="28"/>
          <w:szCs w:val="28"/>
        </w:rPr>
        <w:t xml:space="preserve"> </w:t>
      </w:r>
      <w:r w:rsidR="00C43543" w:rsidRPr="00563126">
        <w:rPr>
          <w:bCs/>
          <w:sz w:val="28"/>
          <w:szCs w:val="28"/>
        </w:rPr>
        <w:t>или дома блокированной застройки</w:t>
      </w:r>
      <w:r w:rsidR="00C43543">
        <w:rPr>
          <w:bCs/>
          <w:sz w:val="28"/>
          <w:szCs w:val="28"/>
        </w:rPr>
        <w:t>,</w:t>
      </w:r>
      <w:r w:rsidRPr="00487F06">
        <w:rPr>
          <w:bCs/>
          <w:sz w:val="28"/>
          <w:szCs w:val="28"/>
        </w:rPr>
        <w:t xml:space="preserve">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7F5D3DC1" w14:textId="77777777" w:rsidR="00BC2826" w:rsidRPr="00487F06" w:rsidRDefault="00BC2826" w:rsidP="006A68F1">
      <w:pPr>
        <w:tabs>
          <w:tab w:val="left" w:pos="142"/>
          <w:tab w:val="left" w:pos="284"/>
        </w:tabs>
        <w:ind w:firstLine="709"/>
        <w:jc w:val="both"/>
        <w:rPr>
          <w:sz w:val="28"/>
          <w:szCs w:val="28"/>
          <w:shd w:val="clear" w:color="auto" w:fill="FFFFFF"/>
        </w:rPr>
      </w:pPr>
      <w:r w:rsidRPr="00487F06">
        <w:rPr>
          <w:sz w:val="28"/>
          <w:szCs w:val="28"/>
          <w:lang w:val="x-none" w:eastAsia="x-none"/>
        </w:rPr>
        <w:lastRenderedPageBreak/>
        <w:t>2.1</w:t>
      </w:r>
      <w:r w:rsidRPr="00487F06">
        <w:rPr>
          <w:sz w:val="28"/>
          <w:szCs w:val="28"/>
          <w:lang w:eastAsia="x-none"/>
        </w:rPr>
        <w:t>1</w:t>
      </w:r>
      <w:r w:rsidRPr="00487F06">
        <w:rPr>
          <w:sz w:val="28"/>
          <w:szCs w:val="28"/>
          <w:lang w:val="x-none" w:eastAsia="x-none"/>
        </w:rPr>
        <w:t xml:space="preserve">. </w:t>
      </w:r>
      <w:bookmarkEnd w:id="10"/>
      <w:bookmarkEnd w:id="11"/>
      <w:r w:rsidRPr="00487F06">
        <w:rPr>
          <w:sz w:val="28"/>
          <w:szCs w:val="28"/>
          <w:shd w:val="clear" w:color="auto" w:fill="FFFFFF"/>
        </w:rPr>
        <w:t xml:space="preserve">Муниципальная услуга предоставляется бесплатно. </w:t>
      </w:r>
    </w:p>
    <w:p w14:paraId="37170E59"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 xml:space="preserve">2. </w:t>
      </w:r>
      <w:r w:rsidRPr="00487F06">
        <w:rPr>
          <w:sz w:val="28"/>
          <w:szCs w:val="28"/>
          <w:lang w:val="x-none" w:eastAsia="x-none"/>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w:t>
      </w:r>
      <w:r w:rsidR="00776215">
        <w:rPr>
          <w:sz w:val="28"/>
          <w:szCs w:val="28"/>
          <w:lang w:eastAsia="x-none"/>
        </w:rPr>
        <w:t>ОМСУ</w:t>
      </w:r>
      <w:r w:rsidRPr="00487F06">
        <w:rPr>
          <w:sz w:val="28"/>
          <w:szCs w:val="28"/>
          <w:lang w:val="x-none" w:eastAsia="x-none"/>
        </w:rPr>
        <w:t xml:space="preserve"> или ГБУ ЛО «МФЦ», составляет не более 15 минут.</w:t>
      </w:r>
    </w:p>
    <w:p w14:paraId="0A8E4247" w14:textId="77777777" w:rsidR="00BC2826" w:rsidRPr="00487F06" w:rsidRDefault="00BC2826" w:rsidP="006A68F1">
      <w:pPr>
        <w:ind w:firstLine="709"/>
        <w:jc w:val="both"/>
        <w:rPr>
          <w:sz w:val="28"/>
          <w:szCs w:val="28"/>
        </w:rPr>
      </w:pPr>
      <w:r w:rsidRPr="00487F06">
        <w:rPr>
          <w:sz w:val="28"/>
          <w:szCs w:val="28"/>
        </w:rPr>
        <w:t>2.13. Срок регистрации запроса заявителя о предоставлении муниципальной услуги составляет в ОМСУ:</w:t>
      </w:r>
    </w:p>
    <w:p w14:paraId="0E915E62" w14:textId="77777777" w:rsidR="00BC2826" w:rsidRPr="00487F06" w:rsidRDefault="00BC2826" w:rsidP="006A68F1">
      <w:pPr>
        <w:ind w:firstLine="709"/>
        <w:jc w:val="both"/>
        <w:rPr>
          <w:sz w:val="28"/>
          <w:szCs w:val="28"/>
        </w:rPr>
      </w:pPr>
      <w:r w:rsidRPr="00487F06">
        <w:rPr>
          <w:sz w:val="28"/>
          <w:szCs w:val="28"/>
        </w:rPr>
        <w:t>при направлении запроса на бумажном носителе из МФЦ в ОМСУ – в день поступления запроса в ОМСУ;</w:t>
      </w:r>
    </w:p>
    <w:p w14:paraId="79DE9F1A" w14:textId="77777777" w:rsidR="00BC2826" w:rsidRPr="00487F06" w:rsidRDefault="00BC2826" w:rsidP="006A68F1">
      <w:pPr>
        <w:ind w:firstLine="709"/>
        <w:jc w:val="both"/>
        <w:rPr>
          <w:sz w:val="28"/>
          <w:szCs w:val="28"/>
        </w:rPr>
      </w:pPr>
      <w:r w:rsidRPr="00487F06">
        <w:rPr>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C8AAFEA"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4</w:t>
      </w:r>
      <w:r w:rsidRPr="00487F06">
        <w:rPr>
          <w:sz w:val="28"/>
          <w:szCs w:val="28"/>
          <w:lang w:val="x-none" w:eastAsia="x-none"/>
        </w:rPr>
        <w:t xml:space="preserve">. </w:t>
      </w:r>
      <w:r w:rsidRPr="00487F06">
        <w:rPr>
          <w:sz w:val="28"/>
          <w:szCs w:val="28"/>
          <w:lang w:eastAsia="x-none"/>
        </w:rPr>
        <w:t xml:space="preserve">Требования к помещениям, в которых предоставляется </w:t>
      </w:r>
      <w:r w:rsidRPr="00487F06">
        <w:rPr>
          <w:sz w:val="28"/>
          <w:szCs w:val="28"/>
        </w:rPr>
        <w:t>муниципальная</w:t>
      </w:r>
      <w:r w:rsidRPr="00487F06">
        <w:rPr>
          <w:sz w:val="28"/>
          <w:szCs w:val="28"/>
          <w:lang w:eastAsia="x-none"/>
        </w:rPr>
        <w:t xml:space="preserve"> услуга, к залу ожидания, местам для заполнения запросов о предоставлении </w:t>
      </w:r>
      <w:r w:rsidRPr="00487F06">
        <w:rPr>
          <w:sz w:val="28"/>
          <w:szCs w:val="28"/>
        </w:rPr>
        <w:t>муниципальной</w:t>
      </w:r>
      <w:r w:rsidRPr="00487F06">
        <w:rPr>
          <w:sz w:val="28"/>
          <w:szCs w:val="28"/>
          <w:lang w:eastAsia="x-none"/>
        </w:rPr>
        <w:t xml:space="preserve"> услуги, информационным стендам с образцами их заполнения и перечнем документов</w:t>
      </w:r>
      <w:r w:rsidR="00803EBD" w:rsidRPr="00487F06">
        <w:t xml:space="preserve"> </w:t>
      </w:r>
      <w:r w:rsidR="00803EBD" w:rsidRPr="00487F06">
        <w:rPr>
          <w:sz w:val="28"/>
          <w:szCs w:val="28"/>
          <w:lang w:eastAsia="x-none"/>
        </w:rPr>
        <w:t>и (или) информации</w:t>
      </w:r>
      <w:r w:rsidRPr="00487F06">
        <w:rPr>
          <w:sz w:val="28"/>
          <w:szCs w:val="28"/>
          <w:lang w:eastAsia="x-none"/>
        </w:rPr>
        <w:t xml:space="preserve">, необходимых для предоставления </w:t>
      </w:r>
      <w:r w:rsidRPr="00487F06">
        <w:rPr>
          <w:sz w:val="28"/>
          <w:szCs w:val="28"/>
        </w:rPr>
        <w:t>муниципальной</w:t>
      </w:r>
      <w:r w:rsidRPr="00487F06">
        <w:rPr>
          <w:sz w:val="28"/>
          <w:szCs w:val="28"/>
          <w:lang w:eastAsia="x-none"/>
        </w:rPr>
        <w:t xml:space="preserve"> услуги.</w:t>
      </w:r>
    </w:p>
    <w:p w14:paraId="1F8B8D6F"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4</w:t>
      </w:r>
      <w:r w:rsidRPr="00487F06">
        <w:rPr>
          <w:sz w:val="28"/>
          <w:szCs w:val="28"/>
          <w:lang w:val="x-none" w:eastAsia="x-none"/>
        </w:rPr>
        <w:t xml:space="preserve">.1. </w:t>
      </w:r>
      <w:r w:rsidRPr="00487F06">
        <w:rPr>
          <w:color w:val="000000"/>
          <w:sz w:val="28"/>
          <w:szCs w:val="28"/>
        </w:rPr>
        <w:t>Предоставление муниципальной услуги осуществляется в специально выделенных для этих целей помещениях в МФЦ.</w:t>
      </w:r>
    </w:p>
    <w:p w14:paraId="47BDA4AE"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637A61"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5ACCE7" w14:textId="77777777" w:rsidR="00BC2826" w:rsidRPr="00487F06" w:rsidRDefault="00BC2826" w:rsidP="006A68F1">
      <w:pPr>
        <w:tabs>
          <w:tab w:val="left" w:pos="142"/>
          <w:tab w:val="left" w:pos="284"/>
        </w:tabs>
        <w:ind w:firstLine="709"/>
        <w:jc w:val="both"/>
        <w:rPr>
          <w:strike/>
          <w:sz w:val="28"/>
          <w:szCs w:val="28"/>
          <w:lang w:eastAsia="x-none"/>
        </w:rPr>
      </w:pPr>
      <w:r w:rsidRPr="00487F06">
        <w:rPr>
          <w:sz w:val="28"/>
          <w:szCs w:val="28"/>
          <w:lang w:eastAsia="x-none"/>
        </w:rPr>
        <w:t xml:space="preserve">2.14.4. </w:t>
      </w:r>
      <w:r w:rsidRPr="00487F06">
        <w:rPr>
          <w:color w:val="000000"/>
          <w:sz w:val="28"/>
          <w:szCs w:val="28"/>
        </w:rPr>
        <w:t>Здание (помещение) оборудуется информационной табличкой (вывеской), содержащей полное наименование, а также информацию о режиме его работы.</w:t>
      </w:r>
    </w:p>
    <w:p w14:paraId="6673A8CF"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2006CE"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2DB20579"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2.14.7. </w:t>
      </w:r>
      <w:r w:rsidRPr="00487F06">
        <w:rPr>
          <w:color w:val="000000"/>
          <w:sz w:val="28"/>
          <w:szCs w:val="28"/>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2188B785"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F52483"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87F06">
        <w:rPr>
          <w:sz w:val="28"/>
          <w:szCs w:val="28"/>
          <w:lang w:eastAsia="x-none"/>
        </w:rPr>
        <w:t>тифлосурдопереводчика</w:t>
      </w:r>
      <w:proofErr w:type="spellEnd"/>
      <w:r w:rsidRPr="00487F06">
        <w:rPr>
          <w:sz w:val="28"/>
          <w:szCs w:val="28"/>
          <w:lang w:eastAsia="x-none"/>
        </w:rPr>
        <w:t>.</w:t>
      </w:r>
    </w:p>
    <w:p w14:paraId="1B867C1A"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53A201"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7AA873"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0C9D2470"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487F06">
        <w:rPr>
          <w:sz w:val="28"/>
          <w:szCs w:val="28"/>
        </w:rPr>
        <w:t>муниципальной</w:t>
      </w:r>
      <w:r w:rsidRPr="00487F06">
        <w:rPr>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487F06">
        <w:rPr>
          <w:sz w:val="28"/>
          <w:szCs w:val="28"/>
        </w:rPr>
        <w:t>муниципальной</w:t>
      </w:r>
      <w:r w:rsidRPr="00487F06">
        <w:rPr>
          <w:sz w:val="28"/>
          <w:szCs w:val="28"/>
          <w:lang w:eastAsia="x-none"/>
        </w:rPr>
        <w:t xml:space="preserve"> услуги, и информацию о часах приема заявлений.</w:t>
      </w:r>
    </w:p>
    <w:p w14:paraId="038B9C4E"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F817FB"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5</w:t>
      </w:r>
      <w:r w:rsidRPr="00487F06">
        <w:rPr>
          <w:sz w:val="28"/>
          <w:szCs w:val="28"/>
          <w:lang w:val="x-none" w:eastAsia="x-none"/>
        </w:rPr>
        <w:t xml:space="preserve">. Показатели доступности и качества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w:t>
      </w:r>
    </w:p>
    <w:p w14:paraId="51BCC223" w14:textId="77777777" w:rsidR="00BC2826" w:rsidRPr="00487F06" w:rsidRDefault="00BC2826" w:rsidP="006A68F1">
      <w:pPr>
        <w:tabs>
          <w:tab w:val="left" w:pos="142"/>
          <w:tab w:val="left" w:pos="284"/>
        </w:tabs>
        <w:ind w:firstLine="709"/>
        <w:jc w:val="both"/>
        <w:rPr>
          <w:color w:val="FF0000"/>
          <w:sz w:val="28"/>
          <w:szCs w:val="28"/>
          <w:lang w:val="x-none" w:eastAsia="x-none"/>
        </w:rPr>
      </w:pPr>
      <w:r w:rsidRPr="00487F06">
        <w:rPr>
          <w:sz w:val="28"/>
          <w:szCs w:val="28"/>
          <w:lang w:val="x-none" w:eastAsia="x-none"/>
        </w:rPr>
        <w:t>2.1</w:t>
      </w:r>
      <w:r w:rsidRPr="00487F06">
        <w:rPr>
          <w:sz w:val="28"/>
          <w:szCs w:val="28"/>
          <w:lang w:eastAsia="x-none"/>
        </w:rPr>
        <w:t>5</w:t>
      </w:r>
      <w:r w:rsidRPr="00487F06">
        <w:rPr>
          <w:sz w:val="28"/>
          <w:szCs w:val="28"/>
          <w:lang w:val="x-none" w:eastAsia="x-none"/>
        </w:rPr>
        <w:t xml:space="preserve">.1. Показатели доступности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(общие, применимые в отношении всех заявителей)</w:t>
      </w:r>
      <w:r w:rsidRPr="00487F06">
        <w:rPr>
          <w:sz w:val="28"/>
          <w:szCs w:val="28"/>
          <w:lang w:val="x-none" w:eastAsia="x-none"/>
        </w:rPr>
        <w:t>:</w:t>
      </w:r>
    </w:p>
    <w:p w14:paraId="51709D45"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1) </w:t>
      </w:r>
      <w:r w:rsidRPr="00487F06">
        <w:rPr>
          <w:sz w:val="28"/>
          <w:szCs w:val="28"/>
          <w:lang w:val="x-none" w:eastAsia="x-none"/>
        </w:rPr>
        <w:t>транспортная доступность к мест</w:t>
      </w:r>
      <w:r w:rsidRPr="00487F06">
        <w:rPr>
          <w:sz w:val="28"/>
          <w:szCs w:val="28"/>
          <w:lang w:eastAsia="x-none"/>
        </w:rPr>
        <w:t>у</w:t>
      </w:r>
      <w:r w:rsidRPr="00487F06">
        <w:rPr>
          <w:sz w:val="28"/>
          <w:szCs w:val="28"/>
          <w:lang w:val="x-none" w:eastAsia="x-none"/>
        </w:rPr>
        <w:t xml:space="preserve"> предоставления </w:t>
      </w:r>
      <w:r w:rsidRPr="00487F06">
        <w:rPr>
          <w:sz w:val="28"/>
          <w:szCs w:val="28"/>
        </w:rPr>
        <w:t>муниципальной</w:t>
      </w:r>
      <w:r w:rsidRPr="00487F06">
        <w:rPr>
          <w:sz w:val="28"/>
          <w:szCs w:val="28"/>
          <w:lang w:eastAsia="x-none"/>
        </w:rPr>
        <w:t xml:space="preserve"> </w:t>
      </w:r>
      <w:r w:rsidRPr="00487F06">
        <w:rPr>
          <w:sz w:val="28"/>
          <w:szCs w:val="28"/>
          <w:lang w:val="x-none" w:eastAsia="x-none"/>
        </w:rPr>
        <w:t>услуги</w:t>
      </w:r>
      <w:r w:rsidRPr="00487F06">
        <w:rPr>
          <w:sz w:val="28"/>
          <w:szCs w:val="28"/>
          <w:lang w:eastAsia="x-none"/>
        </w:rPr>
        <w:t>;</w:t>
      </w:r>
    </w:p>
    <w:p w14:paraId="684E30C3"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2) наличие указателей, обеспечивающих беспрепятственный доступ к помещениям, в которых предоставляется услуга;</w:t>
      </w:r>
    </w:p>
    <w:p w14:paraId="1AB19ABC" w14:textId="77777777" w:rsidR="00C63020" w:rsidRDefault="00C63020" w:rsidP="006A68F1">
      <w:pPr>
        <w:ind w:firstLine="709"/>
        <w:jc w:val="both"/>
        <w:rPr>
          <w:sz w:val="28"/>
          <w:szCs w:val="28"/>
          <w:lang w:eastAsia="x-none"/>
        </w:rPr>
      </w:pPr>
      <w:r w:rsidRPr="00C63020">
        <w:rPr>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r>
        <w:rPr>
          <w:sz w:val="28"/>
          <w:szCs w:val="28"/>
          <w:lang w:eastAsia="x-none"/>
        </w:rPr>
        <w:t>;</w:t>
      </w:r>
    </w:p>
    <w:p w14:paraId="2A89D55F" w14:textId="77777777" w:rsidR="00BC2826" w:rsidRPr="00487F06" w:rsidRDefault="00BC2826" w:rsidP="006A68F1">
      <w:pPr>
        <w:ind w:firstLine="709"/>
        <w:jc w:val="both"/>
        <w:rPr>
          <w:sz w:val="28"/>
          <w:szCs w:val="28"/>
          <w:lang w:eastAsia="x-none"/>
        </w:rPr>
      </w:pPr>
      <w:r w:rsidRPr="00487F06">
        <w:rPr>
          <w:sz w:val="28"/>
          <w:szCs w:val="28"/>
          <w:lang w:eastAsia="x-none"/>
        </w:rPr>
        <w:t>4)</w:t>
      </w:r>
      <w:r w:rsidRPr="00487F06">
        <w:rPr>
          <w:sz w:val="28"/>
          <w:szCs w:val="28"/>
          <w:lang w:val="x-none" w:eastAsia="x-none"/>
        </w:rPr>
        <w:t xml:space="preserve"> </w:t>
      </w:r>
      <w:r w:rsidRPr="00487F06">
        <w:rPr>
          <w:sz w:val="28"/>
          <w:szCs w:val="28"/>
          <w:lang w:eastAsia="x-none"/>
        </w:rPr>
        <w:t xml:space="preserve">предоставление </w:t>
      </w:r>
      <w:r w:rsidRPr="00487F06">
        <w:rPr>
          <w:sz w:val="28"/>
          <w:szCs w:val="28"/>
        </w:rPr>
        <w:t>муниципальной</w:t>
      </w:r>
      <w:r w:rsidRPr="00487F06">
        <w:rPr>
          <w:sz w:val="28"/>
          <w:szCs w:val="28"/>
          <w:lang w:eastAsia="x-none"/>
        </w:rPr>
        <w:t xml:space="preserve"> услуги любым доступным способом, предусмотренным действующим законодательством;</w:t>
      </w:r>
    </w:p>
    <w:p w14:paraId="04CB6466" w14:textId="77777777" w:rsidR="00BC2826" w:rsidRPr="00487F06" w:rsidRDefault="00BC2826" w:rsidP="006A68F1">
      <w:pPr>
        <w:ind w:firstLine="709"/>
        <w:jc w:val="both"/>
        <w:rPr>
          <w:sz w:val="28"/>
          <w:szCs w:val="28"/>
          <w:lang w:eastAsia="x-none"/>
        </w:rPr>
      </w:pPr>
      <w:r w:rsidRPr="00487F06">
        <w:rPr>
          <w:sz w:val="28"/>
          <w:szCs w:val="28"/>
          <w:lang w:eastAsia="x-none"/>
        </w:rPr>
        <w:t>5) обеспечение для заявителя возможности</w:t>
      </w:r>
      <w:r w:rsidRPr="00487F06">
        <w:rPr>
          <w:sz w:val="28"/>
          <w:szCs w:val="28"/>
        </w:rPr>
        <w:t xml:space="preserve"> </w:t>
      </w:r>
      <w:r w:rsidRPr="00487F06">
        <w:rPr>
          <w:sz w:val="28"/>
          <w:szCs w:val="28"/>
          <w:lang w:eastAsia="x-none"/>
        </w:rPr>
        <w:t xml:space="preserve">получения информации о ходе и результате предоставления </w:t>
      </w:r>
      <w:r w:rsidRPr="00487F06">
        <w:rPr>
          <w:sz w:val="28"/>
          <w:szCs w:val="28"/>
        </w:rPr>
        <w:t>муниципальной</w:t>
      </w:r>
      <w:r w:rsidRPr="00487F06">
        <w:rPr>
          <w:sz w:val="28"/>
          <w:szCs w:val="28"/>
          <w:lang w:eastAsia="x-none"/>
        </w:rPr>
        <w:t xml:space="preserve"> услуги с использованием ЕПГУ. </w:t>
      </w:r>
    </w:p>
    <w:p w14:paraId="09D74A17" w14:textId="77777777" w:rsidR="00BC2826" w:rsidRPr="00487F06" w:rsidRDefault="00BC2826" w:rsidP="006A68F1">
      <w:pPr>
        <w:ind w:firstLine="709"/>
        <w:jc w:val="both"/>
        <w:rPr>
          <w:sz w:val="28"/>
          <w:szCs w:val="28"/>
          <w:lang w:eastAsia="x-none"/>
        </w:rPr>
      </w:pPr>
      <w:r w:rsidRPr="00487F06">
        <w:rPr>
          <w:sz w:val="28"/>
          <w:szCs w:val="28"/>
          <w:lang w:eastAsia="x-none"/>
        </w:rPr>
        <w:t xml:space="preserve">2.15.2. </w:t>
      </w:r>
      <w:r w:rsidRPr="00487F06">
        <w:rPr>
          <w:sz w:val="28"/>
          <w:szCs w:val="28"/>
          <w:lang w:val="x-none" w:eastAsia="x-none"/>
        </w:rPr>
        <w:t xml:space="preserve">Показатели доступности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(специальные, применимые в отношении инвалидов)</w:t>
      </w:r>
      <w:r w:rsidRPr="00487F06">
        <w:rPr>
          <w:sz w:val="28"/>
          <w:szCs w:val="28"/>
          <w:lang w:val="x-none" w:eastAsia="x-none"/>
        </w:rPr>
        <w:t>:</w:t>
      </w:r>
    </w:p>
    <w:p w14:paraId="23420E34" w14:textId="77777777" w:rsidR="00BC2826" w:rsidRPr="00487F06" w:rsidRDefault="00BC2826" w:rsidP="006A68F1">
      <w:pPr>
        <w:ind w:firstLine="709"/>
        <w:jc w:val="both"/>
        <w:rPr>
          <w:sz w:val="28"/>
          <w:szCs w:val="28"/>
          <w:lang w:eastAsia="x-none"/>
        </w:rPr>
      </w:pPr>
      <w:r w:rsidRPr="00487F06">
        <w:rPr>
          <w:sz w:val="28"/>
          <w:szCs w:val="28"/>
          <w:lang w:eastAsia="x-none"/>
        </w:rPr>
        <w:t>1) наличие инфраструктуры, указанной в пункте 2.14</w:t>
      </w:r>
      <w:r w:rsidR="00AC61D0">
        <w:rPr>
          <w:sz w:val="28"/>
          <w:szCs w:val="28"/>
          <w:lang w:eastAsia="x-none"/>
        </w:rPr>
        <w:t xml:space="preserve"> настоящего Административного регламента</w:t>
      </w:r>
      <w:r w:rsidRPr="00487F06">
        <w:rPr>
          <w:sz w:val="28"/>
          <w:szCs w:val="28"/>
          <w:lang w:eastAsia="x-none"/>
        </w:rPr>
        <w:t>;</w:t>
      </w:r>
    </w:p>
    <w:p w14:paraId="38279D0F" w14:textId="77777777" w:rsidR="00BC2826" w:rsidRPr="00487F06" w:rsidRDefault="00BC2826" w:rsidP="006A68F1">
      <w:pPr>
        <w:ind w:firstLine="709"/>
        <w:jc w:val="both"/>
        <w:rPr>
          <w:sz w:val="28"/>
          <w:szCs w:val="28"/>
          <w:lang w:eastAsia="x-none"/>
        </w:rPr>
      </w:pPr>
      <w:r w:rsidRPr="00487F06">
        <w:rPr>
          <w:sz w:val="28"/>
          <w:szCs w:val="28"/>
          <w:lang w:eastAsia="x-none"/>
        </w:rPr>
        <w:t>2) исполнение требований доступности услуг для инвалидов;</w:t>
      </w:r>
    </w:p>
    <w:p w14:paraId="62C11CD1" w14:textId="77777777" w:rsidR="00BC2826" w:rsidRPr="00487F06" w:rsidRDefault="00BC2826" w:rsidP="006A68F1">
      <w:pPr>
        <w:ind w:firstLine="709"/>
        <w:jc w:val="both"/>
        <w:rPr>
          <w:sz w:val="28"/>
          <w:szCs w:val="28"/>
          <w:lang w:eastAsia="x-none"/>
        </w:rPr>
      </w:pPr>
      <w:r w:rsidRPr="00487F06">
        <w:rPr>
          <w:sz w:val="28"/>
          <w:szCs w:val="28"/>
          <w:lang w:eastAsia="x-none"/>
        </w:rPr>
        <w:t xml:space="preserve">3) </w:t>
      </w:r>
      <w:r w:rsidRPr="00487F06">
        <w:rPr>
          <w:sz w:val="28"/>
          <w:szCs w:val="28"/>
          <w:lang w:val="x-none" w:eastAsia="x-none"/>
        </w:rPr>
        <w:t xml:space="preserve">обеспечение беспрепятственного доступа </w:t>
      </w:r>
      <w:r w:rsidRPr="00487F06">
        <w:rPr>
          <w:sz w:val="28"/>
          <w:szCs w:val="28"/>
          <w:lang w:eastAsia="x-none"/>
        </w:rPr>
        <w:t xml:space="preserve">инвалидов </w:t>
      </w:r>
      <w:r w:rsidRPr="00487F06">
        <w:rPr>
          <w:sz w:val="28"/>
          <w:szCs w:val="28"/>
          <w:lang w:val="x-none" w:eastAsia="x-none"/>
        </w:rPr>
        <w:t xml:space="preserve">к помещениям, в которых предоставляется </w:t>
      </w:r>
      <w:r w:rsidRPr="00487F06">
        <w:rPr>
          <w:sz w:val="28"/>
          <w:szCs w:val="28"/>
        </w:rPr>
        <w:t>муниципальная</w:t>
      </w:r>
      <w:r w:rsidRPr="00487F06">
        <w:rPr>
          <w:sz w:val="28"/>
          <w:szCs w:val="28"/>
          <w:lang w:eastAsia="x-none"/>
        </w:rPr>
        <w:t xml:space="preserve"> </w:t>
      </w:r>
      <w:r w:rsidRPr="00487F06">
        <w:rPr>
          <w:sz w:val="28"/>
          <w:szCs w:val="28"/>
          <w:lang w:val="x-none" w:eastAsia="x-none"/>
        </w:rPr>
        <w:t>услуга</w:t>
      </w:r>
      <w:r w:rsidRPr="00487F06">
        <w:rPr>
          <w:sz w:val="28"/>
          <w:szCs w:val="28"/>
          <w:lang w:eastAsia="x-none"/>
        </w:rPr>
        <w:t>;</w:t>
      </w:r>
    </w:p>
    <w:p w14:paraId="257B6BFF" w14:textId="77777777" w:rsidR="00BC2826" w:rsidRPr="00487F06" w:rsidRDefault="00BC2826" w:rsidP="006A68F1">
      <w:pPr>
        <w:ind w:firstLine="709"/>
        <w:jc w:val="both"/>
        <w:rPr>
          <w:sz w:val="28"/>
          <w:szCs w:val="28"/>
          <w:lang w:eastAsia="x-none"/>
        </w:rPr>
      </w:pPr>
      <w:r w:rsidRPr="00487F06">
        <w:rPr>
          <w:sz w:val="28"/>
          <w:szCs w:val="28"/>
          <w:lang w:eastAsia="x-none"/>
        </w:rPr>
        <w:t xml:space="preserve">2.15.3. Показатели качества </w:t>
      </w:r>
      <w:r w:rsidRPr="00487F06">
        <w:rPr>
          <w:sz w:val="28"/>
          <w:szCs w:val="28"/>
        </w:rPr>
        <w:t>муниципальной</w:t>
      </w:r>
      <w:r w:rsidRPr="00487F06">
        <w:rPr>
          <w:sz w:val="28"/>
          <w:szCs w:val="28"/>
          <w:lang w:eastAsia="x-none"/>
        </w:rPr>
        <w:t xml:space="preserve"> услуги:</w:t>
      </w:r>
    </w:p>
    <w:p w14:paraId="0AEAE8F6"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 xml:space="preserve">1) соблюдение срока предоставления </w:t>
      </w:r>
      <w:r w:rsidRPr="00487F06">
        <w:rPr>
          <w:sz w:val="28"/>
          <w:szCs w:val="28"/>
        </w:rPr>
        <w:t>муниципальной</w:t>
      </w:r>
      <w:r w:rsidRPr="00487F06">
        <w:rPr>
          <w:sz w:val="28"/>
          <w:szCs w:val="28"/>
          <w:lang w:eastAsia="x-none"/>
        </w:rPr>
        <w:t xml:space="preserve"> услуги;</w:t>
      </w:r>
    </w:p>
    <w:p w14:paraId="70F7D83E"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 xml:space="preserve">2) соблюдение времени ожидания в очереди при подаче запроса и получении результата; </w:t>
      </w:r>
    </w:p>
    <w:p w14:paraId="6F2FA92C"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 xml:space="preserve">3) </w:t>
      </w:r>
      <w:r w:rsidRPr="00487F06">
        <w:rPr>
          <w:sz w:val="28"/>
          <w:szCs w:val="28"/>
          <w:lang w:val="x-none"/>
        </w:rPr>
        <w:t>осуществл</w:t>
      </w:r>
      <w:r w:rsidRPr="00487F06">
        <w:rPr>
          <w:sz w:val="28"/>
          <w:szCs w:val="28"/>
        </w:rPr>
        <w:t>ение</w:t>
      </w:r>
      <w:r w:rsidRPr="00487F06">
        <w:rPr>
          <w:sz w:val="28"/>
          <w:szCs w:val="28"/>
          <w:lang w:val="x-none"/>
        </w:rPr>
        <w:t xml:space="preserve"> не более </w:t>
      </w:r>
      <w:r w:rsidRPr="00487F06">
        <w:rPr>
          <w:sz w:val="28"/>
          <w:szCs w:val="28"/>
        </w:rPr>
        <w:t>одного</w:t>
      </w:r>
      <w:r w:rsidRPr="00487F06">
        <w:rPr>
          <w:sz w:val="28"/>
          <w:szCs w:val="28"/>
          <w:lang w:val="x-none"/>
        </w:rPr>
        <w:t xml:space="preserve"> </w:t>
      </w:r>
      <w:r w:rsidRPr="00487F06">
        <w:rPr>
          <w:sz w:val="28"/>
          <w:szCs w:val="28"/>
        </w:rPr>
        <w:t>обращения</w:t>
      </w:r>
      <w:r w:rsidRPr="00487F06">
        <w:rPr>
          <w:sz w:val="28"/>
          <w:szCs w:val="28"/>
          <w:lang w:val="x-none"/>
        </w:rPr>
        <w:t xml:space="preserve"> </w:t>
      </w:r>
      <w:r w:rsidRPr="00487F06">
        <w:rPr>
          <w:sz w:val="28"/>
          <w:szCs w:val="28"/>
        </w:rPr>
        <w:t>заявителя к</w:t>
      </w:r>
      <w:r w:rsidRPr="00487F06">
        <w:rPr>
          <w:sz w:val="28"/>
          <w:szCs w:val="28"/>
          <w:lang w:val="x-none"/>
        </w:rPr>
        <w:t xml:space="preserve"> </w:t>
      </w:r>
      <w:r w:rsidRPr="00487F06">
        <w:rPr>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279F77F"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lastRenderedPageBreak/>
        <w:t>4)</w:t>
      </w:r>
      <w:r w:rsidRPr="00487F06">
        <w:rPr>
          <w:sz w:val="28"/>
          <w:szCs w:val="28"/>
          <w:lang w:val="x-none" w:eastAsia="x-none"/>
        </w:rPr>
        <w:t xml:space="preserve"> </w:t>
      </w:r>
      <w:r w:rsidRPr="00487F06">
        <w:rPr>
          <w:sz w:val="28"/>
          <w:szCs w:val="28"/>
          <w:lang w:eastAsia="x-none"/>
        </w:rPr>
        <w:t>отсутствие</w:t>
      </w:r>
      <w:r w:rsidRPr="00487F06">
        <w:rPr>
          <w:sz w:val="28"/>
          <w:szCs w:val="28"/>
          <w:lang w:val="x-none" w:eastAsia="x-none"/>
        </w:rPr>
        <w:t xml:space="preserve"> </w:t>
      </w:r>
      <w:r w:rsidRPr="00487F06">
        <w:rPr>
          <w:sz w:val="28"/>
          <w:szCs w:val="28"/>
          <w:lang w:eastAsia="x-none"/>
        </w:rPr>
        <w:t>жалоб на</w:t>
      </w:r>
      <w:r w:rsidRPr="00487F06">
        <w:rPr>
          <w:sz w:val="28"/>
          <w:szCs w:val="28"/>
          <w:lang w:val="x-none" w:eastAsia="x-none"/>
        </w:rPr>
        <w:t xml:space="preserve"> действи</w:t>
      </w:r>
      <w:r w:rsidRPr="00487F06">
        <w:rPr>
          <w:sz w:val="28"/>
          <w:szCs w:val="28"/>
          <w:lang w:eastAsia="x-none"/>
        </w:rPr>
        <w:t>я</w:t>
      </w:r>
      <w:r w:rsidRPr="00487F06">
        <w:rPr>
          <w:sz w:val="28"/>
          <w:szCs w:val="28"/>
          <w:lang w:val="x-none" w:eastAsia="x-none"/>
        </w:rPr>
        <w:t xml:space="preserve"> или бездействи</w:t>
      </w:r>
      <w:r w:rsidRPr="00487F06">
        <w:rPr>
          <w:sz w:val="28"/>
          <w:szCs w:val="28"/>
          <w:lang w:eastAsia="x-none"/>
        </w:rPr>
        <w:t>е</w:t>
      </w:r>
      <w:r w:rsidRPr="00487F06">
        <w:rPr>
          <w:sz w:val="28"/>
          <w:szCs w:val="28"/>
          <w:lang w:val="x-none" w:eastAsia="x-none"/>
        </w:rPr>
        <w:t xml:space="preserve"> </w:t>
      </w:r>
      <w:r w:rsidRPr="00487F06">
        <w:rPr>
          <w:sz w:val="28"/>
          <w:szCs w:val="28"/>
          <w:lang w:eastAsia="x-none"/>
        </w:rPr>
        <w:t>должностных лиц ОМСУ,</w:t>
      </w:r>
      <w:r w:rsidRPr="00487F06">
        <w:rPr>
          <w:sz w:val="28"/>
          <w:szCs w:val="28"/>
        </w:rPr>
        <w:t xml:space="preserve"> </w:t>
      </w:r>
      <w:r w:rsidRPr="00487F06">
        <w:rPr>
          <w:sz w:val="28"/>
          <w:szCs w:val="28"/>
          <w:lang w:eastAsia="x-none"/>
        </w:rPr>
        <w:t>поданных в установленном порядке.</w:t>
      </w:r>
    </w:p>
    <w:p w14:paraId="6C187603"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2.15.4. </w:t>
      </w:r>
      <w:r w:rsidRPr="00487F06">
        <w:rPr>
          <w:iCs/>
          <w:sz w:val="28"/>
          <w:szCs w:val="28"/>
        </w:rPr>
        <w:t xml:space="preserve">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 </w:t>
      </w:r>
    </w:p>
    <w:p w14:paraId="017437BF"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2.16. Получение услуг, которые являются необходимыми и обязательными для предоставления муниципальной услуги, не требуется.</w:t>
      </w:r>
    </w:p>
    <w:p w14:paraId="628B482B"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2.17. Иные требования, в том числе учитывающие особенности предоставления муниципальной услуги в электронной форме.</w:t>
      </w:r>
    </w:p>
    <w:p w14:paraId="145C72CA"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14:paraId="39AC742B"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2.17.2. Предоставление услуги по экстерриториальному принципу не предусмотрено.</w:t>
      </w:r>
    </w:p>
    <w:p w14:paraId="27F165B9" w14:textId="77777777" w:rsidR="00BC2826" w:rsidRPr="00487F06" w:rsidRDefault="00BC2826" w:rsidP="006A68F1">
      <w:pPr>
        <w:ind w:firstLine="709"/>
        <w:jc w:val="both"/>
        <w:outlineLvl w:val="1"/>
        <w:rPr>
          <w:sz w:val="28"/>
          <w:szCs w:val="28"/>
        </w:rPr>
      </w:pPr>
    </w:p>
    <w:p w14:paraId="72D82459" w14:textId="77777777" w:rsidR="00BC2826" w:rsidRPr="00487F06" w:rsidRDefault="00BC2826" w:rsidP="006A68F1">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r w:rsidRPr="00487F06">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7679DE9E" w14:textId="77777777" w:rsidR="00BC2826" w:rsidRPr="00487F06" w:rsidRDefault="00BC2826" w:rsidP="006A68F1">
      <w:pPr>
        <w:tabs>
          <w:tab w:val="left" w:pos="142"/>
          <w:tab w:val="left" w:pos="284"/>
        </w:tabs>
        <w:ind w:firstLine="709"/>
        <w:jc w:val="both"/>
        <w:rPr>
          <w:sz w:val="28"/>
          <w:szCs w:val="28"/>
          <w:lang w:eastAsia="x-none"/>
        </w:rPr>
      </w:pPr>
      <w:r w:rsidRPr="00487F06">
        <w:rPr>
          <w:b/>
          <w:sz w:val="28"/>
          <w:szCs w:val="28"/>
          <w:lang w:eastAsia="x-none"/>
        </w:rPr>
        <w:t>3.1.</w:t>
      </w:r>
      <w:r w:rsidRPr="00487F06">
        <w:rPr>
          <w:b/>
          <w:bCs/>
          <w:sz w:val="28"/>
          <w:szCs w:val="28"/>
        </w:rPr>
        <w:t xml:space="preserve"> </w:t>
      </w:r>
      <w:r w:rsidRPr="00487F06">
        <w:rPr>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3C5E49F0"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val="x-none" w:eastAsia="x-none"/>
        </w:rPr>
        <w:t>3.</w:t>
      </w:r>
      <w:r w:rsidRPr="00487F06">
        <w:rPr>
          <w:sz w:val="28"/>
          <w:szCs w:val="28"/>
          <w:lang w:eastAsia="x-none"/>
        </w:rPr>
        <w:t>1.1</w:t>
      </w:r>
      <w:r w:rsidRPr="00487F06">
        <w:rPr>
          <w:sz w:val="28"/>
          <w:szCs w:val="28"/>
          <w:lang w:val="x-none" w:eastAsia="x-none"/>
        </w:rPr>
        <w:t xml:space="preserve">. Предоставление </w:t>
      </w:r>
      <w:r w:rsidRPr="00487F06">
        <w:rPr>
          <w:sz w:val="28"/>
          <w:szCs w:val="28"/>
        </w:rPr>
        <w:t>муниципальной</w:t>
      </w:r>
      <w:r w:rsidRPr="00487F06">
        <w:rPr>
          <w:sz w:val="28"/>
          <w:szCs w:val="28"/>
          <w:lang w:val="x-none" w:eastAsia="x-none"/>
        </w:rPr>
        <w:t xml:space="preserve"> услуги включает в себя следующие административные процедуры:</w:t>
      </w:r>
    </w:p>
    <w:p w14:paraId="08473D74"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1) получение документов и регистрация заявления о предоставлении муниципальной услуги – 1 рабочий день</w:t>
      </w:r>
      <w:r w:rsidRPr="00487F06">
        <w:t xml:space="preserve"> </w:t>
      </w:r>
      <w:r w:rsidRPr="00487F06">
        <w:rPr>
          <w:sz w:val="28"/>
          <w:szCs w:val="28"/>
        </w:rPr>
        <w:t>с даты получения заявления о предоставлении муниципальной услуги;</w:t>
      </w:r>
    </w:p>
    <w:p w14:paraId="300D46A3"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2) проверка документов и направление межведомственных запросов – в течение 1 рабочего дня</w:t>
      </w:r>
      <w:r w:rsidRPr="00487F06">
        <w:t xml:space="preserve"> </w:t>
      </w:r>
      <w:r w:rsidRPr="00487F06">
        <w:rPr>
          <w:sz w:val="28"/>
          <w:szCs w:val="28"/>
        </w:rPr>
        <w:t>со дня регистрации заявления о предоставлении муниципальной услуги;</w:t>
      </w:r>
    </w:p>
    <w:p w14:paraId="085B973C"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 xml:space="preserve">3) рассмотрение документов и сведений – </w:t>
      </w:r>
      <w:r w:rsidRPr="00487F06">
        <w:rPr>
          <w:sz w:val="28"/>
        </w:rPr>
        <w:t xml:space="preserve">в течение 7 рабочих дней </w:t>
      </w:r>
      <w:r w:rsidRPr="00487F06">
        <w:rPr>
          <w:sz w:val="28"/>
          <w:szCs w:val="28"/>
        </w:rPr>
        <w:t xml:space="preserve">с даты получения заявления о предоставлении муниципальной услуги; </w:t>
      </w:r>
    </w:p>
    <w:p w14:paraId="3CC59F3B" w14:textId="77777777" w:rsidR="00BC2826" w:rsidRPr="00487F06" w:rsidRDefault="00803EBD" w:rsidP="006A68F1">
      <w:pPr>
        <w:widowControl w:val="0"/>
        <w:autoSpaceDE w:val="0"/>
        <w:autoSpaceDN w:val="0"/>
        <w:adjustRightInd w:val="0"/>
        <w:ind w:firstLine="709"/>
        <w:jc w:val="both"/>
        <w:rPr>
          <w:sz w:val="28"/>
          <w:szCs w:val="28"/>
        </w:rPr>
      </w:pPr>
      <w:r w:rsidRPr="00487F06">
        <w:rPr>
          <w:sz w:val="28"/>
          <w:szCs w:val="28"/>
        </w:rPr>
        <w:t>4) 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14:paraId="047A6A63" w14:textId="77777777" w:rsidR="00803EBD" w:rsidRPr="00487F06" w:rsidRDefault="00BC2826" w:rsidP="006A68F1">
      <w:pPr>
        <w:widowControl w:val="0"/>
        <w:autoSpaceDE w:val="0"/>
        <w:autoSpaceDN w:val="0"/>
        <w:adjustRightInd w:val="0"/>
        <w:ind w:firstLine="709"/>
        <w:jc w:val="both"/>
        <w:rPr>
          <w:sz w:val="28"/>
          <w:szCs w:val="28"/>
        </w:rPr>
      </w:pPr>
      <w:r w:rsidRPr="00487F06">
        <w:rPr>
          <w:sz w:val="28"/>
          <w:szCs w:val="28"/>
        </w:rPr>
        <w:t>5)</w:t>
      </w:r>
      <w:r w:rsidR="00803EBD" w:rsidRPr="00487F06">
        <w:rPr>
          <w:sz w:val="28"/>
          <w:szCs w:val="28"/>
        </w:rPr>
        <w:t xml:space="preserve"> выдача и направление заявителю результата предоставления муниципальной услуги – не позднее 1 рабочего дня с даты окончания административной процедуры, предусмотренной подпунктом 4 пункта 3.1.1 настоящего Административного регламента.</w:t>
      </w:r>
    </w:p>
    <w:p w14:paraId="6750042C" w14:textId="77777777" w:rsidR="00BC2826" w:rsidRPr="00487F06" w:rsidRDefault="00BC2826" w:rsidP="006A68F1">
      <w:pPr>
        <w:widowControl w:val="0"/>
        <w:autoSpaceDE w:val="0"/>
        <w:autoSpaceDN w:val="0"/>
        <w:adjustRightInd w:val="0"/>
        <w:ind w:firstLine="709"/>
        <w:jc w:val="both"/>
        <w:rPr>
          <w:sz w:val="28"/>
          <w:szCs w:val="28"/>
        </w:rPr>
      </w:pPr>
      <w:r w:rsidRPr="00487F06">
        <w:rPr>
          <w:sz w:val="28"/>
          <w:szCs w:val="28"/>
        </w:rPr>
        <w:t>3.1.2. Получение документов и регистрация заявления о предоставлении муниципальной услуги.</w:t>
      </w:r>
    </w:p>
    <w:p w14:paraId="03BCEC45"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3.1.2.1. Основание для начала административной процедуры: поступление в администрацию </w:t>
      </w:r>
      <w:proofErr w:type="spellStart"/>
      <w:r w:rsidRPr="00487F06">
        <w:rPr>
          <w:sz w:val="28"/>
          <w:szCs w:val="28"/>
        </w:rPr>
        <w:t>Пикалевского</w:t>
      </w:r>
      <w:proofErr w:type="spellEnd"/>
      <w:r w:rsidRPr="00487F06">
        <w:rPr>
          <w:sz w:val="28"/>
          <w:szCs w:val="28"/>
        </w:rPr>
        <w:t xml:space="preserve"> городского поселения на имя главы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заявления, предусмотренного п. 2.6 настоящего Административного регламента.</w:t>
      </w:r>
    </w:p>
    <w:p w14:paraId="01C0D635" w14:textId="77777777" w:rsidR="00BC2826" w:rsidRPr="00487F06" w:rsidRDefault="00BC2826" w:rsidP="006A68F1">
      <w:pPr>
        <w:tabs>
          <w:tab w:val="left" w:pos="142"/>
          <w:tab w:val="left" w:pos="284"/>
        </w:tabs>
        <w:ind w:firstLine="709"/>
        <w:jc w:val="both"/>
        <w:rPr>
          <w:sz w:val="28"/>
          <w:szCs w:val="28"/>
        </w:rPr>
      </w:pPr>
      <w:r w:rsidRPr="00487F06">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w:t>
      </w:r>
      <w:r w:rsidRPr="00487F06">
        <w:rPr>
          <w:sz w:val="28"/>
          <w:szCs w:val="28"/>
        </w:rPr>
        <w:lastRenderedPageBreak/>
        <w:t>заявителем заявление и документы и в тот же день регистрирует их в соответствии с правилами делопроизводства, установленными в ОМСУ.</w:t>
      </w:r>
    </w:p>
    <w:p w14:paraId="5DE65923" w14:textId="77777777" w:rsidR="00BC2826" w:rsidRPr="00487F06" w:rsidRDefault="00BC2826" w:rsidP="006A68F1">
      <w:pPr>
        <w:tabs>
          <w:tab w:val="left" w:pos="142"/>
          <w:tab w:val="left" w:pos="284"/>
        </w:tabs>
        <w:ind w:firstLine="709"/>
        <w:jc w:val="both"/>
        <w:rPr>
          <w:sz w:val="28"/>
          <w:szCs w:val="28"/>
        </w:rPr>
      </w:pPr>
      <w:r w:rsidRPr="00487F06">
        <w:rPr>
          <w:sz w:val="28"/>
          <w:szCs w:val="28"/>
        </w:rPr>
        <w:t>3.1.2.3. Лицо, ответственное за выполнение административной процедуры: должностное лицо, ответственное за регистрацию корреспонденции.</w:t>
      </w:r>
    </w:p>
    <w:p w14:paraId="68F68229" w14:textId="77777777" w:rsidR="00BC2826" w:rsidRPr="00487F06" w:rsidRDefault="00BC2826" w:rsidP="006A68F1">
      <w:pPr>
        <w:tabs>
          <w:tab w:val="left" w:pos="142"/>
          <w:tab w:val="left" w:pos="284"/>
        </w:tabs>
        <w:ind w:firstLine="709"/>
        <w:jc w:val="both"/>
        <w:rPr>
          <w:sz w:val="28"/>
          <w:szCs w:val="28"/>
        </w:rPr>
      </w:pPr>
      <w:r w:rsidRPr="00487F06">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w:t>
      </w:r>
      <w:r w:rsidRPr="00487F06">
        <w:t xml:space="preserve"> </w:t>
      </w:r>
      <w:r w:rsidRPr="00487F06">
        <w:rPr>
          <w:sz w:val="28"/>
          <w:szCs w:val="28"/>
        </w:rPr>
        <w:t xml:space="preserve">в течение </w:t>
      </w:r>
      <w:r w:rsidR="00AC61D0">
        <w:rPr>
          <w:sz w:val="28"/>
          <w:szCs w:val="28"/>
        </w:rPr>
        <w:t xml:space="preserve">1 </w:t>
      </w:r>
      <w:r w:rsidRPr="00487F06">
        <w:rPr>
          <w:sz w:val="28"/>
          <w:szCs w:val="28"/>
        </w:rPr>
        <w:t>рабочего дня с даты получения заявления о предоставлении муниципальной услуги.</w:t>
      </w:r>
    </w:p>
    <w:p w14:paraId="53EC45B2"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3.1.3. Проверка документов и направление межведомственных запросов.</w:t>
      </w:r>
    </w:p>
    <w:p w14:paraId="2A3A9F99"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3.1.3.1. Основание для начала административной процедуры: поступление заявления и прилагаемых к нему документов должностному лицу,</w:t>
      </w:r>
      <w:r w:rsidRPr="00487F06">
        <w:t xml:space="preserve"> </w:t>
      </w:r>
      <w:r w:rsidRPr="00487F06">
        <w:rPr>
          <w:sz w:val="28"/>
          <w:szCs w:val="28"/>
        </w:rPr>
        <w:t>ответственному за предоставление муниципальной услуги.</w:t>
      </w:r>
    </w:p>
    <w:p w14:paraId="26097392"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3.1.3.2. Содержание административных действий, продолжительность и максимальный срок их выполнения:</w:t>
      </w:r>
    </w:p>
    <w:p w14:paraId="53A36A5A" w14:textId="77777777" w:rsidR="00BC2826" w:rsidRPr="00487F06" w:rsidRDefault="00803EBD" w:rsidP="006A68F1">
      <w:pPr>
        <w:autoSpaceDE w:val="0"/>
        <w:autoSpaceDN w:val="0"/>
        <w:adjustRightInd w:val="0"/>
        <w:ind w:firstLine="709"/>
        <w:jc w:val="both"/>
        <w:rPr>
          <w:sz w:val="28"/>
          <w:szCs w:val="28"/>
        </w:rPr>
      </w:pPr>
      <w:r w:rsidRPr="00487F06">
        <w:rPr>
          <w:sz w:val="28"/>
          <w:szCs w:val="28"/>
        </w:rPr>
        <w:t xml:space="preserve">1) </w:t>
      </w:r>
      <w:r w:rsidR="00BC2826" w:rsidRPr="00487F06">
        <w:rPr>
          <w:sz w:val="28"/>
          <w:szCs w:val="28"/>
        </w:rPr>
        <w:t>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 в течение дня поступления зарегистрированного пакета документов.</w:t>
      </w:r>
    </w:p>
    <w:p w14:paraId="3F33CF05" w14:textId="77777777" w:rsidR="00BC2826" w:rsidRPr="00487F06" w:rsidRDefault="00803EBD" w:rsidP="006A68F1">
      <w:pPr>
        <w:autoSpaceDE w:val="0"/>
        <w:autoSpaceDN w:val="0"/>
        <w:adjustRightInd w:val="0"/>
        <w:ind w:firstLine="709"/>
        <w:jc w:val="both"/>
        <w:rPr>
          <w:sz w:val="28"/>
          <w:szCs w:val="28"/>
          <w:u w:val="single"/>
        </w:rPr>
      </w:pPr>
      <w:r w:rsidRPr="00487F06">
        <w:rPr>
          <w:sz w:val="28"/>
          <w:szCs w:val="28"/>
        </w:rPr>
        <w:t>2)</w:t>
      </w:r>
      <w:r w:rsidR="00BC2826" w:rsidRPr="00487F06">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w:t>
      </w:r>
      <w:r w:rsidR="00313028">
        <w:rPr>
          <w:sz w:val="28"/>
          <w:szCs w:val="28"/>
        </w:rPr>
        <w:t>тренных пунктом 2.7 настоящего А</w:t>
      </w:r>
      <w:r w:rsidR="00BC2826" w:rsidRPr="00487F06">
        <w:rPr>
          <w:sz w:val="28"/>
          <w:szCs w:val="28"/>
        </w:rPr>
        <w:t>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14:paraId="4199C1DE"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3.1.3.3. Лицо, ответственное за выполнение административной процедуры: должностное лицо, ответственное за предоставление муниципальной услуги.</w:t>
      </w:r>
    </w:p>
    <w:p w14:paraId="42AF2D54"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 xml:space="preserve">3.1.3.4. Результат выполнения административной процедуры: </w:t>
      </w:r>
    </w:p>
    <w:p w14:paraId="556AB486" w14:textId="77777777" w:rsidR="00BC2826" w:rsidRPr="00487F06" w:rsidRDefault="00803EBD"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1)</w:t>
      </w:r>
      <w:r w:rsidR="0071512B" w:rsidRPr="0071512B">
        <w:rPr>
          <w:sz w:val="28"/>
          <w:szCs w:val="28"/>
        </w:rPr>
        <w:t xml:space="preserve"> принятие решения об отказе в приеме документов по форме согласно приложению 3 к настоящему Административному регламенту, в случае выявления оснований для отказа в приеме документов –  в течение 1 рабочего дня со дня поступления зарегистрированного пакета документов должностному лицу, ответственному за предоставление</w:t>
      </w:r>
      <w:r w:rsidR="0071512B">
        <w:rPr>
          <w:sz w:val="28"/>
          <w:szCs w:val="28"/>
        </w:rPr>
        <w:t xml:space="preserve"> </w:t>
      </w:r>
      <w:r w:rsidR="0071512B" w:rsidRPr="0071512B">
        <w:rPr>
          <w:sz w:val="28"/>
          <w:szCs w:val="28"/>
        </w:rPr>
        <w:t>муниципальной услуги.</w:t>
      </w:r>
    </w:p>
    <w:p w14:paraId="799C5DAE" w14:textId="77777777" w:rsidR="00BC2826" w:rsidRPr="00487F06" w:rsidRDefault="00803EBD"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2) </w:t>
      </w:r>
      <w:r w:rsidR="00BC2826" w:rsidRPr="00487F06">
        <w:rPr>
          <w:sz w:val="28"/>
          <w:szCs w:val="28"/>
        </w:rPr>
        <w:t>направление межведомственного запроса (межведомственных запросов)</w:t>
      </w:r>
      <w:r w:rsidR="00BC2826" w:rsidRPr="00487F06">
        <w:t xml:space="preserve"> </w:t>
      </w:r>
      <w:r w:rsidR="00BC2826" w:rsidRPr="00487F06">
        <w:rPr>
          <w:sz w:val="28"/>
          <w:szCs w:val="28"/>
        </w:rPr>
        <w:t xml:space="preserve">в органы и </w:t>
      </w:r>
      <w:r w:rsidR="00313028">
        <w:rPr>
          <w:sz w:val="28"/>
          <w:szCs w:val="28"/>
        </w:rPr>
        <w:t>О</w:t>
      </w:r>
      <w:r w:rsidR="00BC2826" w:rsidRPr="00487F06">
        <w:rPr>
          <w:sz w:val="28"/>
          <w:szCs w:val="28"/>
        </w:rPr>
        <w:t>рганизации.</w:t>
      </w:r>
    </w:p>
    <w:p w14:paraId="7EC2D6B7"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3.1.4. Рассмотрение документов и сведений.</w:t>
      </w:r>
    </w:p>
    <w:p w14:paraId="13B42A16"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szCs w:val="28"/>
        </w:rPr>
        <w:t xml:space="preserve">3.1.4.1. </w:t>
      </w:r>
      <w:r w:rsidRPr="00487F06">
        <w:rPr>
          <w:sz w:val="28"/>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14:paraId="01BF4E5C" w14:textId="77777777" w:rsidR="00BC2826" w:rsidRPr="00487F06" w:rsidRDefault="00BC2826" w:rsidP="006A68F1">
      <w:pPr>
        <w:widowControl w:val="0"/>
        <w:autoSpaceDE w:val="0"/>
        <w:autoSpaceDN w:val="0"/>
        <w:adjustRightInd w:val="0"/>
        <w:ind w:firstLine="709"/>
        <w:jc w:val="both"/>
        <w:rPr>
          <w:sz w:val="28"/>
        </w:rPr>
      </w:pPr>
      <w:r w:rsidRPr="00487F06">
        <w:rPr>
          <w:sz w:val="28"/>
        </w:rPr>
        <w:t xml:space="preserve">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–в течение 7 рабочих дней </w:t>
      </w:r>
      <w:r w:rsidRPr="00487F06">
        <w:rPr>
          <w:sz w:val="28"/>
          <w:szCs w:val="28"/>
        </w:rPr>
        <w:t>с даты получения заявления о предоставлении муниципальной услуги</w:t>
      </w:r>
      <w:r w:rsidRPr="00487F06">
        <w:rPr>
          <w:sz w:val="28"/>
        </w:rPr>
        <w:t>.</w:t>
      </w:r>
    </w:p>
    <w:p w14:paraId="232DD406"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3.1.4.3.</w:t>
      </w:r>
      <w:r w:rsidRPr="00487F06">
        <w:t xml:space="preserve"> </w:t>
      </w:r>
      <w:r w:rsidRPr="00487F06">
        <w:rPr>
          <w:sz w:val="28"/>
        </w:rPr>
        <w:t>Лицо, ответственное за выполнение административной процедуры: должностное лицо, ответственное за предоставление муниципальной услуги.</w:t>
      </w:r>
    </w:p>
    <w:p w14:paraId="302BB14A"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3.1.4.4. Результат выполнения административной процедуры:</w:t>
      </w:r>
    </w:p>
    <w:p w14:paraId="173D3CD3"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1)</w:t>
      </w:r>
      <w:r w:rsidR="00BC2826" w:rsidRPr="00487F06">
        <w:rPr>
          <w:sz w:val="28"/>
        </w:rPr>
        <w:t xml:space="preserve"> формирование полного комплекта документов и принятие решения о </w:t>
      </w:r>
      <w:r w:rsidR="00BC2826" w:rsidRPr="00487F06">
        <w:rPr>
          <w:sz w:val="28"/>
        </w:rPr>
        <w:lastRenderedPageBreak/>
        <w:t>проведении осмотра объекта индивидуального жилищного строительства</w:t>
      </w:r>
      <w:r w:rsidR="00113731">
        <w:rPr>
          <w:sz w:val="28"/>
        </w:rPr>
        <w:t xml:space="preserve"> </w:t>
      </w:r>
      <w:r w:rsidR="00113731" w:rsidRPr="00113731">
        <w:rPr>
          <w:sz w:val="28"/>
        </w:rPr>
        <w:t>или дома блокированной застройки.</w:t>
      </w:r>
    </w:p>
    <w:p w14:paraId="2353356F"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2)</w:t>
      </w:r>
      <w:r w:rsidR="00BC2826" w:rsidRPr="00487F06">
        <w:t xml:space="preserve"> </w:t>
      </w:r>
      <w:r w:rsidR="00BC2826" w:rsidRPr="00487F06">
        <w:rPr>
          <w:sz w:val="28"/>
        </w:rPr>
        <w:t>принятие решения об отказе в предоставлении муниципальной услуги, по основан</w:t>
      </w:r>
      <w:r w:rsidR="00113731">
        <w:rPr>
          <w:sz w:val="28"/>
        </w:rPr>
        <w:t>иям, предусмотренным пунктом 2.10</w:t>
      </w:r>
      <w:r w:rsidR="00BC2826" w:rsidRPr="00487F06">
        <w:rPr>
          <w:sz w:val="28"/>
        </w:rPr>
        <w:t xml:space="preserve"> </w:t>
      </w:r>
      <w:r w:rsidR="00113731">
        <w:rPr>
          <w:sz w:val="28"/>
        </w:rPr>
        <w:t xml:space="preserve">настоящего </w:t>
      </w:r>
      <w:r w:rsidR="00BC2826" w:rsidRPr="00487F06">
        <w:rPr>
          <w:sz w:val="28"/>
        </w:rPr>
        <w:t>Административного регламента.</w:t>
      </w:r>
    </w:p>
    <w:p w14:paraId="4A35A171"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3.1.5. Осмотр объекта индивидуального жилищного строительства </w:t>
      </w:r>
      <w:r w:rsidR="00113731" w:rsidRPr="00113731">
        <w:rPr>
          <w:sz w:val="28"/>
          <w:szCs w:val="28"/>
        </w:rPr>
        <w:t>и</w:t>
      </w:r>
      <w:r w:rsidR="00113731">
        <w:rPr>
          <w:sz w:val="28"/>
          <w:szCs w:val="28"/>
        </w:rPr>
        <w:t xml:space="preserve">ли дома блокированной застройки </w:t>
      </w:r>
      <w:r w:rsidRPr="00487F06">
        <w:rPr>
          <w:sz w:val="28"/>
          <w:szCs w:val="28"/>
        </w:rPr>
        <w:t>и принятие решения о предоставлении муниципальной услуги.</w:t>
      </w:r>
    </w:p>
    <w:p w14:paraId="067F35C9"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3.1.5.1. Основание для начала административной процедуры:</w:t>
      </w:r>
      <w:r w:rsidRPr="00487F06">
        <w:t xml:space="preserve"> </w:t>
      </w:r>
      <w:r w:rsidRPr="00487F06">
        <w:rPr>
          <w:sz w:val="28"/>
        </w:rPr>
        <w:t>соответствие документов и сведений требованиям нормативных правовых актов предоставления муниципальной услуги.</w:t>
      </w:r>
    </w:p>
    <w:p w14:paraId="593F094E"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3.1.5.2. Содержание административных действий, продолжительность и максимальный срок их выполнения:</w:t>
      </w:r>
    </w:p>
    <w:p w14:paraId="6254D265"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1)</w:t>
      </w:r>
      <w:r w:rsidR="00BC2826" w:rsidRPr="00487F06">
        <w:rPr>
          <w:sz w:val="28"/>
        </w:rPr>
        <w:t xml:space="preserve"> проведение осмотра объекта индивидуального жилищного строительства </w:t>
      </w:r>
      <w:r w:rsidR="00113731" w:rsidRPr="00113731">
        <w:rPr>
          <w:sz w:val="28"/>
        </w:rPr>
        <w:t>и</w:t>
      </w:r>
      <w:r w:rsidR="00113731">
        <w:rPr>
          <w:sz w:val="28"/>
        </w:rPr>
        <w:t xml:space="preserve">ли дома блокированной застройки </w:t>
      </w:r>
      <w:r w:rsidR="00BC2826" w:rsidRPr="00487F06">
        <w:rPr>
          <w:sz w:val="28"/>
        </w:rPr>
        <w:t>в присутствии лица, получившего государственный сертификат на материнский (семейный) капитал, или его представителя – 1 рабочий день.</w:t>
      </w:r>
    </w:p>
    <w:p w14:paraId="6B185D75"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14:paraId="20C63982"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 xml:space="preserve">В ходе осмотра объекта индивидуального жилищного строительства </w:t>
      </w:r>
      <w:r w:rsidR="00CB71DE" w:rsidRPr="00CB71DE">
        <w:rPr>
          <w:sz w:val="28"/>
        </w:rPr>
        <w:t xml:space="preserve">или дома блокированной </w:t>
      </w:r>
      <w:r w:rsidRPr="00487F06">
        <w:rPr>
          <w:sz w:val="28"/>
        </w:rPr>
        <w:t>специалист отдела, ответственный за подготовку документов, устанавливает:</w:t>
      </w:r>
    </w:p>
    <w:p w14:paraId="6F98E832"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14:paraId="5810BA4D"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увеличивается ли общая площадь жилого помещения в результате реконструкции объекта индивидуального жилищного строительства</w:t>
      </w:r>
      <w:r w:rsidR="00113731">
        <w:rPr>
          <w:sz w:val="28"/>
        </w:rPr>
        <w:t xml:space="preserve"> </w:t>
      </w:r>
      <w:r w:rsidR="00113731" w:rsidRPr="00113731">
        <w:rPr>
          <w:sz w:val="28"/>
        </w:rPr>
        <w:t>или дома блокированной застройки</w:t>
      </w:r>
      <w:r w:rsidRPr="00487F06">
        <w:t xml:space="preserve"> </w:t>
      </w:r>
      <w:r w:rsidRPr="00487F06">
        <w:rPr>
          <w:sz w:val="28"/>
        </w:rPr>
        <w:t>не менее чем на учетную норму площади жилого помещения, устанавливаемую в соответствии с жилищным законод</w:t>
      </w:r>
      <w:r w:rsidR="00D8385A">
        <w:rPr>
          <w:sz w:val="28"/>
        </w:rPr>
        <w:t>ательством Российской Федерации;</w:t>
      </w:r>
    </w:p>
    <w:p w14:paraId="14C80ACB" w14:textId="77777777" w:rsidR="00BC2826" w:rsidRPr="00487F06" w:rsidRDefault="00803EBD" w:rsidP="006A68F1">
      <w:pPr>
        <w:widowControl w:val="0"/>
        <w:tabs>
          <w:tab w:val="left" w:pos="142"/>
          <w:tab w:val="left" w:pos="284"/>
        </w:tabs>
        <w:autoSpaceDE w:val="0"/>
        <w:autoSpaceDN w:val="0"/>
        <w:adjustRightInd w:val="0"/>
        <w:ind w:firstLine="709"/>
        <w:jc w:val="both"/>
        <w:rPr>
          <w:color w:val="FF0000"/>
          <w:sz w:val="28"/>
        </w:rPr>
      </w:pPr>
      <w:r w:rsidRPr="00487F06">
        <w:rPr>
          <w:sz w:val="28"/>
        </w:rPr>
        <w:t>2)</w:t>
      </w:r>
      <w:r w:rsidR="00BC2826" w:rsidRPr="00487F06">
        <w:rPr>
          <w:sz w:val="28"/>
        </w:rPr>
        <w:t xml:space="preserve">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w:t>
      </w:r>
      <w:r w:rsidR="00CB71DE" w:rsidRPr="00CB71DE">
        <w:t xml:space="preserve"> </w:t>
      </w:r>
      <w:r w:rsidR="00CB71DE" w:rsidRPr="00CB71DE">
        <w:rPr>
          <w:sz w:val="28"/>
        </w:rPr>
        <w:t>или дома блокированной</w:t>
      </w:r>
      <w:r w:rsidR="00BC2826" w:rsidRPr="00CB71DE">
        <w:rPr>
          <w:sz w:val="28"/>
        </w:rPr>
        <w:t xml:space="preserve"> </w:t>
      </w:r>
      <w:r w:rsidRPr="00487F06">
        <w:rPr>
          <w:rFonts w:eastAsia="Calibri"/>
          <w:color w:val="000000" w:themeColor="text1"/>
          <w:sz w:val="28"/>
          <w:szCs w:val="28"/>
        </w:rPr>
        <w:t>(далее – Акт освидетельствования) по форме, утвержденной Приказом Минстроя, в 2 экземплярах.</w:t>
      </w:r>
    </w:p>
    <w:p w14:paraId="5952DA06" w14:textId="77777777" w:rsidR="00D8385A"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w:t>
      </w:r>
      <w:r w:rsidR="00D8385A">
        <w:rPr>
          <w:sz w:val="28"/>
        </w:rPr>
        <w:t>апитал, либо его представителем.</w:t>
      </w:r>
    </w:p>
    <w:p w14:paraId="5A82EE92" w14:textId="77777777" w:rsidR="00803EBD"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освидетельствования подписываются дополнительно застройщиком (представителем застройщика). </w:t>
      </w:r>
    </w:p>
    <w:p w14:paraId="6C07416F" w14:textId="77777777" w:rsidR="00BC2826" w:rsidRPr="00487F06" w:rsidRDefault="00BC2826" w:rsidP="006A68F1">
      <w:pPr>
        <w:widowControl w:val="0"/>
        <w:tabs>
          <w:tab w:val="left" w:pos="142"/>
          <w:tab w:val="left" w:pos="284"/>
        </w:tabs>
        <w:autoSpaceDE w:val="0"/>
        <w:autoSpaceDN w:val="0"/>
        <w:adjustRightInd w:val="0"/>
        <w:ind w:firstLine="709"/>
        <w:jc w:val="both"/>
        <w:rPr>
          <w:sz w:val="28"/>
        </w:rPr>
      </w:pPr>
      <w:r w:rsidRPr="00487F06">
        <w:rPr>
          <w:sz w:val="28"/>
        </w:rPr>
        <w:t>При наличии иных представителей лиц, участвующих в осмотре объекта индивидуального жилищного строительства</w:t>
      </w:r>
      <w:r w:rsidR="00D8385A">
        <w:rPr>
          <w:sz w:val="28"/>
        </w:rPr>
        <w:t xml:space="preserve"> </w:t>
      </w:r>
      <w:r w:rsidR="00D8385A" w:rsidRPr="00D8385A">
        <w:rPr>
          <w:sz w:val="28"/>
        </w:rPr>
        <w:t>или дома блокированной застройки</w:t>
      </w:r>
      <w:r w:rsidRPr="00487F06">
        <w:rPr>
          <w:sz w:val="28"/>
        </w:rPr>
        <w:t>, они включают</w:t>
      </w:r>
      <w:r w:rsidR="00776215">
        <w:rPr>
          <w:sz w:val="28"/>
        </w:rPr>
        <w:t>ся в А</w:t>
      </w:r>
      <w:r w:rsidRPr="00487F06">
        <w:rPr>
          <w:sz w:val="28"/>
        </w:rPr>
        <w:t>кт освидетельствования с указанием наименования, должности, фамилии, инициалов, реквизитов документа о пред</w:t>
      </w:r>
      <w:r w:rsidR="00D8385A">
        <w:rPr>
          <w:sz w:val="28"/>
        </w:rPr>
        <w:t xml:space="preserve">ставительстве и </w:t>
      </w:r>
      <w:r w:rsidR="00D8385A">
        <w:rPr>
          <w:sz w:val="28"/>
        </w:rPr>
        <w:lastRenderedPageBreak/>
        <w:t>подписывают его;</w:t>
      </w:r>
    </w:p>
    <w:p w14:paraId="6D663CD4"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 xml:space="preserve">3) </w:t>
      </w:r>
      <w:r w:rsidR="00BC2826" w:rsidRPr="00487F06">
        <w:rPr>
          <w:sz w:val="28"/>
        </w:rPr>
        <w:t xml:space="preserve">при наличии оснований для отказа в выдаче </w:t>
      </w:r>
      <w:r w:rsidR="00CB71DE">
        <w:rPr>
          <w:sz w:val="28"/>
        </w:rPr>
        <w:t>А</w:t>
      </w:r>
      <w:r w:rsidR="00BC2826" w:rsidRPr="00487F06">
        <w:rPr>
          <w:sz w:val="28"/>
        </w:rPr>
        <w:t>кта освидетельствования,</w:t>
      </w:r>
      <w:r w:rsidR="00BC2826" w:rsidRPr="00487F06">
        <w:t xml:space="preserve"> </w:t>
      </w:r>
      <w:r w:rsidR="00BC2826" w:rsidRPr="00487F06">
        <w:rPr>
          <w:sz w:val="28"/>
        </w:rPr>
        <w:t>предусмотренных пунктом 2.</w:t>
      </w:r>
      <w:r w:rsidR="00D8385A">
        <w:rPr>
          <w:sz w:val="28"/>
        </w:rPr>
        <w:t>10 настоящего</w:t>
      </w:r>
      <w:r w:rsidR="00BC2826" w:rsidRPr="00487F06">
        <w:rPr>
          <w:sz w:val="28"/>
        </w:rPr>
        <w:t xml:space="preserve"> Административного регламента, должностное лицо </w:t>
      </w:r>
      <w:r w:rsidR="00D8385A">
        <w:rPr>
          <w:sz w:val="28"/>
        </w:rPr>
        <w:t>ОМСУ</w:t>
      </w:r>
      <w:r w:rsidR="00BC2826" w:rsidRPr="00487F06">
        <w:rPr>
          <w:sz w:val="28"/>
        </w:rPr>
        <w:t>, ответственное за предоставление муниципальной услуги, формирует мотивирован</w:t>
      </w:r>
      <w:r w:rsidR="00D8385A">
        <w:rPr>
          <w:sz w:val="28"/>
        </w:rPr>
        <w:t>ное решение об отказе в выдаче А</w:t>
      </w:r>
      <w:r w:rsidR="00BC2826" w:rsidRPr="00487F06">
        <w:rPr>
          <w:sz w:val="28"/>
        </w:rPr>
        <w:t>кта освидетельство</w:t>
      </w:r>
      <w:r w:rsidR="00D8385A">
        <w:rPr>
          <w:sz w:val="28"/>
        </w:rPr>
        <w:t>вания с указанием причин отказа;</w:t>
      </w:r>
      <w:r w:rsidR="00BC2826" w:rsidRPr="00487F06">
        <w:rPr>
          <w:sz w:val="28"/>
        </w:rPr>
        <w:t xml:space="preserve"> </w:t>
      </w:r>
    </w:p>
    <w:p w14:paraId="06387473"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 xml:space="preserve">4) </w:t>
      </w:r>
      <w:r w:rsidR="00BC2826" w:rsidRPr="00487F06">
        <w:rPr>
          <w:sz w:val="28"/>
        </w:rPr>
        <w:t xml:space="preserve">утверждение проекта результата предоставления муниципальной услуги главой администрации </w:t>
      </w:r>
      <w:proofErr w:type="spellStart"/>
      <w:r w:rsidR="00BC2826" w:rsidRPr="00487F06">
        <w:rPr>
          <w:sz w:val="28"/>
        </w:rPr>
        <w:t>Пикалевского</w:t>
      </w:r>
      <w:proofErr w:type="spellEnd"/>
      <w:r w:rsidR="00BC2826" w:rsidRPr="00487F06">
        <w:rPr>
          <w:sz w:val="28"/>
        </w:rPr>
        <w:t xml:space="preserve"> городского поселения либо иным уполномоченным должностным лицом администрации </w:t>
      </w:r>
      <w:proofErr w:type="spellStart"/>
      <w:r w:rsidR="00BC2826" w:rsidRPr="00487F06">
        <w:rPr>
          <w:sz w:val="28"/>
        </w:rPr>
        <w:t>Пикалевского</w:t>
      </w:r>
      <w:proofErr w:type="spellEnd"/>
      <w:r w:rsidR="00BC2826" w:rsidRPr="00487F06">
        <w:rPr>
          <w:sz w:val="28"/>
        </w:rPr>
        <w:t xml:space="preserve"> городского поселения, курирующим работу органа, ответственного за предоставление муниципальной услуги – в течение 1 рабочего дня со дня подготовки проекта</w:t>
      </w:r>
      <w:r w:rsidR="00BC2826" w:rsidRPr="00487F06">
        <w:t xml:space="preserve"> </w:t>
      </w:r>
      <w:r w:rsidR="00BC2826" w:rsidRPr="00487F06">
        <w:rPr>
          <w:sz w:val="28"/>
        </w:rPr>
        <w:t>результата пред</w:t>
      </w:r>
      <w:r w:rsidR="00D8385A">
        <w:rPr>
          <w:sz w:val="28"/>
        </w:rPr>
        <w:t>оставления муниципальной услуги;</w:t>
      </w:r>
    </w:p>
    <w:p w14:paraId="3ED814C1" w14:textId="77777777" w:rsidR="00BC2826" w:rsidRPr="00487F06" w:rsidRDefault="00803EBD" w:rsidP="006A68F1">
      <w:pPr>
        <w:widowControl w:val="0"/>
        <w:tabs>
          <w:tab w:val="left" w:pos="142"/>
          <w:tab w:val="left" w:pos="284"/>
        </w:tabs>
        <w:autoSpaceDE w:val="0"/>
        <w:autoSpaceDN w:val="0"/>
        <w:adjustRightInd w:val="0"/>
        <w:ind w:firstLine="709"/>
        <w:jc w:val="both"/>
        <w:rPr>
          <w:sz w:val="28"/>
        </w:rPr>
      </w:pPr>
      <w:r w:rsidRPr="00487F06">
        <w:rPr>
          <w:sz w:val="28"/>
        </w:rPr>
        <w:t xml:space="preserve">5) </w:t>
      </w:r>
      <w:r w:rsidR="00BC2826" w:rsidRPr="00487F06">
        <w:rPr>
          <w:sz w:val="28"/>
        </w:rPr>
        <w:t xml:space="preserve">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14:paraId="02A0F3B4"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3.1.5.3. Лицо, ответственное за выполнение административной процедуры: должностное лицо, ответственное за предоставление муниципальной услуги, глава администрации органа местного самоуправления либо иное уполномоченное должностное лицо администрации органа местного самоуправления, курирующее работу органа, ответственного за предоставление муниципальной услуги.</w:t>
      </w:r>
    </w:p>
    <w:p w14:paraId="73B1EDB8"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3.1.5.4. Критерий принятия решения: наличие/отсутствие оснований для отказа в предоставлении муниципальной услуги, предусмотренных пунктом 2</w:t>
      </w:r>
      <w:r w:rsidR="00803EBD" w:rsidRPr="00487F06">
        <w:rPr>
          <w:sz w:val="28"/>
          <w:szCs w:val="28"/>
        </w:rPr>
        <w:t>.10</w:t>
      </w:r>
      <w:r w:rsidRPr="00487F06">
        <w:rPr>
          <w:sz w:val="28"/>
          <w:szCs w:val="28"/>
        </w:rPr>
        <w:t xml:space="preserve"> </w:t>
      </w:r>
      <w:r w:rsidR="007814AA">
        <w:rPr>
          <w:sz w:val="28"/>
          <w:szCs w:val="28"/>
        </w:rPr>
        <w:t xml:space="preserve">настоящего </w:t>
      </w:r>
      <w:r w:rsidRPr="00487F06">
        <w:rPr>
          <w:sz w:val="28"/>
          <w:szCs w:val="28"/>
        </w:rPr>
        <w:t>Административного регламента.</w:t>
      </w:r>
    </w:p>
    <w:p w14:paraId="0BF9A7EE" w14:textId="77777777" w:rsidR="00BC2826" w:rsidRPr="00487F06" w:rsidRDefault="00BC2826" w:rsidP="006A68F1">
      <w:pPr>
        <w:autoSpaceDE w:val="0"/>
        <w:autoSpaceDN w:val="0"/>
        <w:adjustRightInd w:val="0"/>
        <w:ind w:firstLine="708"/>
        <w:jc w:val="both"/>
        <w:rPr>
          <w:sz w:val="28"/>
          <w:szCs w:val="28"/>
        </w:rPr>
      </w:pPr>
      <w:r w:rsidRPr="00487F06">
        <w:rPr>
          <w:sz w:val="28"/>
          <w:szCs w:val="28"/>
        </w:rPr>
        <w:t>3.1.5.5. Результат выполнения административной процедуры: подготовка</w:t>
      </w:r>
      <w:r w:rsidRPr="00487F06">
        <w:t xml:space="preserve"> </w:t>
      </w:r>
      <w:r w:rsidRPr="00487F06">
        <w:rPr>
          <w:sz w:val="28"/>
          <w:szCs w:val="28"/>
        </w:rPr>
        <w:t xml:space="preserve">проекта результата предоставления муниципальной услуги. </w:t>
      </w:r>
    </w:p>
    <w:p w14:paraId="03AC183A" w14:textId="77777777" w:rsidR="00BC2826" w:rsidRPr="00487F06" w:rsidRDefault="00BC2826" w:rsidP="006A68F1">
      <w:pPr>
        <w:autoSpaceDE w:val="0"/>
        <w:autoSpaceDN w:val="0"/>
        <w:adjustRightInd w:val="0"/>
        <w:ind w:firstLine="708"/>
        <w:jc w:val="both"/>
        <w:rPr>
          <w:sz w:val="28"/>
          <w:szCs w:val="28"/>
        </w:rPr>
      </w:pPr>
      <w:r w:rsidRPr="00487F06">
        <w:rPr>
          <w:sz w:val="28"/>
          <w:szCs w:val="28"/>
        </w:rPr>
        <w:t xml:space="preserve">3.1.6. Выдача и направление заявителю результата предоставления муниципальной услуги. </w:t>
      </w:r>
    </w:p>
    <w:p w14:paraId="7C2A1679"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3.1.6.1. Основание для начала административной процедуры: поступление утвержденного проекта результата предоставления муниципальной услуги.</w:t>
      </w:r>
    </w:p>
    <w:p w14:paraId="75AD2301"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rPr>
        <w:t xml:space="preserve">3.1.6.2. </w:t>
      </w:r>
      <w:r w:rsidRPr="00487F06">
        <w:rPr>
          <w:sz w:val="28"/>
          <w:szCs w:val="28"/>
        </w:rPr>
        <w:t xml:space="preserve">Содержание административного действия, продолжительность и (или) максимальный срок его выполнения: </w:t>
      </w:r>
    </w:p>
    <w:p w14:paraId="0E24D1BB" w14:textId="77777777" w:rsidR="00BC2826" w:rsidRPr="00487F06" w:rsidRDefault="00803EBD"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1) </w:t>
      </w:r>
      <w:r w:rsidR="00BC2826" w:rsidRPr="00487F06">
        <w:rPr>
          <w:sz w:val="28"/>
          <w:szCs w:val="28"/>
        </w:rPr>
        <w:t>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14:paraId="358EA9DB" w14:textId="77777777" w:rsidR="00BC2826" w:rsidRPr="00487F06" w:rsidRDefault="00803EBD"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2)</w:t>
      </w:r>
      <w:r w:rsidR="00BC2826" w:rsidRPr="00487F06">
        <w:rPr>
          <w:sz w:val="28"/>
          <w:szCs w:val="28"/>
        </w:rPr>
        <w:t xml:space="preserve"> направление результата предоставления </w:t>
      </w:r>
      <w:r w:rsidR="00DC0555">
        <w:rPr>
          <w:sz w:val="28"/>
          <w:szCs w:val="28"/>
        </w:rPr>
        <w:t>муниципальной</w:t>
      </w:r>
      <w:r w:rsidR="00BC2826" w:rsidRPr="00487F06">
        <w:rPr>
          <w:sz w:val="28"/>
          <w:szCs w:val="28"/>
        </w:rPr>
        <w:t xml:space="preserve"> 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14:paraId="3D1715DE"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3.1.6.3. Лицо, ответственное за выполнение административной процедуры: должностное лицо, ответственное за регистрацию корреспонденции.</w:t>
      </w:r>
    </w:p>
    <w:p w14:paraId="39AEC149" w14:textId="77777777" w:rsidR="00BC2826" w:rsidRPr="00487F06" w:rsidRDefault="00BC2826" w:rsidP="006A68F1">
      <w:pPr>
        <w:widowControl w:val="0"/>
        <w:tabs>
          <w:tab w:val="left" w:pos="142"/>
          <w:tab w:val="left" w:pos="284"/>
        </w:tabs>
        <w:autoSpaceDE w:val="0"/>
        <w:autoSpaceDN w:val="0"/>
        <w:adjustRightInd w:val="0"/>
        <w:ind w:firstLine="709"/>
        <w:jc w:val="both"/>
        <w:rPr>
          <w:sz w:val="28"/>
          <w:szCs w:val="28"/>
        </w:rPr>
      </w:pPr>
      <w:r w:rsidRPr="00487F06">
        <w:rPr>
          <w:sz w:val="28"/>
          <w:szCs w:val="28"/>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заявителю способом, указанным в заявлении.</w:t>
      </w:r>
    </w:p>
    <w:p w14:paraId="49451C65" w14:textId="77777777" w:rsidR="00BC2826" w:rsidRPr="00487F06" w:rsidRDefault="00BC2826" w:rsidP="006A68F1">
      <w:pPr>
        <w:tabs>
          <w:tab w:val="left" w:pos="142"/>
          <w:tab w:val="left" w:pos="284"/>
        </w:tabs>
        <w:ind w:firstLine="709"/>
        <w:jc w:val="both"/>
        <w:rPr>
          <w:b/>
          <w:sz w:val="28"/>
          <w:szCs w:val="28"/>
          <w:lang w:eastAsia="x-none"/>
        </w:rPr>
      </w:pPr>
      <w:r w:rsidRPr="00487F06">
        <w:rPr>
          <w:b/>
          <w:sz w:val="28"/>
          <w:szCs w:val="28"/>
          <w:lang w:eastAsia="x-none"/>
        </w:rPr>
        <w:t>3.2. О</w:t>
      </w:r>
      <w:r w:rsidRPr="00487F06">
        <w:rPr>
          <w:b/>
          <w:bCs/>
          <w:sz w:val="28"/>
          <w:szCs w:val="28"/>
          <w:lang w:eastAsia="x-none"/>
        </w:rPr>
        <w:t>собенности выполнения административных процедур в электронной форме.</w:t>
      </w:r>
    </w:p>
    <w:p w14:paraId="7B5F25E8" w14:textId="77777777" w:rsidR="00BC2826" w:rsidRPr="00487F06" w:rsidRDefault="00BC2826" w:rsidP="006A68F1">
      <w:pPr>
        <w:autoSpaceDE w:val="0"/>
        <w:autoSpaceDN w:val="0"/>
        <w:ind w:firstLine="709"/>
        <w:jc w:val="both"/>
        <w:rPr>
          <w:sz w:val="28"/>
          <w:szCs w:val="28"/>
        </w:rPr>
      </w:pPr>
      <w:bookmarkStart w:id="14" w:name="Par368"/>
      <w:bookmarkEnd w:id="14"/>
      <w:r w:rsidRPr="00487F06">
        <w:rPr>
          <w:sz w:val="28"/>
          <w:szCs w:val="28"/>
        </w:rPr>
        <w:t xml:space="preserve">3.2.1. </w:t>
      </w:r>
      <w:r w:rsidR="002A0296" w:rsidRPr="00487F06">
        <w:rPr>
          <w:sz w:val="28"/>
          <w:szCs w:val="28"/>
        </w:rPr>
        <w:t xml:space="preserve">Предоставление муниципальной услуги на ЕПГУ осуществляется в соответствии с Федеральным законом № 210-ФЗ, постановлением Правительства Российской Федерации от 25.06.2012 № 634 «О видах электронной подписи, </w:t>
      </w:r>
      <w:r w:rsidR="002A0296" w:rsidRPr="00487F06">
        <w:rPr>
          <w:sz w:val="28"/>
          <w:szCs w:val="28"/>
        </w:rPr>
        <w:lastRenderedPageBreak/>
        <w:t>использование которых допускается при обращении за получением государственных и муниципальных услуг», Федеральным законом № 572-ФЗ.</w:t>
      </w:r>
    </w:p>
    <w:p w14:paraId="0C3E2DFF" w14:textId="77777777" w:rsidR="00BC2826" w:rsidRPr="00487F06" w:rsidRDefault="00BC2826" w:rsidP="006A68F1">
      <w:pPr>
        <w:autoSpaceDE w:val="0"/>
        <w:autoSpaceDN w:val="0"/>
        <w:ind w:firstLine="709"/>
        <w:jc w:val="both"/>
        <w:rPr>
          <w:sz w:val="28"/>
          <w:szCs w:val="28"/>
        </w:rPr>
      </w:pPr>
      <w:r w:rsidRPr="00487F06">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87734BA" w14:textId="77777777" w:rsidR="00BC2826" w:rsidRPr="00487F06" w:rsidRDefault="00BC2826" w:rsidP="006A68F1">
      <w:pPr>
        <w:autoSpaceDE w:val="0"/>
        <w:autoSpaceDN w:val="0"/>
        <w:ind w:firstLine="709"/>
        <w:jc w:val="both"/>
        <w:rPr>
          <w:sz w:val="28"/>
          <w:szCs w:val="28"/>
        </w:rPr>
      </w:pPr>
      <w:r w:rsidRPr="00487F06">
        <w:rPr>
          <w:sz w:val="28"/>
          <w:szCs w:val="28"/>
        </w:rPr>
        <w:t>3.2.3. Муниципальная услуга может быть получена через ЕПГУ</w:t>
      </w:r>
      <w:r w:rsidR="0029776F">
        <w:rPr>
          <w:sz w:val="28"/>
          <w:szCs w:val="28"/>
        </w:rPr>
        <w:t xml:space="preserve"> </w:t>
      </w:r>
      <w:r w:rsidRPr="00487F06">
        <w:rPr>
          <w:sz w:val="28"/>
          <w:szCs w:val="28"/>
        </w:rPr>
        <w:t xml:space="preserve">без личной явки на прием в </w:t>
      </w:r>
      <w:r w:rsidR="00776215">
        <w:rPr>
          <w:sz w:val="28"/>
          <w:szCs w:val="28"/>
        </w:rPr>
        <w:t>ОМСУ</w:t>
      </w:r>
    </w:p>
    <w:p w14:paraId="202E9A0A" w14:textId="77777777" w:rsidR="00BC2826" w:rsidRPr="00487F06" w:rsidRDefault="00BC2826" w:rsidP="006A68F1">
      <w:pPr>
        <w:autoSpaceDE w:val="0"/>
        <w:autoSpaceDN w:val="0"/>
        <w:ind w:firstLine="709"/>
        <w:jc w:val="both"/>
        <w:rPr>
          <w:sz w:val="28"/>
          <w:szCs w:val="28"/>
        </w:rPr>
      </w:pPr>
      <w:r w:rsidRPr="00487F06">
        <w:rPr>
          <w:sz w:val="28"/>
          <w:szCs w:val="28"/>
        </w:rPr>
        <w:t>3.2.4. Для подачи заявления через ЕПГУ заявитель должен выполнить следующие действия:</w:t>
      </w:r>
    </w:p>
    <w:p w14:paraId="36D83CA3" w14:textId="77777777" w:rsidR="00BC2826" w:rsidRPr="00487F06" w:rsidRDefault="00BC2826" w:rsidP="006A68F1">
      <w:pPr>
        <w:autoSpaceDE w:val="0"/>
        <w:autoSpaceDN w:val="0"/>
        <w:ind w:firstLine="709"/>
        <w:jc w:val="both"/>
        <w:rPr>
          <w:sz w:val="28"/>
          <w:szCs w:val="28"/>
        </w:rPr>
      </w:pPr>
      <w:r w:rsidRPr="00487F06">
        <w:rPr>
          <w:sz w:val="28"/>
          <w:szCs w:val="28"/>
        </w:rPr>
        <w:t>пройти идентификацию и аутентификацию в ЕСИА;</w:t>
      </w:r>
    </w:p>
    <w:p w14:paraId="209B0C3D" w14:textId="77777777" w:rsidR="00BC2826" w:rsidRPr="00487F06" w:rsidRDefault="00BC2826" w:rsidP="006A68F1">
      <w:pPr>
        <w:autoSpaceDE w:val="0"/>
        <w:autoSpaceDN w:val="0"/>
        <w:ind w:firstLine="709"/>
        <w:jc w:val="both"/>
        <w:rPr>
          <w:sz w:val="28"/>
          <w:szCs w:val="28"/>
        </w:rPr>
      </w:pPr>
      <w:r w:rsidRPr="00487F06">
        <w:rPr>
          <w:sz w:val="28"/>
          <w:szCs w:val="28"/>
        </w:rPr>
        <w:t>в личном кабинете на ЕПГУ заполнить в электронной форме заявление на оказание муниципальной услуги;</w:t>
      </w:r>
    </w:p>
    <w:p w14:paraId="77313D86" w14:textId="77777777" w:rsidR="00BC2826" w:rsidRPr="00487F06" w:rsidRDefault="00BC2826" w:rsidP="006A68F1">
      <w:pPr>
        <w:autoSpaceDE w:val="0"/>
        <w:autoSpaceDN w:val="0"/>
        <w:ind w:firstLine="709"/>
        <w:jc w:val="both"/>
        <w:rPr>
          <w:sz w:val="28"/>
          <w:szCs w:val="28"/>
        </w:rPr>
      </w:pPr>
      <w:r w:rsidRPr="00487F06">
        <w:rPr>
          <w:sz w:val="28"/>
          <w:szCs w:val="28"/>
        </w:rPr>
        <w:t xml:space="preserve">- приложить к заявлению электронные документы и направить пакет электронных документов в </w:t>
      </w:r>
      <w:r w:rsidR="00776215">
        <w:rPr>
          <w:sz w:val="28"/>
          <w:szCs w:val="28"/>
        </w:rPr>
        <w:t>ОМСУ</w:t>
      </w:r>
      <w:r w:rsidRPr="00487F06">
        <w:rPr>
          <w:sz w:val="28"/>
          <w:szCs w:val="28"/>
        </w:rPr>
        <w:t xml:space="preserve"> посредством функционала ЕПГУ.</w:t>
      </w:r>
    </w:p>
    <w:p w14:paraId="371234D1" w14:textId="77777777" w:rsidR="00BC2826" w:rsidRPr="00487F06" w:rsidRDefault="00BC2826" w:rsidP="006A68F1">
      <w:pPr>
        <w:autoSpaceDE w:val="0"/>
        <w:autoSpaceDN w:val="0"/>
        <w:ind w:firstLine="709"/>
        <w:jc w:val="both"/>
        <w:rPr>
          <w:sz w:val="28"/>
          <w:szCs w:val="28"/>
        </w:rPr>
      </w:pPr>
      <w:r w:rsidRPr="00487F06">
        <w:rPr>
          <w:sz w:val="28"/>
          <w:szCs w:val="28"/>
        </w:rPr>
        <w:t>3.2.5. В результате направления пакета электронных документов посредством ЕПГУ, АИС «</w:t>
      </w:r>
      <w:proofErr w:type="spellStart"/>
      <w:r w:rsidRPr="00487F06">
        <w:rPr>
          <w:sz w:val="28"/>
          <w:szCs w:val="28"/>
        </w:rPr>
        <w:t>Межвед</w:t>
      </w:r>
      <w:proofErr w:type="spellEnd"/>
      <w:r w:rsidRPr="00487F0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0810892" w14:textId="77777777" w:rsidR="00BC2826" w:rsidRPr="00487F06" w:rsidRDefault="00BC2826" w:rsidP="006A68F1">
      <w:pPr>
        <w:autoSpaceDE w:val="0"/>
        <w:autoSpaceDN w:val="0"/>
        <w:ind w:firstLine="709"/>
        <w:jc w:val="both"/>
        <w:rPr>
          <w:sz w:val="28"/>
          <w:szCs w:val="28"/>
        </w:rPr>
      </w:pPr>
      <w:r w:rsidRPr="00487F06">
        <w:rPr>
          <w:sz w:val="28"/>
          <w:szCs w:val="28"/>
        </w:rPr>
        <w:t xml:space="preserve">3.2.6. При предоставлении муниципальной услуги через ПГУ ЛО либо через ЕПГУ, должностное лицо </w:t>
      </w:r>
      <w:r w:rsidR="00776215">
        <w:rPr>
          <w:sz w:val="28"/>
          <w:szCs w:val="28"/>
        </w:rPr>
        <w:t>ОМСУ</w:t>
      </w:r>
      <w:r w:rsidRPr="00487F06">
        <w:rPr>
          <w:sz w:val="28"/>
          <w:szCs w:val="28"/>
        </w:rPr>
        <w:t xml:space="preserve"> выполняет следующие действия:</w:t>
      </w:r>
    </w:p>
    <w:p w14:paraId="0132B04B" w14:textId="77777777" w:rsidR="00BC2826" w:rsidRPr="00487F06" w:rsidRDefault="00BC2826" w:rsidP="006A68F1">
      <w:pPr>
        <w:autoSpaceDE w:val="0"/>
        <w:autoSpaceDN w:val="0"/>
        <w:ind w:firstLine="709"/>
        <w:jc w:val="both"/>
        <w:rPr>
          <w:sz w:val="28"/>
          <w:szCs w:val="28"/>
        </w:rPr>
      </w:pPr>
      <w:r w:rsidRPr="00487F06">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A1EC44" w14:textId="77777777" w:rsidR="00BC2826" w:rsidRPr="00487F06" w:rsidRDefault="00BC2826" w:rsidP="006A68F1">
      <w:pPr>
        <w:autoSpaceDE w:val="0"/>
        <w:autoSpaceDN w:val="0"/>
        <w:ind w:firstLine="709"/>
        <w:jc w:val="both"/>
        <w:rPr>
          <w:sz w:val="28"/>
          <w:szCs w:val="28"/>
        </w:rPr>
      </w:pPr>
      <w:r w:rsidRPr="00487F06">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7F06">
        <w:rPr>
          <w:sz w:val="28"/>
          <w:szCs w:val="28"/>
        </w:rPr>
        <w:t>Межвед</w:t>
      </w:r>
      <w:proofErr w:type="spellEnd"/>
      <w:r w:rsidRPr="00487F06">
        <w:rPr>
          <w:sz w:val="28"/>
          <w:szCs w:val="28"/>
        </w:rPr>
        <w:t xml:space="preserve"> ЛО» формы о принятом решении и переводит дело в архив АИС «</w:t>
      </w:r>
      <w:proofErr w:type="spellStart"/>
      <w:r w:rsidRPr="00487F06">
        <w:rPr>
          <w:sz w:val="28"/>
          <w:szCs w:val="28"/>
        </w:rPr>
        <w:t>Межвед</w:t>
      </w:r>
      <w:proofErr w:type="spellEnd"/>
      <w:r w:rsidRPr="00487F06">
        <w:rPr>
          <w:sz w:val="28"/>
          <w:szCs w:val="28"/>
        </w:rPr>
        <w:t xml:space="preserve"> ЛО»;</w:t>
      </w:r>
    </w:p>
    <w:p w14:paraId="2EF196F7" w14:textId="77777777" w:rsidR="00BC2826" w:rsidRPr="00487F06" w:rsidRDefault="00BC2826" w:rsidP="006A68F1">
      <w:pPr>
        <w:autoSpaceDE w:val="0"/>
        <w:autoSpaceDN w:val="0"/>
        <w:ind w:firstLine="709"/>
        <w:jc w:val="both"/>
        <w:rPr>
          <w:sz w:val="28"/>
          <w:szCs w:val="28"/>
        </w:rPr>
      </w:pPr>
      <w:r w:rsidRPr="00487F0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ЕПГУ.</w:t>
      </w:r>
    </w:p>
    <w:p w14:paraId="053951CC" w14:textId="77777777" w:rsidR="00BC2826" w:rsidRPr="00487F06" w:rsidRDefault="00BC2826" w:rsidP="006A68F1">
      <w:pPr>
        <w:autoSpaceDE w:val="0"/>
        <w:autoSpaceDN w:val="0"/>
        <w:ind w:firstLine="709"/>
        <w:jc w:val="both"/>
        <w:rPr>
          <w:sz w:val="28"/>
          <w:szCs w:val="28"/>
        </w:rPr>
      </w:pPr>
      <w:r w:rsidRPr="00487F06">
        <w:rPr>
          <w:sz w:val="28"/>
          <w:szCs w:val="28"/>
        </w:rPr>
        <w:t xml:space="preserve">3.2.7. В случае поступления всех документов, указанных в </w:t>
      </w:r>
      <w:r w:rsidRPr="00487F06">
        <w:rPr>
          <w:color w:val="000000" w:themeColor="text1"/>
          <w:sz w:val="28"/>
          <w:szCs w:val="28"/>
        </w:rPr>
        <w:t>пункте 2.6</w:t>
      </w:r>
      <w:r w:rsidRPr="00487F06">
        <w:rPr>
          <w:sz w:val="28"/>
          <w:szCs w:val="28"/>
        </w:rPr>
        <w:t xml:space="preserve"> настоящего </w:t>
      </w:r>
      <w:r w:rsidR="0029776F">
        <w:rPr>
          <w:sz w:val="28"/>
          <w:szCs w:val="28"/>
        </w:rPr>
        <w:t>А</w:t>
      </w:r>
      <w:r w:rsidRPr="00487F06">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303A298" w14:textId="77777777" w:rsidR="00BC2826" w:rsidRPr="00487F06" w:rsidRDefault="00BC2826" w:rsidP="006A68F1">
      <w:pPr>
        <w:autoSpaceDE w:val="0"/>
        <w:autoSpaceDN w:val="0"/>
        <w:ind w:firstLine="709"/>
        <w:jc w:val="both"/>
        <w:rPr>
          <w:sz w:val="28"/>
          <w:szCs w:val="28"/>
        </w:rPr>
      </w:pPr>
      <w:r w:rsidRPr="00487F0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D8141C7" w14:textId="77777777" w:rsidR="00BC2826" w:rsidRPr="00487F06" w:rsidRDefault="00BC2826" w:rsidP="006A68F1">
      <w:pPr>
        <w:autoSpaceDE w:val="0"/>
        <w:autoSpaceDN w:val="0"/>
        <w:ind w:firstLine="709"/>
        <w:jc w:val="both"/>
        <w:rPr>
          <w:sz w:val="28"/>
          <w:szCs w:val="28"/>
        </w:rPr>
      </w:pPr>
      <w:r w:rsidRPr="00487F06">
        <w:rPr>
          <w:sz w:val="28"/>
          <w:szCs w:val="28"/>
        </w:rPr>
        <w:t xml:space="preserve">3.2.8. </w:t>
      </w:r>
      <w:r w:rsidR="00776215">
        <w:rPr>
          <w:sz w:val="28"/>
          <w:szCs w:val="28"/>
        </w:rPr>
        <w:t>ОМСУ</w:t>
      </w:r>
      <w:r w:rsidRPr="00487F06">
        <w:rPr>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C532FF" w14:textId="77777777" w:rsidR="00BC2826" w:rsidRPr="00487F06" w:rsidRDefault="00BC2826" w:rsidP="006A68F1">
      <w:pPr>
        <w:ind w:firstLine="540"/>
        <w:jc w:val="both"/>
        <w:rPr>
          <w:sz w:val="28"/>
          <w:szCs w:val="28"/>
        </w:rPr>
      </w:pPr>
      <w:r w:rsidRPr="00487F06">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3D40E03E" w14:textId="77777777" w:rsidR="00BC2826" w:rsidRPr="00487F06" w:rsidRDefault="00BC2826" w:rsidP="006A68F1">
      <w:pPr>
        <w:autoSpaceDE w:val="0"/>
        <w:autoSpaceDN w:val="0"/>
        <w:adjustRightInd w:val="0"/>
        <w:ind w:firstLine="540"/>
        <w:jc w:val="both"/>
        <w:outlineLvl w:val="2"/>
        <w:rPr>
          <w:b/>
          <w:sz w:val="28"/>
          <w:szCs w:val="28"/>
        </w:rPr>
      </w:pPr>
      <w:r w:rsidRPr="00487F06">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CE76CD5" w14:textId="77777777" w:rsidR="00BC2826" w:rsidRPr="00487F06" w:rsidRDefault="00BC2826" w:rsidP="006A68F1">
      <w:pPr>
        <w:autoSpaceDE w:val="0"/>
        <w:autoSpaceDN w:val="0"/>
        <w:adjustRightInd w:val="0"/>
        <w:ind w:firstLine="540"/>
        <w:jc w:val="both"/>
        <w:rPr>
          <w:sz w:val="28"/>
          <w:szCs w:val="28"/>
        </w:rPr>
      </w:pPr>
      <w:r w:rsidRPr="00487F0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5473511" w14:textId="77777777" w:rsidR="00BC2826" w:rsidRPr="00487F06" w:rsidRDefault="00BC2826" w:rsidP="006A68F1">
      <w:pPr>
        <w:autoSpaceDE w:val="0"/>
        <w:autoSpaceDN w:val="0"/>
        <w:adjustRightInd w:val="0"/>
        <w:ind w:firstLine="540"/>
        <w:jc w:val="both"/>
        <w:rPr>
          <w:sz w:val="28"/>
          <w:szCs w:val="28"/>
        </w:rPr>
      </w:pPr>
      <w:r w:rsidRPr="00487F06">
        <w:rPr>
          <w:sz w:val="28"/>
          <w:szCs w:val="28"/>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7CBB999" w14:textId="77777777" w:rsidR="00BC2826" w:rsidRPr="00487F06" w:rsidRDefault="00BC2826" w:rsidP="006A68F1">
      <w:pPr>
        <w:tabs>
          <w:tab w:val="left" w:pos="142"/>
          <w:tab w:val="left" w:pos="284"/>
        </w:tabs>
        <w:ind w:firstLine="709"/>
        <w:jc w:val="center"/>
        <w:rPr>
          <w:b/>
          <w:sz w:val="28"/>
          <w:szCs w:val="28"/>
          <w:lang w:eastAsia="x-none"/>
        </w:rPr>
      </w:pPr>
    </w:p>
    <w:p w14:paraId="4D9BF60D" w14:textId="77777777" w:rsidR="00BC2826" w:rsidRPr="00487F06" w:rsidRDefault="00BC2826" w:rsidP="006A68F1">
      <w:pPr>
        <w:tabs>
          <w:tab w:val="left" w:pos="142"/>
          <w:tab w:val="left" w:pos="284"/>
        </w:tabs>
        <w:ind w:firstLine="709"/>
        <w:jc w:val="center"/>
        <w:rPr>
          <w:b/>
          <w:sz w:val="28"/>
          <w:szCs w:val="28"/>
          <w:lang w:eastAsia="x-none"/>
        </w:rPr>
      </w:pPr>
      <w:r w:rsidRPr="00487F06">
        <w:rPr>
          <w:b/>
          <w:sz w:val="28"/>
          <w:szCs w:val="28"/>
          <w:lang w:val="el-GR" w:eastAsia="x-none"/>
        </w:rPr>
        <w:t>4</w:t>
      </w:r>
      <w:r w:rsidRPr="00487F06">
        <w:rPr>
          <w:b/>
          <w:sz w:val="28"/>
          <w:szCs w:val="28"/>
          <w:lang w:val="x-none" w:eastAsia="x-none"/>
        </w:rPr>
        <w:t xml:space="preserve">. </w:t>
      </w:r>
      <w:r w:rsidRPr="00487F06">
        <w:rPr>
          <w:b/>
          <w:sz w:val="28"/>
          <w:szCs w:val="28"/>
          <w:lang w:eastAsia="x-none"/>
        </w:rPr>
        <w:t xml:space="preserve">Формы </w:t>
      </w:r>
      <w:r w:rsidRPr="00487F06">
        <w:rPr>
          <w:b/>
          <w:sz w:val="28"/>
          <w:szCs w:val="28"/>
          <w:lang w:val="x-none" w:eastAsia="x-none"/>
        </w:rPr>
        <w:t>контро</w:t>
      </w:r>
      <w:r w:rsidRPr="00487F06">
        <w:rPr>
          <w:b/>
          <w:sz w:val="28"/>
          <w:szCs w:val="28"/>
          <w:lang w:eastAsia="x-none"/>
        </w:rPr>
        <w:t>ля</w:t>
      </w:r>
      <w:r w:rsidRPr="00487F06">
        <w:rPr>
          <w:b/>
          <w:sz w:val="28"/>
          <w:szCs w:val="28"/>
          <w:lang w:val="x-none" w:eastAsia="x-none"/>
        </w:rPr>
        <w:t xml:space="preserve"> за </w:t>
      </w:r>
      <w:r w:rsidRPr="00487F06">
        <w:rPr>
          <w:b/>
          <w:sz w:val="28"/>
          <w:szCs w:val="28"/>
          <w:lang w:eastAsia="x-none"/>
        </w:rPr>
        <w:t>исполнением административного регламента</w:t>
      </w:r>
    </w:p>
    <w:p w14:paraId="41DC50F7"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4</w:t>
      </w:r>
      <w:r w:rsidRPr="00487F06">
        <w:rPr>
          <w:sz w:val="28"/>
          <w:szCs w:val="28"/>
          <w:lang w:val="x-none" w:eastAsia="x-none"/>
        </w:rPr>
        <w:t xml:space="preserve">.1. </w:t>
      </w:r>
      <w:r w:rsidRPr="00487F06">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sidR="00DC0555">
        <w:rPr>
          <w:sz w:val="28"/>
          <w:szCs w:val="28"/>
          <w:lang w:eastAsia="x-none"/>
        </w:rPr>
        <w:t xml:space="preserve">настоящего </w:t>
      </w:r>
      <w:r w:rsidRPr="00487F06">
        <w:rPr>
          <w:sz w:val="28"/>
          <w:szCs w:val="28"/>
          <w:lang w:eastAsia="x-none"/>
        </w:rPr>
        <w:t xml:space="preserve">Административного регламента и иных нормативных правовых актов, устанавливающих требования к предоставлению </w:t>
      </w:r>
      <w:r w:rsidRPr="00487F06">
        <w:rPr>
          <w:sz w:val="28"/>
          <w:szCs w:val="28"/>
        </w:rPr>
        <w:t>муниципальной</w:t>
      </w:r>
      <w:r w:rsidRPr="00487F06">
        <w:rPr>
          <w:sz w:val="28"/>
          <w:szCs w:val="28"/>
          <w:lang w:eastAsia="x-none"/>
        </w:rPr>
        <w:t xml:space="preserve"> услуги, а также принятием решений ответственными лицами.</w:t>
      </w:r>
    </w:p>
    <w:p w14:paraId="3C1AE87A" w14:textId="77777777" w:rsidR="00BC2826" w:rsidRPr="00487F06" w:rsidRDefault="00BC2826" w:rsidP="006A68F1">
      <w:pPr>
        <w:tabs>
          <w:tab w:val="left" w:pos="142"/>
          <w:tab w:val="left" w:pos="284"/>
        </w:tabs>
        <w:ind w:firstLine="709"/>
        <w:jc w:val="both"/>
        <w:rPr>
          <w:sz w:val="28"/>
          <w:szCs w:val="28"/>
          <w:lang w:eastAsia="x-none"/>
        </w:rPr>
      </w:pPr>
      <w:r w:rsidRPr="00487F06">
        <w:rPr>
          <w:sz w:val="28"/>
          <w:szCs w:val="28"/>
          <w:lang w:eastAsia="x-none"/>
        </w:rPr>
        <w:t>Текущий контроль осуществляется ответственными специалистами ОМСУ по каждой процедуре в соответст</w:t>
      </w:r>
      <w:r w:rsidR="0029776F">
        <w:rPr>
          <w:sz w:val="28"/>
          <w:szCs w:val="28"/>
          <w:lang w:eastAsia="x-none"/>
        </w:rPr>
        <w:t>вии с установленными настоящим А</w:t>
      </w:r>
      <w:r w:rsidRPr="00487F06">
        <w:rPr>
          <w:sz w:val="28"/>
          <w:szCs w:val="28"/>
          <w:lang w:eastAsia="x-none"/>
        </w:rPr>
        <w:t>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w:t>
      </w:r>
      <w:r w:rsidR="0029776F">
        <w:rPr>
          <w:sz w:val="28"/>
          <w:szCs w:val="28"/>
          <w:lang w:eastAsia="x-none"/>
        </w:rPr>
        <w:t>ящего А</w:t>
      </w:r>
      <w:r w:rsidRPr="00487F06">
        <w:rPr>
          <w:sz w:val="28"/>
          <w:szCs w:val="28"/>
          <w:lang w:eastAsia="x-none"/>
        </w:rPr>
        <w:t>дминистративного регламента, иных нормативных правовых актов.</w:t>
      </w:r>
    </w:p>
    <w:p w14:paraId="6F555481" w14:textId="77777777" w:rsidR="00BC2826" w:rsidRPr="00487F06" w:rsidRDefault="00BC2826" w:rsidP="006A68F1">
      <w:pPr>
        <w:tabs>
          <w:tab w:val="left" w:pos="709"/>
        </w:tabs>
        <w:autoSpaceDE w:val="0"/>
        <w:autoSpaceDN w:val="0"/>
        <w:adjustRightInd w:val="0"/>
        <w:ind w:firstLine="709"/>
        <w:jc w:val="both"/>
        <w:rPr>
          <w:sz w:val="28"/>
          <w:szCs w:val="28"/>
        </w:rPr>
      </w:pPr>
      <w:r w:rsidRPr="00487F0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797BDF1" w14:textId="77777777" w:rsidR="00BC2826" w:rsidRPr="00487F06" w:rsidRDefault="00BC2826" w:rsidP="006A68F1">
      <w:pPr>
        <w:tabs>
          <w:tab w:val="left" w:pos="709"/>
        </w:tabs>
        <w:autoSpaceDE w:val="0"/>
        <w:autoSpaceDN w:val="0"/>
        <w:adjustRightInd w:val="0"/>
        <w:ind w:firstLine="709"/>
        <w:jc w:val="both"/>
        <w:rPr>
          <w:sz w:val="28"/>
          <w:szCs w:val="28"/>
        </w:rPr>
      </w:pPr>
      <w:r w:rsidRPr="00487F06">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35EA1BD" w14:textId="77777777" w:rsidR="00BC2826" w:rsidRPr="00487F06" w:rsidRDefault="00BC2826" w:rsidP="006A68F1">
      <w:pPr>
        <w:tabs>
          <w:tab w:val="left" w:pos="709"/>
        </w:tabs>
        <w:autoSpaceDE w:val="0"/>
        <w:autoSpaceDN w:val="0"/>
        <w:adjustRightInd w:val="0"/>
        <w:ind w:firstLine="709"/>
        <w:jc w:val="both"/>
        <w:rPr>
          <w:sz w:val="28"/>
          <w:szCs w:val="28"/>
        </w:rPr>
      </w:pPr>
      <w:r w:rsidRPr="00487F0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06FABAB" w14:textId="77777777" w:rsidR="00BC2826" w:rsidRPr="00487F06" w:rsidRDefault="00BC2826" w:rsidP="006A68F1">
      <w:pPr>
        <w:tabs>
          <w:tab w:val="left" w:pos="709"/>
        </w:tabs>
        <w:autoSpaceDE w:val="0"/>
        <w:autoSpaceDN w:val="0"/>
        <w:adjustRightInd w:val="0"/>
        <w:ind w:firstLine="709"/>
        <w:jc w:val="both"/>
        <w:rPr>
          <w:sz w:val="28"/>
          <w:szCs w:val="28"/>
        </w:rPr>
      </w:pPr>
      <w:r w:rsidRPr="00487F06">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719C16D" w14:textId="77777777" w:rsidR="00BC2826" w:rsidRPr="00487F06" w:rsidRDefault="00BC2826" w:rsidP="006A68F1">
      <w:pPr>
        <w:tabs>
          <w:tab w:val="left" w:pos="709"/>
        </w:tabs>
        <w:autoSpaceDE w:val="0"/>
        <w:autoSpaceDN w:val="0"/>
        <w:adjustRightInd w:val="0"/>
        <w:spacing w:before="60" w:after="60"/>
        <w:ind w:firstLine="709"/>
        <w:contextualSpacing/>
        <w:jc w:val="both"/>
        <w:rPr>
          <w:sz w:val="28"/>
          <w:szCs w:val="28"/>
        </w:rPr>
      </w:pPr>
      <w:r w:rsidRPr="00487F06">
        <w:rPr>
          <w:sz w:val="28"/>
          <w:szCs w:val="28"/>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021E2148" w14:textId="77777777" w:rsidR="00BC2826" w:rsidRPr="00487F06" w:rsidRDefault="00BC2826" w:rsidP="006A68F1">
      <w:pPr>
        <w:tabs>
          <w:tab w:val="left" w:pos="709"/>
        </w:tabs>
        <w:autoSpaceDE w:val="0"/>
        <w:autoSpaceDN w:val="0"/>
        <w:adjustRightInd w:val="0"/>
        <w:spacing w:before="60" w:after="60"/>
        <w:ind w:firstLine="709"/>
        <w:contextualSpacing/>
        <w:jc w:val="both"/>
        <w:rPr>
          <w:sz w:val="28"/>
          <w:szCs w:val="28"/>
        </w:rPr>
      </w:pPr>
      <w:r w:rsidRPr="00487F06">
        <w:rPr>
          <w:sz w:val="28"/>
          <w:szCs w:val="28"/>
        </w:rPr>
        <w:t xml:space="preserve">О проведении проверки издается правовой акт ОМСУ о проведении проверки исполнения </w:t>
      </w:r>
      <w:r w:rsidR="0029776F">
        <w:rPr>
          <w:sz w:val="28"/>
          <w:szCs w:val="28"/>
        </w:rPr>
        <w:t>А</w:t>
      </w:r>
      <w:r w:rsidRPr="00487F06">
        <w:rPr>
          <w:sz w:val="28"/>
          <w:szCs w:val="28"/>
        </w:rPr>
        <w:t>дминистративного регламента по предоставлению муниципальной услуги.</w:t>
      </w:r>
    </w:p>
    <w:p w14:paraId="58EF80DA" w14:textId="77777777" w:rsidR="00BC2826" w:rsidRPr="00487F06" w:rsidRDefault="00BC2826" w:rsidP="006A68F1">
      <w:pPr>
        <w:tabs>
          <w:tab w:val="left" w:pos="709"/>
        </w:tabs>
        <w:autoSpaceDE w:val="0"/>
        <w:autoSpaceDN w:val="0"/>
        <w:adjustRightInd w:val="0"/>
        <w:spacing w:before="60" w:after="60"/>
        <w:ind w:firstLine="709"/>
        <w:contextualSpacing/>
        <w:jc w:val="both"/>
        <w:rPr>
          <w:sz w:val="28"/>
          <w:szCs w:val="28"/>
        </w:rPr>
      </w:pPr>
      <w:r w:rsidRPr="00487F0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w:t>
      </w:r>
      <w:r w:rsidR="0081723B">
        <w:rPr>
          <w:sz w:val="28"/>
          <w:szCs w:val="28"/>
        </w:rPr>
        <w:t>в ходе проверки</w:t>
      </w:r>
      <w:r w:rsidRPr="00487F06">
        <w:rPr>
          <w:sz w:val="28"/>
          <w:szCs w:val="28"/>
        </w:rPr>
        <w:t xml:space="preserve">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287D50">
        <w:rPr>
          <w:sz w:val="28"/>
          <w:szCs w:val="28"/>
        </w:rPr>
        <w:t>в ходе проверки нарушений.</w:t>
      </w:r>
    </w:p>
    <w:p w14:paraId="772EFFCA" w14:textId="77777777" w:rsidR="00BC2826" w:rsidRPr="00487F06" w:rsidRDefault="00BC2826" w:rsidP="006A68F1">
      <w:pPr>
        <w:tabs>
          <w:tab w:val="left" w:pos="284"/>
          <w:tab w:val="left" w:pos="709"/>
        </w:tabs>
        <w:ind w:firstLine="709"/>
        <w:jc w:val="both"/>
        <w:rPr>
          <w:sz w:val="28"/>
          <w:szCs w:val="28"/>
          <w:lang w:eastAsia="x-none"/>
        </w:rPr>
      </w:pPr>
      <w:r w:rsidRPr="00487F06">
        <w:rPr>
          <w:sz w:val="28"/>
          <w:szCs w:val="28"/>
          <w:lang w:eastAsia="x-none"/>
        </w:rPr>
        <w:t>По результатам рассмотрения обращений дается письменный ответ.</w:t>
      </w:r>
    </w:p>
    <w:p w14:paraId="6117DBFF" w14:textId="77777777" w:rsidR="00BC2826" w:rsidRPr="00487F06" w:rsidRDefault="00BC2826" w:rsidP="006A68F1">
      <w:pPr>
        <w:tabs>
          <w:tab w:val="left" w:pos="284"/>
          <w:tab w:val="left" w:pos="709"/>
        </w:tabs>
        <w:ind w:firstLine="709"/>
        <w:jc w:val="both"/>
        <w:rPr>
          <w:sz w:val="28"/>
          <w:szCs w:val="28"/>
          <w:lang w:eastAsia="x-none"/>
        </w:rPr>
      </w:pPr>
      <w:r w:rsidRPr="00487F06">
        <w:rPr>
          <w:sz w:val="28"/>
          <w:szCs w:val="28"/>
          <w:lang w:eastAsia="x-none"/>
        </w:rPr>
        <w:t>4</w:t>
      </w:r>
      <w:r w:rsidRPr="00487F06">
        <w:rPr>
          <w:sz w:val="28"/>
          <w:szCs w:val="28"/>
          <w:lang w:val="x-none" w:eastAsia="x-none"/>
        </w:rPr>
        <w:t>.</w:t>
      </w:r>
      <w:r w:rsidRPr="00487F06">
        <w:rPr>
          <w:sz w:val="28"/>
          <w:szCs w:val="28"/>
          <w:lang w:eastAsia="x-none"/>
        </w:rPr>
        <w:t>3</w:t>
      </w:r>
      <w:r w:rsidRPr="00487F06">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87F06">
        <w:rPr>
          <w:sz w:val="28"/>
          <w:szCs w:val="28"/>
        </w:rPr>
        <w:t>муниципальной</w:t>
      </w:r>
      <w:r w:rsidRPr="00487F06">
        <w:rPr>
          <w:sz w:val="28"/>
          <w:szCs w:val="28"/>
          <w:lang w:val="x-none" w:eastAsia="x-none"/>
        </w:rPr>
        <w:t xml:space="preserve"> услуги.</w:t>
      </w:r>
    </w:p>
    <w:p w14:paraId="6B5FA9F7" w14:textId="77777777" w:rsidR="00BC2826" w:rsidRPr="00487F06" w:rsidRDefault="00BC2826" w:rsidP="006A68F1">
      <w:pPr>
        <w:shd w:val="clear" w:color="auto" w:fill="FFFFFF"/>
        <w:ind w:firstLine="709"/>
        <w:jc w:val="both"/>
        <w:rPr>
          <w:sz w:val="28"/>
          <w:szCs w:val="28"/>
        </w:rPr>
      </w:pPr>
      <w:r w:rsidRPr="00487F06">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0084AE3" w14:textId="77777777" w:rsidR="00BC2826" w:rsidRPr="00487F06" w:rsidRDefault="00BC2826" w:rsidP="006A68F1">
      <w:pPr>
        <w:shd w:val="clear" w:color="auto" w:fill="FFFFFF"/>
        <w:ind w:firstLine="709"/>
        <w:jc w:val="both"/>
        <w:rPr>
          <w:sz w:val="28"/>
          <w:szCs w:val="28"/>
        </w:rPr>
      </w:pPr>
      <w:r w:rsidRPr="00487F06">
        <w:rPr>
          <w:sz w:val="28"/>
          <w:szCs w:val="28"/>
        </w:rPr>
        <w:t>Руководитель ОМСУ несет персональную ответственность за обеспечение предоставления муниципальной услуги.</w:t>
      </w:r>
    </w:p>
    <w:p w14:paraId="692DBE81" w14:textId="77777777" w:rsidR="00BC2826" w:rsidRPr="00487F06" w:rsidRDefault="00BC2826" w:rsidP="006A68F1">
      <w:pPr>
        <w:shd w:val="clear" w:color="auto" w:fill="FFFFFF"/>
        <w:ind w:firstLine="709"/>
        <w:jc w:val="both"/>
        <w:rPr>
          <w:sz w:val="28"/>
          <w:szCs w:val="28"/>
          <w:lang w:val="x-none"/>
        </w:rPr>
      </w:pPr>
      <w:r w:rsidRPr="00487F06">
        <w:rPr>
          <w:sz w:val="28"/>
          <w:szCs w:val="28"/>
          <w:lang w:val="x-none"/>
        </w:rPr>
        <w:t xml:space="preserve">Работники </w:t>
      </w:r>
      <w:r w:rsidRPr="00487F06">
        <w:rPr>
          <w:sz w:val="28"/>
          <w:szCs w:val="28"/>
        </w:rPr>
        <w:t>ОМСУ</w:t>
      </w:r>
      <w:r w:rsidRPr="00487F06">
        <w:rPr>
          <w:sz w:val="28"/>
          <w:szCs w:val="28"/>
          <w:lang w:val="x-none"/>
        </w:rPr>
        <w:t xml:space="preserve"> при предоставлении </w:t>
      </w:r>
      <w:r w:rsidRPr="00487F06">
        <w:rPr>
          <w:sz w:val="28"/>
          <w:szCs w:val="28"/>
        </w:rPr>
        <w:t>муниципальной</w:t>
      </w:r>
      <w:r w:rsidRPr="00487F06">
        <w:rPr>
          <w:sz w:val="28"/>
          <w:szCs w:val="28"/>
          <w:lang w:val="x-none"/>
        </w:rPr>
        <w:t xml:space="preserve"> услуги несут персональную ответственность:</w:t>
      </w:r>
    </w:p>
    <w:p w14:paraId="1AF2451D" w14:textId="77777777" w:rsidR="00BC2826" w:rsidRPr="00487F06" w:rsidRDefault="00BC2826" w:rsidP="006A68F1">
      <w:pPr>
        <w:shd w:val="clear" w:color="auto" w:fill="FFFFFF"/>
        <w:ind w:firstLine="709"/>
        <w:jc w:val="both"/>
        <w:rPr>
          <w:sz w:val="28"/>
          <w:szCs w:val="28"/>
          <w:lang w:val="x-none"/>
        </w:rPr>
      </w:pPr>
      <w:r w:rsidRPr="00487F06">
        <w:rPr>
          <w:sz w:val="28"/>
          <w:szCs w:val="28"/>
          <w:lang w:val="x-none"/>
        </w:rPr>
        <w:t xml:space="preserve">за неисполнение или ненадлежащее исполнение административных процедур при предоставлении </w:t>
      </w:r>
      <w:r w:rsidRPr="00487F06">
        <w:rPr>
          <w:sz w:val="28"/>
          <w:szCs w:val="28"/>
        </w:rPr>
        <w:t>муниципальной</w:t>
      </w:r>
      <w:r w:rsidRPr="00487F06">
        <w:rPr>
          <w:sz w:val="28"/>
          <w:szCs w:val="28"/>
          <w:lang w:val="x-none"/>
        </w:rPr>
        <w:t xml:space="preserve"> услуги;</w:t>
      </w:r>
    </w:p>
    <w:p w14:paraId="5B5232BD" w14:textId="77777777" w:rsidR="00BC2826" w:rsidRPr="00487F06" w:rsidRDefault="00BC2826" w:rsidP="006A68F1">
      <w:pPr>
        <w:shd w:val="clear" w:color="auto" w:fill="FFFFFF"/>
        <w:ind w:firstLine="709"/>
        <w:jc w:val="both"/>
        <w:rPr>
          <w:sz w:val="28"/>
          <w:szCs w:val="28"/>
          <w:lang w:val="x-none"/>
        </w:rPr>
      </w:pPr>
      <w:r w:rsidRPr="00487F06">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B716841" w14:textId="77777777" w:rsidR="00BC2826" w:rsidRPr="00487F06" w:rsidRDefault="00BC2826" w:rsidP="006A68F1">
      <w:pPr>
        <w:tabs>
          <w:tab w:val="left" w:pos="284"/>
          <w:tab w:val="left" w:pos="709"/>
        </w:tabs>
        <w:ind w:firstLine="709"/>
        <w:jc w:val="both"/>
        <w:rPr>
          <w:sz w:val="28"/>
          <w:szCs w:val="28"/>
          <w:lang w:val="x-none" w:eastAsia="x-none"/>
        </w:rPr>
      </w:pPr>
      <w:r w:rsidRPr="00487F06">
        <w:rPr>
          <w:sz w:val="28"/>
          <w:szCs w:val="28"/>
          <w:lang w:val="x-none" w:eastAsia="x-none"/>
        </w:rPr>
        <w:t xml:space="preserve">Должностные лица, виновные в неисполнении или ненадлежащем исполнении требований настоящего </w:t>
      </w:r>
      <w:r w:rsidRPr="00487F06">
        <w:rPr>
          <w:sz w:val="28"/>
          <w:szCs w:val="28"/>
          <w:lang w:eastAsia="x-none"/>
        </w:rPr>
        <w:t>Административного регламента</w:t>
      </w:r>
      <w:r w:rsidRPr="00487F06">
        <w:rPr>
          <w:sz w:val="28"/>
          <w:szCs w:val="28"/>
          <w:lang w:val="x-none" w:eastAsia="x-none"/>
        </w:rPr>
        <w:t>, привлекаются к ответственности в порядке, установленном действующим законодательством РФ.</w:t>
      </w:r>
    </w:p>
    <w:p w14:paraId="48B97F85" w14:textId="77777777" w:rsidR="00BC2826" w:rsidRPr="00487F06" w:rsidRDefault="00BC2826" w:rsidP="006A68F1">
      <w:pPr>
        <w:autoSpaceDN w:val="0"/>
        <w:jc w:val="center"/>
        <w:outlineLvl w:val="1"/>
        <w:rPr>
          <w:b/>
          <w:sz w:val="28"/>
          <w:szCs w:val="28"/>
        </w:rPr>
      </w:pPr>
    </w:p>
    <w:p w14:paraId="0F5DFF8A" w14:textId="77777777" w:rsidR="00287D50" w:rsidRPr="00287D50" w:rsidRDefault="00BC2826" w:rsidP="006A68F1">
      <w:pPr>
        <w:autoSpaceDN w:val="0"/>
        <w:jc w:val="center"/>
        <w:outlineLvl w:val="1"/>
        <w:rPr>
          <w:b/>
          <w:sz w:val="28"/>
          <w:szCs w:val="28"/>
        </w:rPr>
      </w:pPr>
      <w:r w:rsidRPr="00487F06">
        <w:rPr>
          <w:b/>
          <w:sz w:val="28"/>
          <w:szCs w:val="28"/>
        </w:rPr>
        <w:t xml:space="preserve">5. </w:t>
      </w:r>
      <w:r w:rsidR="00287D50" w:rsidRPr="00287D50">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14:paraId="24210C07" w14:textId="77777777" w:rsidR="00BC2826" w:rsidRDefault="00287D50" w:rsidP="006A68F1">
      <w:pPr>
        <w:autoSpaceDN w:val="0"/>
        <w:jc w:val="center"/>
        <w:outlineLvl w:val="1"/>
        <w:rPr>
          <w:b/>
          <w:sz w:val="28"/>
          <w:szCs w:val="28"/>
        </w:rPr>
      </w:pPr>
      <w:r w:rsidRPr="00287D50">
        <w:rPr>
          <w:b/>
          <w:sz w:val="28"/>
          <w:szCs w:val="28"/>
        </w:rPr>
        <w:t>а также должностных лиц органа, предоставляющего муниципальную услугу, либо муниципальных служащих, МФЦ, работника МФЦ</w:t>
      </w:r>
    </w:p>
    <w:p w14:paraId="35C74A89" w14:textId="77777777" w:rsidR="00BC2826" w:rsidRPr="00487F06" w:rsidRDefault="00BC2826" w:rsidP="006A68F1">
      <w:pPr>
        <w:autoSpaceDN w:val="0"/>
        <w:ind w:firstLine="709"/>
        <w:jc w:val="both"/>
        <w:rPr>
          <w:sz w:val="28"/>
          <w:szCs w:val="28"/>
        </w:rPr>
      </w:pPr>
      <w:r w:rsidRPr="00487F0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8336B9" w14:textId="77777777" w:rsidR="00BC2826" w:rsidRPr="00487F06" w:rsidRDefault="00BC2826" w:rsidP="006A68F1">
      <w:pPr>
        <w:autoSpaceDN w:val="0"/>
        <w:ind w:firstLine="709"/>
        <w:jc w:val="both"/>
        <w:rPr>
          <w:sz w:val="28"/>
          <w:szCs w:val="28"/>
        </w:rPr>
      </w:pPr>
      <w:r w:rsidRPr="00487F0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D71F96" w14:textId="77777777" w:rsidR="00BC2826" w:rsidRPr="00487F06" w:rsidRDefault="00BC2826" w:rsidP="006A68F1">
      <w:pPr>
        <w:autoSpaceDN w:val="0"/>
        <w:ind w:firstLine="709"/>
        <w:jc w:val="both"/>
        <w:rPr>
          <w:sz w:val="28"/>
          <w:szCs w:val="28"/>
        </w:rPr>
      </w:pPr>
      <w:r w:rsidRPr="00487F0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E3A92A" w14:textId="77777777" w:rsidR="00BC2826" w:rsidRPr="00487F06" w:rsidRDefault="00BC2826" w:rsidP="006A68F1">
      <w:pPr>
        <w:autoSpaceDN w:val="0"/>
        <w:ind w:firstLine="709"/>
        <w:jc w:val="both"/>
        <w:rPr>
          <w:sz w:val="28"/>
          <w:szCs w:val="28"/>
        </w:rPr>
      </w:pPr>
      <w:r w:rsidRPr="00487F0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D8AD8" w14:textId="77777777" w:rsidR="00BC2826" w:rsidRPr="00487F06" w:rsidRDefault="00BC2826" w:rsidP="006A68F1">
      <w:pPr>
        <w:autoSpaceDN w:val="0"/>
        <w:ind w:firstLine="709"/>
        <w:jc w:val="both"/>
        <w:rPr>
          <w:sz w:val="28"/>
          <w:szCs w:val="28"/>
        </w:rPr>
      </w:pPr>
      <w:r w:rsidRPr="00487F0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247176" w14:textId="77777777" w:rsidR="00BC2826" w:rsidRPr="00487F06" w:rsidRDefault="00BC2826" w:rsidP="006A68F1">
      <w:pPr>
        <w:autoSpaceDN w:val="0"/>
        <w:ind w:firstLine="709"/>
        <w:jc w:val="both"/>
        <w:rPr>
          <w:sz w:val="28"/>
          <w:szCs w:val="28"/>
        </w:rPr>
      </w:pPr>
      <w:r w:rsidRPr="00487F0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B219268" w14:textId="77777777" w:rsidR="00BC2826" w:rsidRPr="00487F06" w:rsidRDefault="00BC2826" w:rsidP="006A68F1">
      <w:pPr>
        <w:autoSpaceDN w:val="0"/>
        <w:ind w:firstLine="709"/>
        <w:jc w:val="both"/>
        <w:rPr>
          <w:sz w:val="28"/>
          <w:szCs w:val="28"/>
        </w:rPr>
      </w:pPr>
      <w:r w:rsidRPr="00487F0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FA981E" w14:textId="77777777" w:rsidR="00BC2826" w:rsidRPr="00487F06" w:rsidRDefault="00BC2826" w:rsidP="006A68F1">
      <w:pPr>
        <w:autoSpaceDN w:val="0"/>
        <w:ind w:firstLine="709"/>
        <w:jc w:val="both"/>
        <w:rPr>
          <w:sz w:val="28"/>
          <w:szCs w:val="28"/>
        </w:rPr>
      </w:pPr>
      <w:r w:rsidRPr="00487F0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AA85CC" w14:textId="77777777" w:rsidR="00BC2826" w:rsidRPr="00487F06" w:rsidRDefault="00BC2826" w:rsidP="006A68F1">
      <w:pPr>
        <w:autoSpaceDN w:val="0"/>
        <w:ind w:firstLine="709"/>
        <w:jc w:val="both"/>
        <w:rPr>
          <w:sz w:val="28"/>
          <w:szCs w:val="28"/>
        </w:rPr>
      </w:pPr>
      <w:r w:rsidRPr="00487F0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487F06">
        <w:rPr>
          <w:sz w:val="28"/>
          <w:szCs w:val="28"/>
        </w:rPr>
        <w:lastRenderedPageBreak/>
        <w:t>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DBC737" w14:textId="77777777" w:rsidR="00BC2826" w:rsidRPr="00487F06" w:rsidRDefault="00BC2826" w:rsidP="006A68F1">
      <w:pPr>
        <w:autoSpaceDN w:val="0"/>
        <w:ind w:firstLine="709"/>
        <w:jc w:val="both"/>
        <w:rPr>
          <w:sz w:val="28"/>
          <w:szCs w:val="28"/>
        </w:rPr>
      </w:pPr>
      <w:r w:rsidRPr="00487F06">
        <w:rPr>
          <w:sz w:val="28"/>
          <w:szCs w:val="28"/>
        </w:rPr>
        <w:t>8) нарушение срока или порядка выдачи документов по результатам предоставления муниципальной услуги;</w:t>
      </w:r>
    </w:p>
    <w:p w14:paraId="6F76563B" w14:textId="77777777" w:rsidR="00BC2826" w:rsidRPr="00487F06" w:rsidRDefault="00BC2826" w:rsidP="006A68F1">
      <w:pPr>
        <w:autoSpaceDN w:val="0"/>
        <w:ind w:firstLine="709"/>
        <w:jc w:val="both"/>
        <w:rPr>
          <w:sz w:val="28"/>
          <w:szCs w:val="28"/>
        </w:rPr>
      </w:pPr>
      <w:r w:rsidRPr="00487F0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D6F9B0" w14:textId="77777777" w:rsidR="00BC2826" w:rsidRPr="00487F06" w:rsidRDefault="00BC2826" w:rsidP="006A68F1">
      <w:pPr>
        <w:autoSpaceDN w:val="0"/>
        <w:ind w:firstLine="709"/>
        <w:jc w:val="both"/>
        <w:rPr>
          <w:sz w:val="28"/>
          <w:szCs w:val="28"/>
        </w:rPr>
      </w:pPr>
      <w:r w:rsidRPr="00487F0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35B047" w14:textId="77777777" w:rsidR="00BC2826" w:rsidRPr="00487F06" w:rsidRDefault="00BC2826" w:rsidP="006A68F1">
      <w:pPr>
        <w:autoSpaceDN w:val="0"/>
        <w:ind w:firstLine="709"/>
        <w:jc w:val="both"/>
        <w:rPr>
          <w:sz w:val="28"/>
          <w:szCs w:val="28"/>
        </w:rPr>
      </w:pPr>
      <w:r w:rsidRPr="00487F0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1B85761" w14:textId="77777777" w:rsidR="00BC2826" w:rsidRPr="00487F06" w:rsidRDefault="00BC2826" w:rsidP="006A68F1">
      <w:pPr>
        <w:autoSpaceDN w:val="0"/>
        <w:ind w:firstLine="709"/>
        <w:jc w:val="both"/>
        <w:rPr>
          <w:sz w:val="28"/>
          <w:szCs w:val="28"/>
        </w:rPr>
      </w:pPr>
      <w:r w:rsidRPr="00487F0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487F06">
        <w:rPr>
          <w:sz w:val="28"/>
          <w:szCs w:val="28"/>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7FCF7EF" w14:textId="77777777" w:rsidR="00BC2826" w:rsidRPr="00487F06" w:rsidRDefault="00BC2826" w:rsidP="006A68F1">
      <w:pPr>
        <w:autoSpaceDN w:val="0"/>
        <w:ind w:firstLine="709"/>
        <w:jc w:val="both"/>
        <w:rPr>
          <w:sz w:val="28"/>
          <w:szCs w:val="28"/>
        </w:rPr>
      </w:pPr>
      <w:r w:rsidRPr="00487F0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87F06">
          <w:rPr>
            <w:sz w:val="28"/>
            <w:szCs w:val="28"/>
          </w:rPr>
          <w:t>части 5 статьи 11.2</w:t>
        </w:r>
      </w:hyperlink>
      <w:r w:rsidRPr="00487F06">
        <w:rPr>
          <w:sz w:val="28"/>
          <w:szCs w:val="28"/>
        </w:rPr>
        <w:t xml:space="preserve"> Федерального закона № 210-ФЗ.</w:t>
      </w:r>
    </w:p>
    <w:p w14:paraId="7EC0618A" w14:textId="77777777" w:rsidR="00BC2826" w:rsidRPr="00487F06" w:rsidRDefault="00BC2826" w:rsidP="006A68F1">
      <w:pPr>
        <w:autoSpaceDN w:val="0"/>
        <w:ind w:firstLine="709"/>
        <w:jc w:val="both"/>
        <w:rPr>
          <w:sz w:val="28"/>
          <w:szCs w:val="28"/>
        </w:rPr>
      </w:pPr>
      <w:r w:rsidRPr="00487F06">
        <w:rPr>
          <w:sz w:val="28"/>
          <w:szCs w:val="28"/>
        </w:rPr>
        <w:t>В письменной жалобе в обязательном порядке указываются:</w:t>
      </w:r>
    </w:p>
    <w:p w14:paraId="356AE38B" w14:textId="77777777" w:rsidR="00BC2826" w:rsidRPr="00487F06" w:rsidRDefault="00BC2826" w:rsidP="006A68F1">
      <w:pPr>
        <w:autoSpaceDN w:val="0"/>
        <w:ind w:firstLine="709"/>
        <w:jc w:val="both"/>
        <w:rPr>
          <w:sz w:val="28"/>
          <w:szCs w:val="28"/>
        </w:rPr>
      </w:pPr>
      <w:r w:rsidRPr="00487F0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0A82170" w14:textId="77777777" w:rsidR="00BC2826" w:rsidRPr="00487F06" w:rsidRDefault="00BC2826" w:rsidP="006A68F1">
      <w:pPr>
        <w:autoSpaceDN w:val="0"/>
        <w:ind w:firstLine="709"/>
        <w:jc w:val="both"/>
        <w:rPr>
          <w:sz w:val="28"/>
          <w:szCs w:val="28"/>
        </w:rPr>
      </w:pPr>
      <w:r w:rsidRPr="00487F06">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17ACA4" w14:textId="77777777" w:rsidR="00BC2826" w:rsidRPr="00487F06" w:rsidRDefault="00BC2826" w:rsidP="006A68F1">
      <w:pPr>
        <w:autoSpaceDN w:val="0"/>
        <w:ind w:firstLine="709"/>
        <w:jc w:val="both"/>
        <w:rPr>
          <w:sz w:val="28"/>
          <w:szCs w:val="28"/>
        </w:rPr>
      </w:pPr>
      <w:r w:rsidRPr="00487F0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046D916" w14:textId="77777777" w:rsidR="00BC2826" w:rsidRPr="00487F06" w:rsidRDefault="00BC2826" w:rsidP="006A68F1">
      <w:pPr>
        <w:autoSpaceDN w:val="0"/>
        <w:ind w:firstLine="709"/>
        <w:jc w:val="both"/>
        <w:rPr>
          <w:sz w:val="28"/>
          <w:szCs w:val="28"/>
        </w:rPr>
      </w:pPr>
      <w:r w:rsidRPr="00487F0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02DBBD" w14:textId="77777777" w:rsidR="00BC2826" w:rsidRPr="00487F06" w:rsidRDefault="00BC2826" w:rsidP="006A68F1">
      <w:pPr>
        <w:autoSpaceDN w:val="0"/>
        <w:ind w:firstLine="709"/>
        <w:jc w:val="both"/>
        <w:rPr>
          <w:sz w:val="28"/>
          <w:szCs w:val="28"/>
        </w:rPr>
      </w:pPr>
      <w:r w:rsidRPr="00487F0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87F06">
          <w:rPr>
            <w:sz w:val="28"/>
            <w:szCs w:val="28"/>
          </w:rPr>
          <w:t>статьей 11.1</w:t>
        </w:r>
      </w:hyperlink>
      <w:r w:rsidRPr="00487F0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B4A4B9" w14:textId="77777777" w:rsidR="00BC2826" w:rsidRPr="00487F06" w:rsidRDefault="00BC2826" w:rsidP="006A68F1">
      <w:pPr>
        <w:autoSpaceDN w:val="0"/>
        <w:ind w:firstLine="709"/>
        <w:jc w:val="both"/>
        <w:rPr>
          <w:sz w:val="28"/>
          <w:szCs w:val="28"/>
        </w:rPr>
      </w:pPr>
      <w:r w:rsidRPr="00487F06">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w:t>
      </w:r>
      <w:r w:rsidR="00287D50">
        <w:rPr>
          <w:sz w:val="28"/>
          <w:szCs w:val="28"/>
        </w:rPr>
        <w:t>15</w:t>
      </w:r>
      <w:r w:rsidRPr="00487F06">
        <w:rPr>
          <w:sz w:val="28"/>
          <w:szCs w:val="28"/>
        </w:rPr>
        <w:t xml:space="preserve">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87D50">
        <w:rPr>
          <w:sz w:val="28"/>
          <w:szCs w:val="28"/>
        </w:rPr>
        <w:t>5</w:t>
      </w:r>
      <w:r w:rsidRPr="00487F06">
        <w:rPr>
          <w:sz w:val="28"/>
          <w:szCs w:val="28"/>
        </w:rPr>
        <w:t xml:space="preserve"> рабочих дней со дня ее регистрации.</w:t>
      </w:r>
    </w:p>
    <w:p w14:paraId="562024DF" w14:textId="77777777" w:rsidR="00BC2826" w:rsidRPr="00487F06" w:rsidRDefault="00BC2826" w:rsidP="006A68F1">
      <w:pPr>
        <w:autoSpaceDN w:val="0"/>
        <w:ind w:firstLine="709"/>
        <w:jc w:val="both"/>
        <w:rPr>
          <w:sz w:val="28"/>
          <w:szCs w:val="28"/>
        </w:rPr>
      </w:pPr>
      <w:r w:rsidRPr="00487F06">
        <w:rPr>
          <w:sz w:val="28"/>
          <w:szCs w:val="28"/>
        </w:rPr>
        <w:lastRenderedPageBreak/>
        <w:t>5.7. По результатам рассмотрения жалобы принимается одно из следующих решений:</w:t>
      </w:r>
    </w:p>
    <w:p w14:paraId="2A336CC9" w14:textId="77777777" w:rsidR="00BC2826" w:rsidRPr="00487F06" w:rsidRDefault="00BC2826" w:rsidP="006A68F1">
      <w:pPr>
        <w:autoSpaceDN w:val="0"/>
        <w:ind w:firstLine="709"/>
        <w:jc w:val="both"/>
        <w:rPr>
          <w:sz w:val="28"/>
          <w:szCs w:val="28"/>
        </w:rPr>
      </w:pPr>
      <w:r w:rsidRPr="00487F0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E11278" w14:textId="77777777" w:rsidR="00BC2826" w:rsidRPr="00487F06" w:rsidRDefault="00BC2826" w:rsidP="006A68F1">
      <w:pPr>
        <w:autoSpaceDN w:val="0"/>
        <w:ind w:firstLine="709"/>
        <w:jc w:val="both"/>
        <w:rPr>
          <w:sz w:val="28"/>
          <w:szCs w:val="28"/>
        </w:rPr>
      </w:pPr>
      <w:r w:rsidRPr="00487F06">
        <w:rPr>
          <w:sz w:val="28"/>
          <w:szCs w:val="28"/>
        </w:rPr>
        <w:t>2) в удовлетворении жалобы отказывается.</w:t>
      </w:r>
    </w:p>
    <w:p w14:paraId="028E48F5"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919DCC" w14:textId="77777777" w:rsidR="00BC2826" w:rsidRPr="00487F06" w:rsidRDefault="00661CF9" w:rsidP="006A68F1">
      <w:pPr>
        <w:tabs>
          <w:tab w:val="left" w:pos="709"/>
        </w:tabs>
        <w:autoSpaceDE w:val="0"/>
        <w:autoSpaceDN w:val="0"/>
        <w:adjustRightInd w:val="0"/>
        <w:jc w:val="both"/>
        <w:rPr>
          <w:sz w:val="28"/>
          <w:szCs w:val="28"/>
        </w:rPr>
      </w:pPr>
      <w:r>
        <w:rPr>
          <w:sz w:val="28"/>
          <w:szCs w:val="28"/>
        </w:rPr>
        <w:tab/>
      </w:r>
      <w:r w:rsidR="00BC2826" w:rsidRPr="00487F0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5F56D5" w14:textId="77777777" w:rsidR="00BC2826" w:rsidRPr="00487F06" w:rsidRDefault="00661CF9" w:rsidP="006A68F1">
      <w:pPr>
        <w:widowControl w:val="0"/>
        <w:tabs>
          <w:tab w:val="left" w:pos="709"/>
        </w:tabs>
        <w:autoSpaceDE w:val="0"/>
        <w:autoSpaceDN w:val="0"/>
        <w:contextualSpacing/>
        <w:jc w:val="both"/>
        <w:rPr>
          <w:sz w:val="28"/>
          <w:szCs w:val="28"/>
        </w:rPr>
      </w:pPr>
      <w:r>
        <w:rPr>
          <w:sz w:val="28"/>
          <w:szCs w:val="28"/>
        </w:rPr>
        <w:tab/>
      </w:r>
      <w:r w:rsidR="00BC2826" w:rsidRPr="00487F0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92EAF2" w14:textId="77777777" w:rsidR="00BC2826" w:rsidRPr="00487F06" w:rsidRDefault="00BC2826" w:rsidP="006A68F1">
      <w:pPr>
        <w:widowControl w:val="0"/>
        <w:autoSpaceDE w:val="0"/>
        <w:autoSpaceDN w:val="0"/>
        <w:ind w:firstLine="709"/>
        <w:jc w:val="both"/>
        <w:rPr>
          <w:sz w:val="28"/>
          <w:szCs w:val="28"/>
        </w:rPr>
      </w:pPr>
      <w:r w:rsidRPr="00487F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4BF6EB" w14:textId="77777777" w:rsidR="00BC2826" w:rsidRPr="00487F06" w:rsidRDefault="00BC2826" w:rsidP="006A68F1">
      <w:pPr>
        <w:widowControl w:val="0"/>
        <w:autoSpaceDE w:val="0"/>
        <w:autoSpaceDN w:val="0"/>
        <w:ind w:firstLine="709"/>
        <w:jc w:val="both"/>
        <w:rPr>
          <w:sz w:val="28"/>
          <w:szCs w:val="28"/>
        </w:rPr>
      </w:pPr>
    </w:p>
    <w:p w14:paraId="3C4C6745" w14:textId="77777777" w:rsidR="00BC2826" w:rsidRPr="00487F06" w:rsidRDefault="00BC2826" w:rsidP="006A68F1">
      <w:pPr>
        <w:ind w:firstLine="709"/>
        <w:jc w:val="center"/>
        <w:rPr>
          <w:b/>
          <w:sz w:val="28"/>
          <w:szCs w:val="28"/>
          <w:lang w:eastAsia="x-none"/>
        </w:rPr>
      </w:pPr>
      <w:r w:rsidRPr="00487F06">
        <w:rPr>
          <w:b/>
          <w:sz w:val="28"/>
          <w:szCs w:val="28"/>
          <w:lang w:eastAsia="x-none"/>
        </w:rPr>
        <w:t>6.</w:t>
      </w:r>
      <w:r w:rsidRPr="00487F06">
        <w:rPr>
          <w:b/>
          <w:sz w:val="28"/>
          <w:szCs w:val="28"/>
          <w:lang w:val="x-none" w:eastAsia="x-none"/>
        </w:rPr>
        <w:t xml:space="preserve"> О</w:t>
      </w:r>
      <w:r w:rsidRPr="00487F06">
        <w:rPr>
          <w:b/>
          <w:bCs/>
          <w:sz w:val="28"/>
          <w:szCs w:val="28"/>
          <w:lang w:val="x-none" w:eastAsia="x-none"/>
        </w:rPr>
        <w:t>собенности выполнения административных процедур в</w:t>
      </w:r>
      <w:r w:rsidRPr="00487F06">
        <w:rPr>
          <w:b/>
          <w:bCs/>
          <w:sz w:val="28"/>
          <w:szCs w:val="28"/>
          <w:lang w:eastAsia="x-none"/>
        </w:rPr>
        <w:t xml:space="preserve"> многофункциональных центрах</w:t>
      </w:r>
    </w:p>
    <w:p w14:paraId="7A14E3DC"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76622A"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A0A6D1" w14:textId="77777777" w:rsidR="00BC2826" w:rsidRPr="00487F06" w:rsidRDefault="00287D50" w:rsidP="006A68F1">
      <w:pPr>
        <w:autoSpaceDE w:val="0"/>
        <w:autoSpaceDN w:val="0"/>
        <w:adjustRightInd w:val="0"/>
        <w:ind w:firstLine="709"/>
        <w:jc w:val="both"/>
        <w:rPr>
          <w:sz w:val="28"/>
          <w:szCs w:val="28"/>
        </w:rPr>
      </w:pPr>
      <w:r>
        <w:rPr>
          <w:sz w:val="28"/>
          <w:szCs w:val="28"/>
        </w:rPr>
        <w:t>1</w:t>
      </w:r>
      <w:r w:rsidR="00BC2826" w:rsidRPr="00487F06">
        <w:rPr>
          <w:sz w:val="28"/>
          <w:szCs w:val="28"/>
        </w:rPr>
        <w:t>) удостоверяет личность заявителя или личность и полномочия законного представителя заявителя - в случае обращения физического лица;</w:t>
      </w:r>
    </w:p>
    <w:p w14:paraId="242C9DA8" w14:textId="77777777" w:rsidR="00BC2826" w:rsidRPr="00487F06" w:rsidRDefault="00287D50" w:rsidP="006A68F1">
      <w:pPr>
        <w:autoSpaceDE w:val="0"/>
        <w:autoSpaceDN w:val="0"/>
        <w:adjustRightInd w:val="0"/>
        <w:ind w:firstLine="709"/>
        <w:jc w:val="both"/>
        <w:rPr>
          <w:sz w:val="28"/>
          <w:szCs w:val="28"/>
        </w:rPr>
      </w:pPr>
      <w:r>
        <w:rPr>
          <w:sz w:val="28"/>
          <w:szCs w:val="28"/>
        </w:rPr>
        <w:t xml:space="preserve">2) </w:t>
      </w:r>
      <w:r w:rsidR="00BC2826" w:rsidRPr="00487F0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A90814" w14:textId="77777777" w:rsidR="00BC2826" w:rsidRPr="00487F06" w:rsidRDefault="00287D50" w:rsidP="006A68F1">
      <w:pPr>
        <w:autoSpaceDE w:val="0"/>
        <w:autoSpaceDN w:val="0"/>
        <w:adjustRightInd w:val="0"/>
        <w:ind w:firstLine="709"/>
        <w:jc w:val="both"/>
        <w:rPr>
          <w:sz w:val="28"/>
          <w:szCs w:val="28"/>
        </w:rPr>
      </w:pPr>
      <w:r>
        <w:rPr>
          <w:sz w:val="28"/>
          <w:szCs w:val="28"/>
        </w:rPr>
        <w:t>3</w:t>
      </w:r>
      <w:r w:rsidR="00BC2826" w:rsidRPr="00487F06">
        <w:rPr>
          <w:sz w:val="28"/>
          <w:szCs w:val="28"/>
        </w:rPr>
        <w:t>) определяет предмет обращения;</w:t>
      </w:r>
    </w:p>
    <w:p w14:paraId="15A7BD23" w14:textId="77777777" w:rsidR="00BC2826" w:rsidRPr="00487F06" w:rsidRDefault="00287D50" w:rsidP="006A68F1">
      <w:pPr>
        <w:autoSpaceDE w:val="0"/>
        <w:autoSpaceDN w:val="0"/>
        <w:adjustRightInd w:val="0"/>
        <w:ind w:firstLine="709"/>
        <w:jc w:val="both"/>
        <w:rPr>
          <w:sz w:val="28"/>
          <w:szCs w:val="28"/>
        </w:rPr>
      </w:pPr>
      <w:r>
        <w:rPr>
          <w:sz w:val="28"/>
          <w:szCs w:val="28"/>
        </w:rPr>
        <w:t>4</w:t>
      </w:r>
      <w:r w:rsidR="00BC2826" w:rsidRPr="00487F06">
        <w:rPr>
          <w:sz w:val="28"/>
          <w:szCs w:val="28"/>
        </w:rPr>
        <w:t>) проводит проверку правильности заполнения заявления;</w:t>
      </w:r>
    </w:p>
    <w:p w14:paraId="5F0FA155" w14:textId="77777777" w:rsidR="00BC2826" w:rsidRPr="00487F06" w:rsidRDefault="00287D50" w:rsidP="006A68F1">
      <w:pPr>
        <w:autoSpaceDE w:val="0"/>
        <w:autoSpaceDN w:val="0"/>
        <w:adjustRightInd w:val="0"/>
        <w:ind w:firstLine="709"/>
        <w:jc w:val="both"/>
        <w:rPr>
          <w:sz w:val="28"/>
          <w:szCs w:val="28"/>
        </w:rPr>
      </w:pPr>
      <w:r>
        <w:rPr>
          <w:sz w:val="28"/>
          <w:szCs w:val="28"/>
        </w:rPr>
        <w:t>5</w:t>
      </w:r>
      <w:r w:rsidR="00BC2826" w:rsidRPr="00487F06">
        <w:rPr>
          <w:sz w:val="28"/>
          <w:szCs w:val="28"/>
        </w:rPr>
        <w:t>) проводит проверку укомплектованности пакета документов;</w:t>
      </w:r>
    </w:p>
    <w:p w14:paraId="75AD2DDD" w14:textId="77777777" w:rsidR="00BC2826" w:rsidRPr="00487F06" w:rsidRDefault="00287D50" w:rsidP="006A68F1">
      <w:pPr>
        <w:autoSpaceDE w:val="0"/>
        <w:autoSpaceDN w:val="0"/>
        <w:adjustRightInd w:val="0"/>
        <w:ind w:firstLine="709"/>
        <w:jc w:val="both"/>
        <w:rPr>
          <w:sz w:val="28"/>
          <w:szCs w:val="28"/>
        </w:rPr>
      </w:pPr>
      <w:r>
        <w:rPr>
          <w:sz w:val="28"/>
          <w:szCs w:val="28"/>
        </w:rPr>
        <w:lastRenderedPageBreak/>
        <w:t>6</w:t>
      </w:r>
      <w:r w:rsidR="00BC2826" w:rsidRPr="00487F06">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C57E62" w14:textId="77777777" w:rsidR="00BC2826" w:rsidRPr="00487F06" w:rsidRDefault="00287D50" w:rsidP="006A68F1">
      <w:pPr>
        <w:autoSpaceDE w:val="0"/>
        <w:autoSpaceDN w:val="0"/>
        <w:adjustRightInd w:val="0"/>
        <w:ind w:firstLine="709"/>
        <w:jc w:val="both"/>
        <w:rPr>
          <w:sz w:val="28"/>
          <w:szCs w:val="28"/>
        </w:rPr>
      </w:pPr>
      <w:r>
        <w:rPr>
          <w:sz w:val="28"/>
          <w:szCs w:val="28"/>
        </w:rPr>
        <w:t>7</w:t>
      </w:r>
      <w:r w:rsidR="00BC2826" w:rsidRPr="00487F06">
        <w:rPr>
          <w:sz w:val="28"/>
          <w:szCs w:val="28"/>
        </w:rPr>
        <w:t>) заверяет каждый документ дела своей электронной подписью (далее - ЭП);</w:t>
      </w:r>
    </w:p>
    <w:p w14:paraId="268E3C43" w14:textId="77777777" w:rsidR="00BC2826" w:rsidRPr="00487F06" w:rsidRDefault="00287D50" w:rsidP="006A68F1">
      <w:pPr>
        <w:autoSpaceDE w:val="0"/>
        <w:autoSpaceDN w:val="0"/>
        <w:adjustRightInd w:val="0"/>
        <w:ind w:firstLine="709"/>
        <w:jc w:val="both"/>
        <w:rPr>
          <w:sz w:val="28"/>
          <w:szCs w:val="28"/>
        </w:rPr>
      </w:pPr>
      <w:r>
        <w:rPr>
          <w:sz w:val="28"/>
          <w:szCs w:val="28"/>
        </w:rPr>
        <w:t>8</w:t>
      </w:r>
      <w:r w:rsidR="00BC2826" w:rsidRPr="00487F06">
        <w:rPr>
          <w:sz w:val="28"/>
          <w:szCs w:val="28"/>
        </w:rPr>
        <w:t>) направляет копии документов и реестр документов в ОМСУ:</w:t>
      </w:r>
    </w:p>
    <w:p w14:paraId="39AA94D5"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в электронной форме (в составе пакетов электронных дел) в день обращения заявителя в МФЦ;</w:t>
      </w:r>
    </w:p>
    <w:p w14:paraId="601C7596"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D7DCE6"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По окончании приема документов специалист МФЦ выдает заявителю расписку в приеме документов.</w:t>
      </w:r>
    </w:p>
    <w:p w14:paraId="7A42427C"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AFD9491"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D3972E4"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 xml:space="preserve">Специалист МФЦ заверяет результат предоставления услуги, полученный в </w:t>
      </w:r>
      <w:r w:rsidRPr="00487F06">
        <w:rPr>
          <w:color w:val="000000" w:themeColor="text1"/>
          <w:sz w:val="28"/>
          <w:szCs w:val="28"/>
        </w:rPr>
        <w:t>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w:t>
      </w:r>
      <w:r w:rsidRPr="00487F06">
        <w:rPr>
          <w:sz w:val="28"/>
          <w:szCs w:val="28"/>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2FF9641B"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821A08" w14:textId="77777777" w:rsidR="00BC2826" w:rsidRPr="00487F06" w:rsidRDefault="00BC2826" w:rsidP="006A68F1">
      <w:pPr>
        <w:autoSpaceDE w:val="0"/>
        <w:autoSpaceDN w:val="0"/>
        <w:adjustRightInd w:val="0"/>
        <w:ind w:firstLine="709"/>
        <w:jc w:val="both"/>
        <w:rPr>
          <w:sz w:val="28"/>
          <w:szCs w:val="28"/>
        </w:rPr>
      </w:pPr>
      <w:r w:rsidRPr="00487F06">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2D5D8D" w14:textId="77777777" w:rsidR="00BC2826" w:rsidRPr="00487F06" w:rsidRDefault="00BC2826" w:rsidP="006A68F1">
      <w:pPr>
        <w:tabs>
          <w:tab w:val="left" w:pos="142"/>
          <w:tab w:val="left" w:pos="284"/>
        </w:tabs>
        <w:ind w:firstLine="709"/>
        <w:jc w:val="both"/>
        <w:rPr>
          <w:sz w:val="28"/>
          <w:szCs w:val="28"/>
        </w:rPr>
      </w:pPr>
      <w:bookmarkStart w:id="15" w:name="P588"/>
      <w:bookmarkEnd w:id="15"/>
      <w:r w:rsidRPr="00487F06">
        <w:rPr>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E6AD05A" w14:textId="77777777" w:rsidR="00634AFB" w:rsidRPr="00487F06" w:rsidRDefault="00BC2826" w:rsidP="006A68F1">
      <w:pPr>
        <w:tabs>
          <w:tab w:val="left" w:pos="142"/>
          <w:tab w:val="left" w:pos="284"/>
        </w:tabs>
        <w:ind w:firstLine="709"/>
        <w:jc w:val="right"/>
        <w:rPr>
          <w:bCs/>
          <w:sz w:val="28"/>
          <w:szCs w:val="28"/>
        </w:rPr>
      </w:pPr>
      <w:r w:rsidRPr="00487F06">
        <w:rPr>
          <w:sz w:val="28"/>
          <w:szCs w:val="28"/>
        </w:rPr>
        <w:br w:type="page"/>
      </w:r>
      <w:r w:rsidR="00634AFB" w:rsidRPr="00487F06">
        <w:rPr>
          <w:bCs/>
          <w:sz w:val="28"/>
          <w:szCs w:val="28"/>
        </w:rPr>
        <w:lastRenderedPageBreak/>
        <w:t xml:space="preserve">Приложение 1 </w:t>
      </w:r>
    </w:p>
    <w:p w14:paraId="32C7D647" w14:textId="77777777" w:rsidR="00634AFB" w:rsidRPr="00487F06" w:rsidRDefault="00634AFB" w:rsidP="006A68F1">
      <w:pPr>
        <w:tabs>
          <w:tab w:val="left" w:pos="142"/>
          <w:tab w:val="left" w:pos="284"/>
        </w:tabs>
        <w:jc w:val="right"/>
        <w:rPr>
          <w:sz w:val="28"/>
          <w:szCs w:val="28"/>
        </w:rPr>
      </w:pPr>
      <w:r w:rsidRPr="00487F06">
        <w:rPr>
          <w:sz w:val="28"/>
          <w:szCs w:val="28"/>
        </w:rPr>
        <w:t>к Административному регламенту</w:t>
      </w:r>
    </w:p>
    <w:p w14:paraId="37742382" w14:textId="77777777" w:rsidR="00634AFB" w:rsidRPr="00487F06" w:rsidRDefault="00634AFB" w:rsidP="006A68F1">
      <w:pPr>
        <w:tabs>
          <w:tab w:val="left" w:pos="142"/>
          <w:tab w:val="left" w:pos="284"/>
        </w:tabs>
        <w:jc w:val="right"/>
        <w:rPr>
          <w:sz w:val="28"/>
          <w:szCs w:val="28"/>
        </w:rPr>
      </w:pPr>
      <w:r w:rsidRPr="00487F06">
        <w:rPr>
          <w:bCs/>
          <w:sz w:val="28"/>
          <w:szCs w:val="28"/>
        </w:rPr>
        <w:t xml:space="preserve">по предоставлению </w:t>
      </w:r>
      <w:r w:rsidRPr="00487F06">
        <w:rPr>
          <w:sz w:val="28"/>
          <w:szCs w:val="28"/>
        </w:rPr>
        <w:t xml:space="preserve">муниципальной услуги </w:t>
      </w:r>
    </w:p>
    <w:p w14:paraId="7D82F12A" w14:textId="77777777" w:rsidR="00634AFB" w:rsidRPr="00487F06" w:rsidRDefault="00634AFB" w:rsidP="006A68F1">
      <w:pPr>
        <w:tabs>
          <w:tab w:val="left" w:pos="142"/>
          <w:tab w:val="left" w:pos="284"/>
        </w:tabs>
        <w:ind w:firstLine="709"/>
        <w:jc w:val="right"/>
        <w:rPr>
          <w:sz w:val="28"/>
          <w:szCs w:val="28"/>
        </w:rPr>
      </w:pPr>
      <w:r w:rsidRPr="00487F06">
        <w:rPr>
          <w:sz w:val="28"/>
          <w:szCs w:val="28"/>
        </w:rPr>
        <w:t>«Выдача акта освидетельствования проведения</w:t>
      </w:r>
    </w:p>
    <w:p w14:paraId="236AC847" w14:textId="77777777" w:rsidR="00634AFB" w:rsidRPr="00487F06" w:rsidRDefault="00634AFB" w:rsidP="006A68F1">
      <w:pPr>
        <w:tabs>
          <w:tab w:val="left" w:pos="142"/>
          <w:tab w:val="left" w:pos="284"/>
        </w:tabs>
        <w:ind w:firstLine="709"/>
        <w:jc w:val="right"/>
        <w:rPr>
          <w:sz w:val="28"/>
          <w:szCs w:val="28"/>
        </w:rPr>
      </w:pPr>
      <w:r w:rsidRPr="00487F06">
        <w:rPr>
          <w:sz w:val="28"/>
          <w:szCs w:val="28"/>
        </w:rPr>
        <w:t>основных работ по строительству (реконструкции) объекта</w:t>
      </w:r>
    </w:p>
    <w:p w14:paraId="5292148C" w14:textId="77777777" w:rsidR="00634AFB" w:rsidRPr="00487F06" w:rsidRDefault="00634AFB" w:rsidP="006A68F1">
      <w:pPr>
        <w:tabs>
          <w:tab w:val="left" w:pos="142"/>
          <w:tab w:val="left" w:pos="284"/>
        </w:tabs>
        <w:ind w:firstLine="709"/>
        <w:jc w:val="right"/>
        <w:rPr>
          <w:sz w:val="28"/>
          <w:szCs w:val="28"/>
        </w:rPr>
      </w:pPr>
      <w:r w:rsidRPr="00487F06">
        <w:rPr>
          <w:sz w:val="28"/>
          <w:szCs w:val="28"/>
        </w:rPr>
        <w:t>индивидуального жилищного строительства,</w:t>
      </w:r>
    </w:p>
    <w:p w14:paraId="492B2702" w14:textId="77777777" w:rsidR="00634AFB" w:rsidRPr="00487F06" w:rsidRDefault="00634AFB" w:rsidP="006A68F1">
      <w:pPr>
        <w:tabs>
          <w:tab w:val="left" w:pos="142"/>
          <w:tab w:val="left" w:pos="284"/>
        </w:tabs>
        <w:ind w:firstLine="709"/>
        <w:jc w:val="right"/>
        <w:rPr>
          <w:sz w:val="28"/>
          <w:szCs w:val="28"/>
        </w:rPr>
      </w:pPr>
      <w:r w:rsidRPr="00487F06">
        <w:rPr>
          <w:sz w:val="28"/>
          <w:szCs w:val="28"/>
        </w:rPr>
        <w:t>по реконструкции дома блокированной застройки,</w:t>
      </w:r>
    </w:p>
    <w:p w14:paraId="17846400" w14:textId="77777777" w:rsidR="00634AFB" w:rsidRPr="00487F06" w:rsidRDefault="00634AFB" w:rsidP="006A68F1">
      <w:pPr>
        <w:tabs>
          <w:tab w:val="left" w:pos="142"/>
          <w:tab w:val="left" w:pos="284"/>
        </w:tabs>
        <w:ind w:firstLine="709"/>
        <w:jc w:val="right"/>
        <w:rPr>
          <w:sz w:val="28"/>
          <w:szCs w:val="28"/>
        </w:rPr>
      </w:pPr>
      <w:r w:rsidRPr="00487F06">
        <w:rPr>
          <w:sz w:val="28"/>
          <w:szCs w:val="28"/>
        </w:rPr>
        <w:t>осуществляемых с привлечением средств материнского</w:t>
      </w:r>
    </w:p>
    <w:p w14:paraId="4CFD1988" w14:textId="77777777" w:rsidR="00634AFB" w:rsidRPr="00487F06" w:rsidRDefault="00634AFB" w:rsidP="006A68F1">
      <w:pPr>
        <w:tabs>
          <w:tab w:val="left" w:pos="142"/>
          <w:tab w:val="left" w:pos="284"/>
        </w:tabs>
        <w:ind w:firstLine="709"/>
        <w:jc w:val="right"/>
        <w:rPr>
          <w:sz w:val="28"/>
          <w:szCs w:val="28"/>
        </w:rPr>
      </w:pPr>
      <w:r w:rsidRPr="00487F06">
        <w:rPr>
          <w:sz w:val="28"/>
          <w:szCs w:val="28"/>
        </w:rPr>
        <w:t>(семейного)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14:paraId="24C965D4" w14:textId="77777777" w:rsidR="00634AFB" w:rsidRPr="00487F06" w:rsidRDefault="00634AFB" w:rsidP="006A68F1">
      <w:pPr>
        <w:tabs>
          <w:tab w:val="left" w:pos="142"/>
          <w:tab w:val="left" w:pos="284"/>
        </w:tabs>
        <w:ind w:firstLine="709"/>
        <w:jc w:val="right"/>
        <w:rPr>
          <w:sz w:val="28"/>
          <w:szCs w:val="28"/>
        </w:rPr>
      </w:pPr>
    </w:p>
    <w:p w14:paraId="5D542D50" w14:textId="77777777" w:rsidR="00634AFB" w:rsidRPr="00487F06" w:rsidRDefault="00634AFB" w:rsidP="006A68F1">
      <w:pPr>
        <w:autoSpaceDE w:val="0"/>
        <w:autoSpaceDN w:val="0"/>
        <w:adjustRightInd w:val="0"/>
        <w:jc w:val="right"/>
        <w:rPr>
          <w:rFonts w:eastAsia="Calibri"/>
          <w:b/>
          <w:sz w:val="22"/>
          <w:szCs w:val="22"/>
          <w:lang w:eastAsia="en-US"/>
        </w:rPr>
      </w:pPr>
      <w:r w:rsidRPr="00487F06">
        <w:rPr>
          <w:rFonts w:eastAsia="Calibri"/>
          <w:b/>
          <w:sz w:val="22"/>
          <w:szCs w:val="22"/>
          <w:lang w:eastAsia="en-US"/>
        </w:rPr>
        <w:t>ФОРМА</w:t>
      </w:r>
    </w:p>
    <w:p w14:paraId="22943F3B" w14:textId="77777777" w:rsidR="00634AFB" w:rsidRPr="00487F06" w:rsidRDefault="00634AFB" w:rsidP="006A68F1">
      <w:pPr>
        <w:autoSpaceDE w:val="0"/>
        <w:autoSpaceDN w:val="0"/>
        <w:adjustRightInd w:val="0"/>
        <w:jc w:val="right"/>
        <w:rPr>
          <w:rFonts w:eastAsia="Calibri"/>
          <w:sz w:val="22"/>
          <w:szCs w:val="22"/>
          <w:lang w:eastAsia="en-US"/>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839"/>
        <w:gridCol w:w="3867"/>
      </w:tblGrid>
      <w:tr w:rsidR="00634AFB" w:rsidRPr="00487F06" w14:paraId="327B7708" w14:textId="77777777" w:rsidTr="00634AFB">
        <w:trPr>
          <w:jc w:val="right"/>
        </w:trPr>
        <w:tc>
          <w:tcPr>
            <w:tcW w:w="839" w:type="dxa"/>
            <w:hideMark/>
          </w:tcPr>
          <w:p w14:paraId="2C4A7568" w14:textId="77777777" w:rsidR="00634AFB" w:rsidRPr="00487F06" w:rsidRDefault="00634AFB" w:rsidP="006A68F1">
            <w:pPr>
              <w:autoSpaceDE w:val="0"/>
              <w:autoSpaceDN w:val="0"/>
              <w:adjustRightInd w:val="0"/>
              <w:rPr>
                <w:rFonts w:eastAsia="Calibri"/>
                <w:sz w:val="28"/>
                <w:szCs w:val="28"/>
                <w:lang w:eastAsia="en-US"/>
              </w:rPr>
            </w:pPr>
            <w:r w:rsidRPr="00487F06">
              <w:rPr>
                <w:rFonts w:eastAsia="Calibri"/>
                <w:sz w:val="28"/>
                <w:szCs w:val="28"/>
                <w:lang w:eastAsia="en-US"/>
              </w:rPr>
              <w:t>Кому</w:t>
            </w:r>
          </w:p>
        </w:tc>
        <w:tc>
          <w:tcPr>
            <w:tcW w:w="3867" w:type="dxa"/>
            <w:tcBorders>
              <w:top w:val="nil"/>
              <w:left w:val="nil"/>
              <w:bottom w:val="single" w:sz="4" w:space="0" w:color="auto"/>
              <w:right w:val="nil"/>
            </w:tcBorders>
          </w:tcPr>
          <w:p w14:paraId="3F86D3E3" w14:textId="77777777" w:rsidR="00634AFB" w:rsidRPr="00487F06" w:rsidRDefault="00634AFB" w:rsidP="006A68F1">
            <w:pPr>
              <w:autoSpaceDE w:val="0"/>
              <w:autoSpaceDN w:val="0"/>
              <w:adjustRightInd w:val="0"/>
              <w:jc w:val="both"/>
              <w:outlineLvl w:val="0"/>
              <w:rPr>
                <w:rFonts w:eastAsia="Calibri"/>
                <w:sz w:val="20"/>
                <w:szCs w:val="20"/>
                <w:lang w:eastAsia="en-US"/>
              </w:rPr>
            </w:pPr>
          </w:p>
        </w:tc>
      </w:tr>
      <w:tr w:rsidR="00634AFB" w:rsidRPr="00487F06" w14:paraId="160870E2" w14:textId="77777777" w:rsidTr="00634AFB">
        <w:trPr>
          <w:jc w:val="right"/>
        </w:trPr>
        <w:tc>
          <w:tcPr>
            <w:tcW w:w="4706" w:type="dxa"/>
            <w:gridSpan w:val="2"/>
            <w:hideMark/>
          </w:tcPr>
          <w:p w14:paraId="45923BAF" w14:textId="77777777" w:rsidR="00634AFB" w:rsidRPr="00487F06" w:rsidRDefault="00634AFB" w:rsidP="006A68F1">
            <w:pPr>
              <w:autoSpaceDE w:val="0"/>
              <w:autoSpaceDN w:val="0"/>
              <w:adjustRightInd w:val="0"/>
              <w:jc w:val="right"/>
              <w:rPr>
                <w:rFonts w:eastAsia="Calibri"/>
                <w:sz w:val="20"/>
                <w:szCs w:val="20"/>
                <w:lang w:eastAsia="en-US"/>
              </w:rPr>
            </w:pPr>
            <w:r w:rsidRPr="00487F06">
              <w:rPr>
                <w:rFonts w:eastAsia="Calibri"/>
                <w:sz w:val="20"/>
                <w:szCs w:val="20"/>
                <w:lang w:eastAsia="en-US"/>
              </w:rPr>
              <w:t>(фамилия, имя, отчество (при наличии) физического лица)</w:t>
            </w:r>
          </w:p>
        </w:tc>
      </w:tr>
      <w:tr w:rsidR="00634AFB" w:rsidRPr="00487F06" w14:paraId="7D8469AF" w14:textId="77777777" w:rsidTr="00634AFB">
        <w:trPr>
          <w:jc w:val="right"/>
        </w:trPr>
        <w:tc>
          <w:tcPr>
            <w:tcW w:w="4706" w:type="dxa"/>
            <w:gridSpan w:val="2"/>
            <w:tcBorders>
              <w:top w:val="nil"/>
              <w:left w:val="nil"/>
              <w:bottom w:val="single" w:sz="4" w:space="0" w:color="auto"/>
              <w:right w:val="nil"/>
            </w:tcBorders>
          </w:tcPr>
          <w:p w14:paraId="5CDF4C71" w14:textId="77777777" w:rsidR="00634AFB" w:rsidRPr="00487F06" w:rsidRDefault="00634AFB" w:rsidP="006A68F1">
            <w:pPr>
              <w:autoSpaceDE w:val="0"/>
              <w:autoSpaceDN w:val="0"/>
              <w:adjustRightInd w:val="0"/>
              <w:jc w:val="both"/>
              <w:rPr>
                <w:rFonts w:eastAsia="Calibri"/>
                <w:lang w:eastAsia="en-US"/>
              </w:rPr>
            </w:pPr>
          </w:p>
        </w:tc>
      </w:tr>
      <w:tr w:rsidR="00634AFB" w:rsidRPr="00487F06" w14:paraId="6CFA910A" w14:textId="77777777" w:rsidTr="00634AFB">
        <w:trPr>
          <w:jc w:val="right"/>
        </w:trPr>
        <w:tc>
          <w:tcPr>
            <w:tcW w:w="4706" w:type="dxa"/>
            <w:gridSpan w:val="2"/>
            <w:tcBorders>
              <w:top w:val="single" w:sz="4" w:space="0" w:color="auto"/>
              <w:left w:val="nil"/>
              <w:bottom w:val="nil"/>
              <w:right w:val="nil"/>
            </w:tcBorders>
            <w:hideMark/>
          </w:tcPr>
          <w:p w14:paraId="5BD74839" w14:textId="77777777" w:rsidR="00634AFB" w:rsidRPr="00487F06" w:rsidRDefault="00634AFB" w:rsidP="006A68F1">
            <w:pPr>
              <w:autoSpaceDE w:val="0"/>
              <w:autoSpaceDN w:val="0"/>
              <w:adjustRightInd w:val="0"/>
              <w:jc w:val="right"/>
              <w:rPr>
                <w:rFonts w:eastAsia="Calibri"/>
                <w:sz w:val="20"/>
                <w:szCs w:val="20"/>
                <w:lang w:eastAsia="en-US"/>
              </w:rPr>
            </w:pPr>
            <w:r w:rsidRPr="00487F06">
              <w:rPr>
                <w:rFonts w:eastAsia="Calibri"/>
                <w:sz w:val="20"/>
                <w:szCs w:val="20"/>
                <w:lang w:eastAsia="en-US"/>
              </w:rPr>
              <w:t>почтовый индекс и адрес, телефон, адрес электронной почты)</w:t>
            </w:r>
          </w:p>
        </w:tc>
      </w:tr>
    </w:tbl>
    <w:p w14:paraId="639B20C5" w14:textId="77777777" w:rsidR="00634AFB" w:rsidRPr="00487F06" w:rsidRDefault="00634AFB" w:rsidP="006A68F1">
      <w:pPr>
        <w:autoSpaceDE w:val="0"/>
        <w:autoSpaceDN w:val="0"/>
        <w:adjustRightInd w:val="0"/>
        <w:jc w:val="center"/>
        <w:rPr>
          <w:rFonts w:eastAsia="Calibri"/>
          <w:b/>
          <w:sz w:val="20"/>
          <w:szCs w:val="20"/>
          <w:lang w:eastAsia="en-US"/>
        </w:rPr>
      </w:pPr>
    </w:p>
    <w:p w14:paraId="51451462" w14:textId="77777777" w:rsidR="00634AFB" w:rsidRPr="00487F06" w:rsidRDefault="00634AFB" w:rsidP="006A68F1">
      <w:pPr>
        <w:autoSpaceDE w:val="0"/>
        <w:autoSpaceDN w:val="0"/>
        <w:adjustRightInd w:val="0"/>
        <w:jc w:val="center"/>
        <w:rPr>
          <w:rFonts w:eastAsia="Calibri"/>
          <w:b/>
          <w:sz w:val="20"/>
          <w:szCs w:val="20"/>
          <w:lang w:eastAsia="en-US"/>
        </w:rPr>
      </w:pPr>
    </w:p>
    <w:p w14:paraId="622BE63D" w14:textId="77777777" w:rsidR="00634AFB" w:rsidRPr="00661CF9" w:rsidRDefault="00634AFB" w:rsidP="006A68F1">
      <w:pPr>
        <w:autoSpaceDE w:val="0"/>
        <w:autoSpaceDN w:val="0"/>
        <w:adjustRightInd w:val="0"/>
        <w:jc w:val="center"/>
        <w:rPr>
          <w:rFonts w:eastAsia="Calibri"/>
          <w:b/>
          <w:sz w:val="28"/>
          <w:szCs w:val="28"/>
          <w:vertAlign w:val="superscript"/>
          <w:lang w:eastAsia="en-US"/>
        </w:rPr>
      </w:pPr>
      <w:r w:rsidRPr="00487F06">
        <w:rPr>
          <w:rFonts w:eastAsia="Calibri"/>
          <w:b/>
          <w:sz w:val="28"/>
          <w:szCs w:val="28"/>
          <w:lang w:eastAsia="en-US"/>
        </w:rPr>
        <w:t>РЕШЕНИЕ</w:t>
      </w:r>
      <w:r w:rsidR="00661CF9">
        <w:rPr>
          <w:rFonts w:eastAsia="Calibri"/>
          <w:b/>
          <w:sz w:val="28"/>
          <w:szCs w:val="28"/>
          <w:vertAlign w:val="superscript"/>
          <w:lang w:eastAsia="en-US"/>
        </w:rPr>
        <w:t>1</w:t>
      </w:r>
    </w:p>
    <w:p w14:paraId="492CAEEA" w14:textId="77777777" w:rsidR="00634AFB" w:rsidRPr="00487F06" w:rsidRDefault="00634AFB" w:rsidP="006A68F1">
      <w:pPr>
        <w:autoSpaceDE w:val="0"/>
        <w:autoSpaceDN w:val="0"/>
        <w:adjustRightInd w:val="0"/>
        <w:jc w:val="center"/>
        <w:rPr>
          <w:rFonts w:eastAsia="Calibri"/>
          <w:b/>
          <w:sz w:val="28"/>
          <w:szCs w:val="28"/>
          <w:lang w:eastAsia="en-US"/>
        </w:rPr>
      </w:pPr>
      <w:r w:rsidRPr="00487F06">
        <w:rPr>
          <w:rFonts w:eastAsia="Calibri"/>
          <w:b/>
          <w:sz w:val="28"/>
          <w:szCs w:val="28"/>
          <w:lang w:eastAsia="en-US"/>
        </w:rPr>
        <w:t>об отказе в предоставлении муниципальной услуги</w:t>
      </w:r>
    </w:p>
    <w:p w14:paraId="523F3168" w14:textId="77777777" w:rsidR="00634AFB" w:rsidRPr="00487F06" w:rsidRDefault="00634AFB" w:rsidP="006A68F1">
      <w:pPr>
        <w:autoSpaceDE w:val="0"/>
        <w:autoSpaceDN w:val="0"/>
        <w:adjustRightInd w:val="0"/>
        <w:jc w:val="center"/>
        <w:rPr>
          <w:rFonts w:eastAsia="Calibri"/>
          <w:lang w:eastAsia="en-US"/>
        </w:rPr>
      </w:pPr>
    </w:p>
    <w:p w14:paraId="5D5739EC" w14:textId="77777777" w:rsidR="00634AFB" w:rsidRPr="00487F06" w:rsidRDefault="00634AFB" w:rsidP="006A68F1">
      <w:pPr>
        <w:autoSpaceDE w:val="0"/>
        <w:autoSpaceDN w:val="0"/>
        <w:adjustRightInd w:val="0"/>
        <w:jc w:val="center"/>
        <w:rPr>
          <w:rFonts w:eastAsia="Calibri"/>
          <w:sz w:val="28"/>
          <w:szCs w:val="28"/>
          <w:lang w:eastAsia="en-US"/>
        </w:rPr>
      </w:pPr>
      <w:r w:rsidRPr="00487F06">
        <w:rPr>
          <w:rFonts w:eastAsia="Calibri"/>
          <w:sz w:val="28"/>
          <w:szCs w:val="28"/>
          <w:lang w:eastAsia="en-US"/>
        </w:rPr>
        <w:t>"___" ________ 20__ года</w:t>
      </w:r>
    </w:p>
    <w:p w14:paraId="7655F616" w14:textId="77777777" w:rsidR="00634AFB" w:rsidRPr="00487F06" w:rsidRDefault="00634AFB" w:rsidP="006A68F1">
      <w:pPr>
        <w:autoSpaceDE w:val="0"/>
        <w:autoSpaceDN w:val="0"/>
        <w:adjustRightInd w:val="0"/>
        <w:jc w:val="both"/>
        <w:rPr>
          <w:rFonts w:eastAsia="Calibri"/>
          <w:sz w:val="20"/>
          <w:szCs w:val="20"/>
          <w:lang w:eastAsia="en-US"/>
        </w:rPr>
      </w:pPr>
    </w:p>
    <w:p w14:paraId="5ACEA4A6" w14:textId="77777777" w:rsidR="00634AFB" w:rsidRPr="00487F06" w:rsidRDefault="00634AFB" w:rsidP="006A68F1">
      <w:pPr>
        <w:autoSpaceDE w:val="0"/>
        <w:autoSpaceDN w:val="0"/>
        <w:adjustRightInd w:val="0"/>
        <w:jc w:val="center"/>
        <w:rPr>
          <w:rFonts w:eastAsia="Calibri"/>
          <w:i/>
          <w:u w:val="single"/>
          <w:lang w:eastAsia="en-US"/>
        </w:rPr>
      </w:pPr>
      <w:r w:rsidRPr="00487F06">
        <w:rPr>
          <w:rFonts w:eastAsia="Calibri"/>
          <w:i/>
          <w:u w:val="single"/>
          <w:lang w:eastAsia="en-US"/>
        </w:rPr>
        <w:t>Наименование уполномоченного ОМСУ</w:t>
      </w:r>
    </w:p>
    <w:p w14:paraId="448F5B7B" w14:textId="77777777" w:rsidR="00634AFB" w:rsidRPr="00487F06" w:rsidRDefault="00634AFB" w:rsidP="006A68F1">
      <w:pPr>
        <w:autoSpaceDE w:val="0"/>
        <w:autoSpaceDN w:val="0"/>
        <w:adjustRightInd w:val="0"/>
        <w:jc w:val="both"/>
        <w:rPr>
          <w:rFonts w:eastAsia="Calibri"/>
          <w:lang w:eastAsia="en-US"/>
        </w:rPr>
      </w:pPr>
    </w:p>
    <w:p w14:paraId="4AB55C18" w14:textId="77777777" w:rsidR="00634AFB" w:rsidRPr="00487F06" w:rsidRDefault="00634AFB" w:rsidP="006A68F1">
      <w:pPr>
        <w:autoSpaceDE w:val="0"/>
        <w:autoSpaceDN w:val="0"/>
        <w:adjustRightInd w:val="0"/>
        <w:jc w:val="both"/>
        <w:rPr>
          <w:rFonts w:eastAsia="Calibri"/>
          <w:lang w:eastAsia="en-US"/>
        </w:rPr>
      </w:pPr>
      <w:r w:rsidRPr="00487F06">
        <w:rPr>
          <w:rFonts w:eastAsia="Calibri"/>
          <w:lang w:eastAsia="en-US"/>
        </w:rPr>
        <w:t>По результатам рассмотрения заявления</w:t>
      </w:r>
    </w:p>
    <w:p w14:paraId="2A9AD977" w14:textId="77777777" w:rsidR="00634AFB" w:rsidRPr="00487F06" w:rsidRDefault="00634AFB" w:rsidP="006A68F1">
      <w:pPr>
        <w:autoSpaceDE w:val="0"/>
        <w:autoSpaceDN w:val="0"/>
        <w:adjustRightInd w:val="0"/>
        <w:jc w:val="both"/>
        <w:rPr>
          <w:rFonts w:eastAsia="Calibri"/>
          <w:lang w:eastAsia="en-US"/>
        </w:rPr>
      </w:pPr>
      <w:r w:rsidRPr="00487F06">
        <w:rPr>
          <w:rFonts w:eastAsia="Calibri"/>
          <w:lang w:eastAsia="en-US"/>
        </w:rPr>
        <w:t>_______________________________________________________________________________,</w:t>
      </w:r>
    </w:p>
    <w:p w14:paraId="11956E6B"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инициалы физического лица, обратившегося за муниципальной услугой)</w:t>
      </w:r>
    </w:p>
    <w:p w14:paraId="2CB9BD96" w14:textId="77777777" w:rsidR="00634AFB" w:rsidRPr="00487F06" w:rsidRDefault="00634AFB" w:rsidP="006A68F1">
      <w:pPr>
        <w:autoSpaceDE w:val="0"/>
        <w:autoSpaceDN w:val="0"/>
        <w:adjustRightInd w:val="0"/>
        <w:jc w:val="both"/>
        <w:rPr>
          <w:rFonts w:eastAsia="Calibri"/>
          <w:color w:val="000000"/>
          <w:lang w:eastAsia="en-US"/>
        </w:rPr>
      </w:pPr>
      <w:r w:rsidRPr="00487F06">
        <w:rPr>
          <w:rFonts w:eastAsia="Calibri"/>
          <w:lang w:eastAsia="en-US"/>
        </w:rPr>
        <w:t xml:space="preserve">(входящий № ________ от "___" _________________ 20___ года), в соответствии с </w:t>
      </w:r>
      <w:r w:rsidRPr="00487F06">
        <w:rPr>
          <w:rFonts w:eastAsia="Calibri"/>
          <w:color w:val="000000"/>
          <w:lang w:eastAsia="en-US"/>
        </w:rPr>
        <w:t>подпунктом ____ пункта 2.10 Административного регламента предоставления ОМСУ муниципальной услуги __________________________________________________________,</w:t>
      </w:r>
    </w:p>
    <w:p w14:paraId="6CAAFE9A" w14:textId="77777777" w:rsidR="00634AFB" w:rsidRPr="00487F06" w:rsidRDefault="00634AFB" w:rsidP="006A68F1">
      <w:pPr>
        <w:autoSpaceDE w:val="0"/>
        <w:autoSpaceDN w:val="0"/>
        <w:adjustRightInd w:val="0"/>
        <w:jc w:val="both"/>
        <w:rPr>
          <w:rFonts w:eastAsia="Calibri"/>
          <w:lang w:eastAsia="en-US"/>
        </w:rPr>
      </w:pPr>
    </w:p>
    <w:p w14:paraId="76F65559" w14:textId="77777777" w:rsidR="00634AFB" w:rsidRPr="00487F06" w:rsidRDefault="00634AFB" w:rsidP="006A68F1">
      <w:pPr>
        <w:autoSpaceDE w:val="0"/>
        <w:autoSpaceDN w:val="0"/>
        <w:adjustRightInd w:val="0"/>
        <w:jc w:val="center"/>
        <w:rPr>
          <w:rFonts w:eastAsia="Calibri"/>
          <w:lang w:eastAsia="en-US"/>
        </w:rPr>
      </w:pPr>
      <w:r w:rsidRPr="00487F06">
        <w:rPr>
          <w:rFonts w:eastAsia="Calibri"/>
          <w:lang w:eastAsia="en-US"/>
        </w:rPr>
        <w:t>РЕШИЛ:</w:t>
      </w:r>
    </w:p>
    <w:p w14:paraId="63353DD4" w14:textId="77777777" w:rsidR="00634AFB" w:rsidRPr="00487F06" w:rsidRDefault="00634AFB" w:rsidP="006A68F1">
      <w:pPr>
        <w:autoSpaceDE w:val="0"/>
        <w:autoSpaceDN w:val="0"/>
        <w:adjustRightInd w:val="0"/>
        <w:jc w:val="both"/>
        <w:rPr>
          <w:rFonts w:eastAsia="Calibri"/>
          <w:sz w:val="20"/>
          <w:szCs w:val="20"/>
          <w:lang w:eastAsia="en-US"/>
        </w:rPr>
      </w:pPr>
    </w:p>
    <w:p w14:paraId="0C91C9A8" w14:textId="77777777" w:rsidR="00634AFB" w:rsidRPr="00487F06" w:rsidRDefault="00634AFB" w:rsidP="006A68F1">
      <w:pPr>
        <w:autoSpaceDE w:val="0"/>
        <w:autoSpaceDN w:val="0"/>
        <w:adjustRightInd w:val="0"/>
        <w:jc w:val="both"/>
        <w:rPr>
          <w:rFonts w:eastAsia="Calibri"/>
          <w:lang w:eastAsia="en-US"/>
        </w:rPr>
      </w:pPr>
      <w:r w:rsidRPr="00487F06">
        <w:rPr>
          <w:rFonts w:eastAsia="Calibri"/>
          <w:lang w:eastAsia="en-US"/>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 отказать в связи:</w:t>
      </w:r>
    </w:p>
    <w:p w14:paraId="4FF1EB20" w14:textId="77777777" w:rsidR="00634AFB" w:rsidRPr="00487F06" w:rsidRDefault="00634AFB" w:rsidP="006A68F1">
      <w:pPr>
        <w:autoSpaceDE w:val="0"/>
        <w:autoSpaceDN w:val="0"/>
        <w:adjustRightInd w:val="0"/>
        <w:jc w:val="center"/>
        <w:rPr>
          <w:rFonts w:eastAsia="Calibri"/>
          <w:sz w:val="16"/>
          <w:szCs w:val="16"/>
          <w:lang w:eastAsia="en-US"/>
        </w:rPr>
      </w:pPr>
      <w:r w:rsidRPr="00487F06">
        <w:rPr>
          <w:rFonts w:eastAsia="Calibri"/>
          <w:sz w:val="20"/>
          <w:szCs w:val="20"/>
          <w:lang w:eastAsia="en-US"/>
        </w:rPr>
        <w:t>________________________________________________________________________________________________</w:t>
      </w:r>
    </w:p>
    <w:p w14:paraId="0ED61434"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________________________________________________________________________________________________</w:t>
      </w:r>
    </w:p>
    <w:p w14:paraId="45D1BFBE"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________________________________________________________________________________________________</w:t>
      </w:r>
    </w:p>
    <w:p w14:paraId="1AB5C659" w14:textId="77777777" w:rsidR="00634AFB" w:rsidRPr="00487F06" w:rsidRDefault="00634AFB" w:rsidP="006A68F1">
      <w:pPr>
        <w:jc w:val="center"/>
        <w:rPr>
          <w:rFonts w:eastAsia="Calibri"/>
          <w:sz w:val="20"/>
          <w:szCs w:val="20"/>
          <w:lang w:eastAsia="en-US"/>
        </w:rPr>
      </w:pPr>
      <w:r w:rsidRPr="00487F06">
        <w:rPr>
          <w:rFonts w:eastAsia="Calibri"/>
          <w:sz w:val="20"/>
          <w:szCs w:val="20"/>
          <w:lang w:eastAsia="en-US"/>
        </w:rPr>
        <w:t>(указываются основания для отказа)</w:t>
      </w:r>
    </w:p>
    <w:p w14:paraId="4A871481"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 xml:space="preserve">                           </w:t>
      </w:r>
    </w:p>
    <w:p w14:paraId="3B2A8057"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lang w:eastAsia="en-US"/>
        </w:rPr>
        <w:t>2. Разъяснить</w:t>
      </w:r>
      <w:r w:rsidRPr="00487F06">
        <w:rPr>
          <w:rFonts w:eastAsia="Calibri"/>
          <w:sz w:val="20"/>
          <w:szCs w:val="20"/>
          <w:lang w:eastAsia="en-US"/>
        </w:rPr>
        <w:t xml:space="preserve"> ____________________________________________________________________________,</w:t>
      </w:r>
      <w:r w:rsidRPr="00487F06">
        <w:rPr>
          <w:rFonts w:eastAsia="Calibri"/>
          <w:lang w:eastAsia="en-US"/>
        </w:rPr>
        <w:t xml:space="preserve"> что:</w:t>
      </w:r>
    </w:p>
    <w:p w14:paraId="688A5D86"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инициалы физического лица, обратившегося за муниципальной услугой)</w:t>
      </w:r>
    </w:p>
    <w:p w14:paraId="1F32C84E" w14:textId="77777777" w:rsidR="00634AFB" w:rsidRPr="00487F06" w:rsidRDefault="00634AFB" w:rsidP="006A68F1">
      <w:pPr>
        <w:numPr>
          <w:ilvl w:val="0"/>
          <w:numId w:val="45"/>
        </w:numPr>
        <w:autoSpaceDE w:val="0"/>
        <w:autoSpaceDN w:val="0"/>
        <w:adjustRightInd w:val="0"/>
        <w:ind w:left="0" w:firstLine="0"/>
        <w:jc w:val="both"/>
        <w:rPr>
          <w:rFonts w:eastAsia="Calibri"/>
          <w:lang w:eastAsia="en-US"/>
        </w:rPr>
      </w:pPr>
      <w:r w:rsidRPr="00487F06">
        <w:rPr>
          <w:rFonts w:eastAsia="Calibri"/>
          <w:lang w:eastAsia="en-US"/>
        </w:rPr>
        <w:lastRenderedPageBreak/>
        <w:t>настоящий отказ не препятствует повторному обращению за муниципальной услугой после устранения указанных нарушений;</w:t>
      </w:r>
    </w:p>
    <w:p w14:paraId="7A3B1E04" w14:textId="77777777" w:rsidR="00634AFB" w:rsidRPr="00487F06" w:rsidRDefault="00634AFB" w:rsidP="006A68F1">
      <w:pPr>
        <w:numPr>
          <w:ilvl w:val="0"/>
          <w:numId w:val="45"/>
        </w:numPr>
        <w:autoSpaceDE w:val="0"/>
        <w:autoSpaceDN w:val="0"/>
        <w:adjustRightInd w:val="0"/>
        <w:ind w:left="0" w:firstLine="0"/>
        <w:jc w:val="both"/>
        <w:rPr>
          <w:rFonts w:eastAsia="Calibri"/>
          <w:lang w:eastAsia="en-US"/>
        </w:rPr>
      </w:pPr>
      <w:r w:rsidRPr="00487F06">
        <w:rPr>
          <w:rFonts w:eastAsia="Calibri"/>
          <w:lang w:eastAsia="en-US"/>
        </w:rPr>
        <w:t>отказ может быть обжалован в судебном порядке.</w:t>
      </w:r>
    </w:p>
    <w:p w14:paraId="48FB7CCF" w14:textId="77777777" w:rsidR="00634AFB" w:rsidRPr="00487F06" w:rsidRDefault="00634AFB" w:rsidP="006A68F1">
      <w:pPr>
        <w:autoSpaceDE w:val="0"/>
        <w:autoSpaceDN w:val="0"/>
        <w:adjustRightInd w:val="0"/>
        <w:jc w:val="both"/>
        <w:rPr>
          <w:rFonts w:eastAsia="Calibri"/>
          <w:sz w:val="20"/>
          <w:szCs w:val="20"/>
          <w:lang w:eastAsia="en-US"/>
        </w:rPr>
      </w:pPr>
    </w:p>
    <w:p w14:paraId="72EFE6B1"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 ____________________ __________________________________</w:t>
      </w:r>
    </w:p>
    <w:p w14:paraId="7871F7CD" w14:textId="77777777" w:rsidR="00634AFB" w:rsidRPr="00487F06" w:rsidRDefault="00634AFB" w:rsidP="006A68F1">
      <w:pPr>
        <w:autoSpaceDE w:val="0"/>
        <w:autoSpaceDN w:val="0"/>
        <w:adjustRightInd w:val="0"/>
        <w:rPr>
          <w:rFonts w:eastAsia="Calibri"/>
          <w:sz w:val="20"/>
          <w:szCs w:val="20"/>
          <w:lang w:eastAsia="en-US"/>
        </w:rPr>
      </w:pPr>
      <w:r w:rsidRPr="00487F06">
        <w:rPr>
          <w:rFonts w:eastAsia="Calibri"/>
          <w:sz w:val="20"/>
          <w:szCs w:val="20"/>
          <w:lang w:eastAsia="en-US"/>
        </w:rPr>
        <w:t xml:space="preserve">           (должность лица, принявшего решение)                (подпись)                                      (расшифровка подписи)</w:t>
      </w:r>
    </w:p>
    <w:p w14:paraId="473C7C11" w14:textId="77777777" w:rsidR="00634AFB" w:rsidRPr="00487F06" w:rsidRDefault="00634AFB" w:rsidP="006A68F1">
      <w:pPr>
        <w:autoSpaceDE w:val="0"/>
        <w:autoSpaceDN w:val="0"/>
        <w:adjustRightInd w:val="0"/>
        <w:jc w:val="both"/>
        <w:rPr>
          <w:rFonts w:eastAsia="Calibri"/>
          <w:sz w:val="20"/>
          <w:szCs w:val="20"/>
          <w:lang w:eastAsia="en-US"/>
        </w:rPr>
      </w:pPr>
    </w:p>
    <w:p w14:paraId="7670771B" w14:textId="77777777" w:rsidR="00634AFB" w:rsidRPr="00487F06" w:rsidRDefault="00634AFB" w:rsidP="006A68F1">
      <w:pPr>
        <w:autoSpaceDE w:val="0"/>
        <w:autoSpaceDN w:val="0"/>
        <w:adjustRightInd w:val="0"/>
        <w:jc w:val="both"/>
        <w:rPr>
          <w:rFonts w:eastAsia="Calibri"/>
          <w:lang w:eastAsia="en-US"/>
        </w:rPr>
      </w:pPr>
      <w:r w:rsidRPr="00487F06">
        <w:rPr>
          <w:rFonts w:eastAsia="Calibri"/>
          <w:sz w:val="20"/>
          <w:szCs w:val="20"/>
          <w:lang w:eastAsia="en-US"/>
        </w:rPr>
        <w:t xml:space="preserve">        </w:t>
      </w:r>
      <w:r w:rsidRPr="00487F06">
        <w:rPr>
          <w:rFonts w:eastAsia="Calibri"/>
          <w:lang w:eastAsia="en-US"/>
        </w:rPr>
        <w:t>М.П.</w:t>
      </w:r>
    </w:p>
    <w:p w14:paraId="53964C54" w14:textId="77777777" w:rsidR="00634AFB" w:rsidRPr="00487F06" w:rsidRDefault="00634AFB" w:rsidP="006A68F1">
      <w:pPr>
        <w:autoSpaceDE w:val="0"/>
        <w:autoSpaceDN w:val="0"/>
        <w:adjustRightInd w:val="0"/>
        <w:jc w:val="both"/>
        <w:rPr>
          <w:rFonts w:eastAsia="Calibri"/>
          <w:lang w:eastAsia="en-US"/>
        </w:rPr>
      </w:pPr>
    </w:p>
    <w:p w14:paraId="47FB26BB" w14:textId="77777777" w:rsidR="00634AFB" w:rsidRPr="00487F06" w:rsidRDefault="00634AFB" w:rsidP="006A68F1">
      <w:pPr>
        <w:autoSpaceDE w:val="0"/>
        <w:autoSpaceDN w:val="0"/>
        <w:adjustRightInd w:val="0"/>
        <w:jc w:val="both"/>
        <w:rPr>
          <w:rFonts w:eastAsia="Calibri"/>
          <w:lang w:eastAsia="en-US"/>
        </w:rPr>
      </w:pPr>
      <w:r w:rsidRPr="00487F06">
        <w:rPr>
          <w:rFonts w:eastAsia="Calibri"/>
          <w:lang w:eastAsia="en-US"/>
        </w:rPr>
        <w:t>Решение об отказе в предоставлении муниципальной услуги получил "___" ______ 20__ года</w:t>
      </w:r>
    </w:p>
    <w:p w14:paraId="0909A336"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w:t>
      </w:r>
    </w:p>
    <w:p w14:paraId="51C708D6"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имя, отчество физического лица/представителя физического лица)</w:t>
      </w:r>
    </w:p>
    <w:p w14:paraId="5BAAD8C0" w14:textId="77777777" w:rsidR="00634AFB" w:rsidRPr="00487F06" w:rsidRDefault="00634AFB" w:rsidP="006A68F1">
      <w:pPr>
        <w:autoSpaceDE w:val="0"/>
        <w:autoSpaceDN w:val="0"/>
        <w:adjustRightInd w:val="0"/>
        <w:jc w:val="both"/>
        <w:rPr>
          <w:rFonts w:eastAsia="Calibri"/>
          <w:sz w:val="20"/>
          <w:szCs w:val="20"/>
          <w:lang w:eastAsia="en-US"/>
        </w:rPr>
      </w:pPr>
    </w:p>
    <w:p w14:paraId="444A23E1" w14:textId="77777777" w:rsidR="00634AFB" w:rsidRPr="00487F06" w:rsidRDefault="00634AFB" w:rsidP="006A68F1">
      <w:pPr>
        <w:autoSpaceDE w:val="0"/>
        <w:autoSpaceDN w:val="0"/>
        <w:adjustRightInd w:val="0"/>
        <w:jc w:val="both"/>
        <w:rPr>
          <w:rFonts w:eastAsia="Calibri"/>
          <w:lang w:eastAsia="en-US"/>
        </w:rPr>
      </w:pPr>
      <w:r w:rsidRPr="00487F06">
        <w:rPr>
          <w:rFonts w:eastAsia="Calibri"/>
          <w:lang w:eastAsia="en-US"/>
        </w:rPr>
        <w:t>действующий на основании доверенности от «__» ___________ 20__ года № ____</w:t>
      </w:r>
    </w:p>
    <w:p w14:paraId="6B4F3851" w14:textId="77777777" w:rsidR="00634AFB" w:rsidRPr="00487F06" w:rsidRDefault="00634AFB" w:rsidP="006A68F1">
      <w:pPr>
        <w:autoSpaceDE w:val="0"/>
        <w:autoSpaceDN w:val="0"/>
        <w:adjustRightInd w:val="0"/>
        <w:jc w:val="center"/>
        <w:rPr>
          <w:rFonts w:eastAsia="Calibri"/>
          <w:sz w:val="20"/>
          <w:szCs w:val="20"/>
          <w:lang w:eastAsia="en-US"/>
        </w:rPr>
      </w:pPr>
    </w:p>
    <w:p w14:paraId="59306380"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 xml:space="preserve">(заполняется в случае получения решения представителем физического лица) </w:t>
      </w:r>
    </w:p>
    <w:p w14:paraId="30660AE1" w14:textId="77777777" w:rsidR="00634AFB" w:rsidRPr="00487F06" w:rsidRDefault="00634AFB" w:rsidP="006A68F1">
      <w:pPr>
        <w:autoSpaceDE w:val="0"/>
        <w:autoSpaceDN w:val="0"/>
        <w:adjustRightInd w:val="0"/>
        <w:jc w:val="both"/>
        <w:rPr>
          <w:rFonts w:eastAsia="Calibri"/>
          <w:sz w:val="20"/>
          <w:szCs w:val="20"/>
          <w:lang w:eastAsia="en-US"/>
        </w:rPr>
      </w:pPr>
    </w:p>
    <w:p w14:paraId="55BC2A5C"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      _______________________________________</w:t>
      </w:r>
    </w:p>
    <w:p w14:paraId="2EB1F659" w14:textId="77777777" w:rsidR="00634AFB" w:rsidRPr="00487F06" w:rsidRDefault="00634AFB" w:rsidP="006A68F1">
      <w:pPr>
        <w:autoSpaceDE w:val="0"/>
        <w:autoSpaceDN w:val="0"/>
        <w:adjustRightInd w:val="0"/>
        <w:jc w:val="both"/>
        <w:rPr>
          <w:rFonts w:eastAsia="Calibri"/>
          <w:sz w:val="20"/>
          <w:szCs w:val="20"/>
          <w:lang w:eastAsia="en-US"/>
        </w:rPr>
      </w:pPr>
      <w:r w:rsidRPr="00487F06">
        <w:rPr>
          <w:rFonts w:eastAsia="Calibri"/>
          <w:sz w:val="20"/>
          <w:szCs w:val="20"/>
          <w:lang w:eastAsia="en-US"/>
        </w:rPr>
        <w:t xml:space="preserve">             (подпись)                                      (расшифровка подписи)</w:t>
      </w:r>
    </w:p>
    <w:p w14:paraId="7C446F86" w14:textId="77777777" w:rsidR="00661CF9" w:rsidRDefault="00661CF9" w:rsidP="006A68F1">
      <w:pPr>
        <w:spacing w:after="200"/>
        <w:rPr>
          <w:rFonts w:eastAsia="Calibri"/>
          <w:lang w:eastAsia="en-US"/>
        </w:rPr>
      </w:pPr>
    </w:p>
    <w:p w14:paraId="6877548C" w14:textId="77777777" w:rsidR="00661CF9" w:rsidRDefault="00661CF9" w:rsidP="006A68F1">
      <w:pPr>
        <w:spacing w:after="200"/>
        <w:rPr>
          <w:rFonts w:eastAsia="Calibri"/>
          <w:lang w:eastAsia="en-US"/>
        </w:rPr>
      </w:pPr>
    </w:p>
    <w:p w14:paraId="44F37C37" w14:textId="77777777" w:rsidR="00661CF9" w:rsidRDefault="00661CF9" w:rsidP="006A68F1">
      <w:pPr>
        <w:spacing w:after="200"/>
        <w:rPr>
          <w:rFonts w:eastAsia="Calibri"/>
          <w:lang w:eastAsia="en-US"/>
        </w:rPr>
      </w:pPr>
    </w:p>
    <w:p w14:paraId="4BF11F66" w14:textId="77777777" w:rsidR="00661CF9" w:rsidRDefault="00661CF9" w:rsidP="006A68F1">
      <w:pPr>
        <w:spacing w:after="200"/>
        <w:rPr>
          <w:rFonts w:eastAsia="Calibri"/>
          <w:lang w:eastAsia="en-US"/>
        </w:rPr>
      </w:pPr>
    </w:p>
    <w:p w14:paraId="7C4E6896" w14:textId="77777777" w:rsidR="00661CF9" w:rsidRDefault="00661CF9" w:rsidP="006A68F1">
      <w:pPr>
        <w:spacing w:after="200"/>
        <w:rPr>
          <w:rFonts w:eastAsia="Calibri"/>
          <w:lang w:eastAsia="en-US"/>
        </w:rPr>
      </w:pPr>
    </w:p>
    <w:p w14:paraId="670F4F35" w14:textId="77777777" w:rsidR="00661CF9" w:rsidRDefault="00661CF9" w:rsidP="006A68F1">
      <w:pPr>
        <w:spacing w:after="200"/>
        <w:rPr>
          <w:rFonts w:eastAsia="Calibri"/>
          <w:lang w:eastAsia="en-US"/>
        </w:rPr>
      </w:pPr>
    </w:p>
    <w:p w14:paraId="515E82E3" w14:textId="77777777" w:rsidR="00661CF9" w:rsidRDefault="00661CF9" w:rsidP="006A68F1">
      <w:pPr>
        <w:spacing w:after="200"/>
        <w:rPr>
          <w:rFonts w:eastAsia="Calibri"/>
          <w:lang w:eastAsia="en-US"/>
        </w:rPr>
      </w:pPr>
    </w:p>
    <w:p w14:paraId="31D0281D" w14:textId="77777777" w:rsidR="00661CF9" w:rsidRDefault="00661CF9" w:rsidP="006A68F1">
      <w:pPr>
        <w:spacing w:after="200"/>
        <w:rPr>
          <w:rFonts w:eastAsia="Calibri"/>
          <w:lang w:eastAsia="en-US"/>
        </w:rPr>
      </w:pPr>
    </w:p>
    <w:p w14:paraId="199FBEB9" w14:textId="77777777" w:rsidR="00661CF9" w:rsidRDefault="00661CF9" w:rsidP="006A68F1">
      <w:pPr>
        <w:spacing w:after="200"/>
        <w:rPr>
          <w:rFonts w:eastAsia="Calibri"/>
          <w:lang w:eastAsia="en-US"/>
        </w:rPr>
      </w:pPr>
    </w:p>
    <w:p w14:paraId="20647F0C" w14:textId="77777777" w:rsidR="00661CF9" w:rsidRDefault="00661CF9" w:rsidP="006A68F1">
      <w:pPr>
        <w:spacing w:after="200"/>
        <w:rPr>
          <w:rFonts w:eastAsia="Calibri"/>
          <w:lang w:eastAsia="en-US"/>
        </w:rPr>
      </w:pPr>
    </w:p>
    <w:p w14:paraId="4A6ABFE8" w14:textId="77777777" w:rsidR="00661CF9" w:rsidRDefault="00661CF9" w:rsidP="006A68F1">
      <w:pPr>
        <w:spacing w:after="200"/>
        <w:rPr>
          <w:rFonts w:eastAsia="Calibri"/>
          <w:lang w:eastAsia="en-US"/>
        </w:rPr>
      </w:pPr>
    </w:p>
    <w:p w14:paraId="7C510B3B" w14:textId="77777777" w:rsidR="00661CF9" w:rsidRDefault="00661CF9" w:rsidP="006A68F1">
      <w:pPr>
        <w:spacing w:after="200"/>
        <w:rPr>
          <w:rFonts w:eastAsia="Calibri"/>
          <w:lang w:eastAsia="en-US"/>
        </w:rPr>
      </w:pPr>
    </w:p>
    <w:p w14:paraId="4C28E279" w14:textId="77777777" w:rsidR="00661CF9" w:rsidRDefault="00661CF9" w:rsidP="006A68F1">
      <w:pPr>
        <w:spacing w:after="200"/>
        <w:rPr>
          <w:rFonts w:eastAsia="Calibri"/>
          <w:lang w:eastAsia="en-US"/>
        </w:rPr>
      </w:pPr>
    </w:p>
    <w:p w14:paraId="57852887" w14:textId="77777777" w:rsidR="00661CF9" w:rsidRDefault="00661CF9" w:rsidP="006A68F1">
      <w:pPr>
        <w:spacing w:after="200"/>
        <w:rPr>
          <w:rFonts w:eastAsia="Calibri"/>
          <w:lang w:eastAsia="en-US"/>
        </w:rPr>
      </w:pPr>
    </w:p>
    <w:p w14:paraId="2A70A474" w14:textId="77777777" w:rsidR="00634AFB" w:rsidRPr="00487F06" w:rsidRDefault="00661CF9" w:rsidP="006A68F1">
      <w:pPr>
        <w:spacing w:after="200"/>
        <w:rPr>
          <w:rFonts w:eastAsia="Calibri"/>
          <w:sz w:val="22"/>
          <w:szCs w:val="22"/>
          <w:lang w:eastAsia="en-US"/>
        </w:rPr>
      </w:pPr>
      <w:r>
        <w:rPr>
          <w:rFonts w:eastAsia="Calibri"/>
          <w:lang w:eastAsia="en-US"/>
        </w:rPr>
        <w:t>*1 – в форме уведомления</w:t>
      </w:r>
    </w:p>
    <w:p w14:paraId="3E61AEB6" w14:textId="77777777" w:rsidR="00634AFB" w:rsidRDefault="00634AFB" w:rsidP="006A68F1">
      <w:pPr>
        <w:tabs>
          <w:tab w:val="left" w:pos="142"/>
          <w:tab w:val="left" w:pos="284"/>
        </w:tabs>
        <w:ind w:firstLine="709"/>
        <w:jc w:val="right"/>
        <w:rPr>
          <w:bCs/>
          <w:sz w:val="20"/>
          <w:szCs w:val="20"/>
        </w:rPr>
      </w:pPr>
    </w:p>
    <w:p w14:paraId="44785B47" w14:textId="77777777" w:rsidR="00661CF9" w:rsidRDefault="00661CF9" w:rsidP="006A68F1">
      <w:pPr>
        <w:tabs>
          <w:tab w:val="left" w:pos="142"/>
          <w:tab w:val="left" w:pos="284"/>
        </w:tabs>
        <w:ind w:firstLine="709"/>
        <w:jc w:val="right"/>
        <w:rPr>
          <w:bCs/>
          <w:sz w:val="20"/>
          <w:szCs w:val="20"/>
        </w:rPr>
      </w:pPr>
    </w:p>
    <w:p w14:paraId="5852807E" w14:textId="77777777" w:rsidR="00661CF9" w:rsidRDefault="00661CF9" w:rsidP="006A68F1">
      <w:pPr>
        <w:tabs>
          <w:tab w:val="left" w:pos="142"/>
          <w:tab w:val="left" w:pos="284"/>
        </w:tabs>
        <w:ind w:firstLine="709"/>
        <w:jc w:val="right"/>
        <w:rPr>
          <w:bCs/>
          <w:sz w:val="20"/>
          <w:szCs w:val="20"/>
        </w:rPr>
      </w:pPr>
    </w:p>
    <w:p w14:paraId="70184979" w14:textId="77777777" w:rsidR="00661CF9" w:rsidRPr="00487F06" w:rsidRDefault="00661CF9" w:rsidP="006A68F1">
      <w:pPr>
        <w:tabs>
          <w:tab w:val="left" w:pos="142"/>
          <w:tab w:val="left" w:pos="284"/>
        </w:tabs>
        <w:ind w:firstLine="709"/>
        <w:jc w:val="right"/>
        <w:rPr>
          <w:bCs/>
          <w:sz w:val="20"/>
          <w:szCs w:val="20"/>
        </w:rPr>
      </w:pPr>
    </w:p>
    <w:p w14:paraId="6EC78FC7" w14:textId="77777777" w:rsidR="00634AFB" w:rsidRPr="00487F06" w:rsidRDefault="00634AFB" w:rsidP="006A68F1">
      <w:pPr>
        <w:widowControl w:val="0"/>
        <w:ind w:right="140"/>
        <w:jc w:val="center"/>
        <w:rPr>
          <w:b/>
          <w:bCs/>
          <w:sz w:val="26"/>
          <w:szCs w:val="26"/>
          <w:lang w:bidi="ru-RU"/>
        </w:rPr>
      </w:pPr>
    </w:p>
    <w:p w14:paraId="78E3C9FD" w14:textId="77777777" w:rsidR="00634AFB" w:rsidRPr="00487F06" w:rsidRDefault="00634AFB" w:rsidP="006A68F1">
      <w:pPr>
        <w:tabs>
          <w:tab w:val="left" w:pos="142"/>
          <w:tab w:val="left" w:pos="284"/>
        </w:tabs>
        <w:ind w:firstLine="709"/>
        <w:jc w:val="right"/>
        <w:rPr>
          <w:b/>
          <w:bCs/>
          <w:sz w:val="20"/>
          <w:szCs w:val="20"/>
        </w:rPr>
      </w:pPr>
    </w:p>
    <w:p w14:paraId="55C8E31F" w14:textId="77777777" w:rsidR="00634AFB" w:rsidRPr="00487F06" w:rsidRDefault="00634AFB" w:rsidP="006A68F1">
      <w:pPr>
        <w:tabs>
          <w:tab w:val="left" w:pos="142"/>
          <w:tab w:val="left" w:pos="284"/>
        </w:tabs>
        <w:ind w:firstLine="709"/>
        <w:jc w:val="right"/>
        <w:rPr>
          <w:bCs/>
          <w:sz w:val="28"/>
          <w:szCs w:val="28"/>
        </w:rPr>
      </w:pPr>
      <w:r w:rsidRPr="00487F06">
        <w:rPr>
          <w:b/>
          <w:bCs/>
          <w:sz w:val="20"/>
          <w:szCs w:val="20"/>
        </w:rPr>
        <w:br w:type="page"/>
      </w:r>
      <w:r w:rsidRPr="00487F06">
        <w:rPr>
          <w:bCs/>
          <w:sz w:val="28"/>
          <w:szCs w:val="28"/>
        </w:rPr>
        <w:lastRenderedPageBreak/>
        <w:t xml:space="preserve">Приложение 2 </w:t>
      </w:r>
    </w:p>
    <w:p w14:paraId="16BE11FA" w14:textId="77777777" w:rsidR="00634AFB" w:rsidRPr="00487F06" w:rsidRDefault="00634AFB" w:rsidP="006A68F1">
      <w:pPr>
        <w:tabs>
          <w:tab w:val="left" w:pos="142"/>
          <w:tab w:val="left" w:pos="284"/>
        </w:tabs>
        <w:jc w:val="right"/>
        <w:rPr>
          <w:bCs/>
          <w:sz w:val="28"/>
          <w:szCs w:val="28"/>
        </w:rPr>
      </w:pPr>
      <w:r w:rsidRPr="00487F06">
        <w:rPr>
          <w:bCs/>
          <w:sz w:val="28"/>
          <w:szCs w:val="28"/>
        </w:rPr>
        <w:t>к Административному регламенту</w:t>
      </w:r>
    </w:p>
    <w:p w14:paraId="14C46503" w14:textId="77777777" w:rsidR="00634AFB" w:rsidRPr="00487F06" w:rsidRDefault="00634AFB" w:rsidP="006A68F1">
      <w:pPr>
        <w:tabs>
          <w:tab w:val="left" w:pos="142"/>
          <w:tab w:val="left" w:pos="284"/>
        </w:tabs>
        <w:jc w:val="right"/>
        <w:rPr>
          <w:bCs/>
          <w:sz w:val="28"/>
          <w:szCs w:val="28"/>
        </w:rPr>
      </w:pPr>
      <w:r w:rsidRPr="00487F06">
        <w:rPr>
          <w:bCs/>
          <w:sz w:val="28"/>
          <w:szCs w:val="28"/>
        </w:rPr>
        <w:t xml:space="preserve">по предоставлению муниципальной услуги </w:t>
      </w:r>
    </w:p>
    <w:p w14:paraId="4D63D89D" w14:textId="77777777" w:rsidR="00634AFB" w:rsidRPr="00487F06" w:rsidRDefault="00634AFB" w:rsidP="006A68F1">
      <w:pPr>
        <w:tabs>
          <w:tab w:val="left" w:pos="142"/>
          <w:tab w:val="left" w:pos="284"/>
        </w:tabs>
        <w:jc w:val="right"/>
        <w:rPr>
          <w:bCs/>
          <w:sz w:val="28"/>
          <w:szCs w:val="28"/>
        </w:rPr>
      </w:pPr>
      <w:r w:rsidRPr="00487F06">
        <w:rPr>
          <w:bCs/>
          <w:sz w:val="28"/>
          <w:szCs w:val="28"/>
        </w:rPr>
        <w:t>«Выдача акта освидетельствования проведения</w:t>
      </w:r>
    </w:p>
    <w:p w14:paraId="0A79E58A" w14:textId="77777777" w:rsidR="00634AFB" w:rsidRPr="00487F06" w:rsidRDefault="00634AFB" w:rsidP="006A68F1">
      <w:pPr>
        <w:tabs>
          <w:tab w:val="left" w:pos="142"/>
          <w:tab w:val="left" w:pos="284"/>
        </w:tabs>
        <w:jc w:val="right"/>
        <w:rPr>
          <w:bCs/>
          <w:sz w:val="28"/>
          <w:szCs w:val="28"/>
        </w:rPr>
      </w:pPr>
      <w:r w:rsidRPr="00487F06">
        <w:rPr>
          <w:bCs/>
          <w:sz w:val="28"/>
          <w:szCs w:val="28"/>
        </w:rPr>
        <w:t>основных работ по строительству (реконструкции) объекта</w:t>
      </w:r>
    </w:p>
    <w:p w14:paraId="0167A532" w14:textId="77777777" w:rsidR="00634AFB" w:rsidRPr="00487F06" w:rsidRDefault="00634AFB" w:rsidP="006A68F1">
      <w:pPr>
        <w:tabs>
          <w:tab w:val="left" w:pos="142"/>
          <w:tab w:val="left" w:pos="284"/>
        </w:tabs>
        <w:jc w:val="right"/>
        <w:rPr>
          <w:bCs/>
          <w:sz w:val="28"/>
          <w:szCs w:val="28"/>
        </w:rPr>
      </w:pPr>
      <w:r w:rsidRPr="00487F06">
        <w:rPr>
          <w:bCs/>
          <w:sz w:val="28"/>
          <w:szCs w:val="28"/>
        </w:rPr>
        <w:t>индивидуального жилищного строительства,</w:t>
      </w:r>
    </w:p>
    <w:p w14:paraId="00391C46" w14:textId="77777777" w:rsidR="00634AFB" w:rsidRPr="00487F06" w:rsidRDefault="00634AFB" w:rsidP="006A68F1">
      <w:pPr>
        <w:tabs>
          <w:tab w:val="left" w:pos="142"/>
          <w:tab w:val="left" w:pos="284"/>
        </w:tabs>
        <w:jc w:val="right"/>
        <w:rPr>
          <w:bCs/>
          <w:sz w:val="28"/>
          <w:szCs w:val="28"/>
        </w:rPr>
      </w:pPr>
      <w:r w:rsidRPr="00487F06">
        <w:rPr>
          <w:bCs/>
          <w:sz w:val="28"/>
          <w:szCs w:val="28"/>
        </w:rPr>
        <w:t>по реконструкции дома блокированной застройки,</w:t>
      </w:r>
    </w:p>
    <w:p w14:paraId="29FE6A3F" w14:textId="77777777" w:rsidR="00634AFB" w:rsidRPr="00487F06" w:rsidRDefault="00634AFB" w:rsidP="006A68F1">
      <w:pPr>
        <w:tabs>
          <w:tab w:val="left" w:pos="142"/>
          <w:tab w:val="left" w:pos="284"/>
        </w:tabs>
        <w:jc w:val="right"/>
        <w:rPr>
          <w:bCs/>
          <w:sz w:val="28"/>
          <w:szCs w:val="28"/>
        </w:rPr>
      </w:pPr>
      <w:r w:rsidRPr="00487F06">
        <w:rPr>
          <w:bCs/>
          <w:sz w:val="28"/>
          <w:szCs w:val="28"/>
        </w:rPr>
        <w:t>осуществляемых с привлечением средств материнского</w:t>
      </w:r>
    </w:p>
    <w:p w14:paraId="203EB66F" w14:textId="77777777" w:rsidR="00634AFB" w:rsidRPr="00487F06" w:rsidRDefault="00634AFB" w:rsidP="006A68F1">
      <w:pPr>
        <w:tabs>
          <w:tab w:val="left" w:pos="142"/>
          <w:tab w:val="left" w:pos="284"/>
        </w:tabs>
        <w:jc w:val="right"/>
        <w:rPr>
          <w:bCs/>
          <w:sz w:val="28"/>
          <w:szCs w:val="28"/>
        </w:rPr>
      </w:pPr>
      <w:r w:rsidRPr="00487F06">
        <w:rPr>
          <w:bCs/>
          <w:sz w:val="28"/>
          <w:szCs w:val="28"/>
        </w:rPr>
        <w:t xml:space="preserve">(семейного) капитала на территории муниципального образования </w:t>
      </w:r>
    </w:p>
    <w:p w14:paraId="20E98F9A" w14:textId="77777777" w:rsidR="00634AFB" w:rsidRPr="00487F06" w:rsidRDefault="00634AFB" w:rsidP="006A68F1">
      <w:pPr>
        <w:tabs>
          <w:tab w:val="left" w:pos="142"/>
          <w:tab w:val="left" w:pos="284"/>
        </w:tabs>
        <w:jc w:val="right"/>
        <w:rPr>
          <w:sz w:val="28"/>
          <w:szCs w:val="28"/>
        </w:rPr>
      </w:pPr>
      <w:r w:rsidRPr="00487F06">
        <w:rPr>
          <w:bCs/>
          <w:sz w:val="28"/>
          <w:szCs w:val="28"/>
        </w:rPr>
        <w:t>Пикалевское городское поселение Бокситогорского муниципального района Ленинградской области</w:t>
      </w:r>
    </w:p>
    <w:p w14:paraId="3B36C12A" w14:textId="77777777" w:rsidR="00634AFB" w:rsidRPr="00487F06" w:rsidRDefault="00634AFB" w:rsidP="006A68F1">
      <w:pPr>
        <w:tabs>
          <w:tab w:val="left" w:pos="142"/>
          <w:tab w:val="left" w:pos="284"/>
        </w:tabs>
        <w:jc w:val="right"/>
        <w:rPr>
          <w:sz w:val="20"/>
          <w:szCs w:val="20"/>
        </w:rPr>
      </w:pPr>
    </w:p>
    <w:p w14:paraId="3E9D4744" w14:textId="77777777" w:rsidR="00634AFB" w:rsidRPr="00487F06" w:rsidRDefault="00634AFB" w:rsidP="006A68F1">
      <w:pPr>
        <w:autoSpaceDE w:val="0"/>
        <w:autoSpaceDN w:val="0"/>
        <w:adjustRightInd w:val="0"/>
        <w:jc w:val="right"/>
        <w:rPr>
          <w:rFonts w:eastAsiaTheme="minorHAnsi"/>
          <w:b/>
          <w:sz w:val="28"/>
          <w:szCs w:val="28"/>
          <w:lang w:eastAsia="en-US"/>
        </w:rPr>
      </w:pPr>
      <w:r w:rsidRPr="00487F06">
        <w:rPr>
          <w:rFonts w:eastAsiaTheme="minorHAnsi"/>
          <w:b/>
          <w:sz w:val="28"/>
          <w:szCs w:val="28"/>
          <w:lang w:eastAsia="en-US"/>
        </w:rPr>
        <w:t>ФОРМА</w:t>
      </w:r>
    </w:p>
    <w:p w14:paraId="32C3E1D5" w14:textId="77777777" w:rsidR="00634AFB" w:rsidRPr="00487F06" w:rsidRDefault="00634AFB" w:rsidP="006A68F1">
      <w:pPr>
        <w:autoSpaceDE w:val="0"/>
        <w:autoSpaceDN w:val="0"/>
        <w:adjustRightInd w:val="0"/>
        <w:jc w:val="right"/>
        <w:rPr>
          <w:rFonts w:eastAsiaTheme="minorHAnsi"/>
          <w:b/>
          <w:sz w:val="28"/>
          <w:szCs w:val="28"/>
          <w:lang w:eastAsia="en-US"/>
        </w:rPr>
      </w:pPr>
    </w:p>
    <w:tbl>
      <w:tblPr>
        <w:tblStyle w:val="12"/>
        <w:tblW w:w="9660" w:type="dxa"/>
        <w:tblInd w:w="6" w:type="dxa"/>
        <w:tblLayout w:type="fixed"/>
        <w:tblCellMar>
          <w:left w:w="28" w:type="dxa"/>
          <w:right w:w="28" w:type="dxa"/>
        </w:tblCellMar>
        <w:tblLook w:val="01E0" w:firstRow="1" w:lastRow="1" w:firstColumn="1" w:lastColumn="1" w:noHBand="0" w:noVBand="0"/>
      </w:tblPr>
      <w:tblGrid>
        <w:gridCol w:w="4475"/>
        <w:gridCol w:w="5185"/>
      </w:tblGrid>
      <w:tr w:rsidR="00634AFB" w:rsidRPr="00487F06" w14:paraId="750FAC14" w14:textId="77777777" w:rsidTr="00634AFB">
        <w:trPr>
          <w:gridAfter w:val="1"/>
          <w:wAfter w:w="5186" w:type="dxa"/>
        </w:trPr>
        <w:tc>
          <w:tcPr>
            <w:tcW w:w="4475" w:type="dxa"/>
            <w:vAlign w:val="bottom"/>
          </w:tcPr>
          <w:p w14:paraId="1FBB71F6" w14:textId="77777777" w:rsidR="00634AFB" w:rsidRPr="00487F06" w:rsidRDefault="00634AFB" w:rsidP="006A68F1">
            <w:pPr>
              <w:rPr>
                <w:sz w:val="20"/>
                <w:szCs w:val="20"/>
              </w:rPr>
            </w:pPr>
          </w:p>
        </w:tc>
      </w:tr>
      <w:tr w:rsidR="00634AFB" w:rsidRPr="00487F06" w14:paraId="7E77976A" w14:textId="77777777" w:rsidTr="00634AFB">
        <w:tc>
          <w:tcPr>
            <w:tcW w:w="4475" w:type="dxa"/>
            <w:vAlign w:val="bottom"/>
          </w:tcPr>
          <w:p w14:paraId="75496091" w14:textId="77777777" w:rsidR="00634AFB" w:rsidRPr="00487F06" w:rsidRDefault="00634AFB" w:rsidP="006A68F1"/>
        </w:tc>
        <w:tc>
          <w:tcPr>
            <w:tcW w:w="5186" w:type="dxa"/>
            <w:tcBorders>
              <w:top w:val="nil"/>
              <w:left w:val="nil"/>
              <w:bottom w:val="single" w:sz="4" w:space="0" w:color="auto"/>
              <w:right w:val="nil"/>
            </w:tcBorders>
            <w:vAlign w:val="bottom"/>
          </w:tcPr>
          <w:p w14:paraId="1B0A8AB2" w14:textId="77777777" w:rsidR="00634AFB" w:rsidRPr="00487F06" w:rsidRDefault="00634AFB" w:rsidP="006A68F1">
            <w:pPr>
              <w:rPr>
                <w:sz w:val="20"/>
                <w:szCs w:val="20"/>
              </w:rPr>
            </w:pPr>
          </w:p>
        </w:tc>
      </w:tr>
      <w:tr w:rsidR="00634AFB" w:rsidRPr="00487F06" w14:paraId="48899FA1" w14:textId="77777777" w:rsidTr="00634AFB">
        <w:tc>
          <w:tcPr>
            <w:tcW w:w="4475" w:type="dxa"/>
            <w:vAlign w:val="bottom"/>
          </w:tcPr>
          <w:p w14:paraId="4CF8CC05" w14:textId="77777777" w:rsidR="00634AFB" w:rsidRPr="00487F06" w:rsidRDefault="00634AFB" w:rsidP="006A68F1">
            <w:pPr>
              <w:rPr>
                <w:sz w:val="20"/>
                <w:szCs w:val="20"/>
              </w:rPr>
            </w:pPr>
          </w:p>
        </w:tc>
        <w:tc>
          <w:tcPr>
            <w:tcW w:w="5186" w:type="dxa"/>
            <w:tcBorders>
              <w:top w:val="single" w:sz="4" w:space="0" w:color="auto"/>
              <w:left w:val="nil"/>
              <w:bottom w:val="nil"/>
              <w:right w:val="nil"/>
            </w:tcBorders>
            <w:hideMark/>
          </w:tcPr>
          <w:p w14:paraId="7FB7C83C" w14:textId="77777777" w:rsidR="00634AFB" w:rsidRPr="00487F06" w:rsidRDefault="00634AFB" w:rsidP="006A68F1">
            <w:pPr>
              <w:jc w:val="center"/>
              <w:rPr>
                <w:sz w:val="20"/>
                <w:szCs w:val="20"/>
              </w:rPr>
            </w:pPr>
            <w:r w:rsidRPr="00487F06">
              <w:rPr>
                <w:sz w:val="20"/>
                <w:szCs w:val="20"/>
              </w:rPr>
              <w:t>(фамилия, имя, отчество (при наличии), данные документа, удостоверяющего личность</w:t>
            </w:r>
          </w:p>
        </w:tc>
      </w:tr>
      <w:tr w:rsidR="00634AFB" w:rsidRPr="00487F06" w14:paraId="60C3AC25" w14:textId="77777777" w:rsidTr="00634AFB">
        <w:tc>
          <w:tcPr>
            <w:tcW w:w="4475" w:type="dxa"/>
            <w:vAlign w:val="bottom"/>
          </w:tcPr>
          <w:p w14:paraId="62BDCAD0" w14:textId="77777777" w:rsidR="00634AFB" w:rsidRPr="00487F06" w:rsidRDefault="00634AFB" w:rsidP="006A68F1"/>
        </w:tc>
        <w:tc>
          <w:tcPr>
            <w:tcW w:w="5186" w:type="dxa"/>
            <w:tcBorders>
              <w:top w:val="nil"/>
              <w:left w:val="nil"/>
              <w:bottom w:val="single" w:sz="4" w:space="0" w:color="auto"/>
              <w:right w:val="nil"/>
            </w:tcBorders>
            <w:vAlign w:val="bottom"/>
          </w:tcPr>
          <w:p w14:paraId="261A79E9" w14:textId="77777777" w:rsidR="00634AFB" w:rsidRPr="00487F06" w:rsidRDefault="00634AFB" w:rsidP="006A68F1">
            <w:pPr>
              <w:rPr>
                <w:sz w:val="20"/>
                <w:szCs w:val="20"/>
              </w:rPr>
            </w:pPr>
          </w:p>
        </w:tc>
      </w:tr>
      <w:tr w:rsidR="00634AFB" w:rsidRPr="00487F06" w14:paraId="090CF6EF" w14:textId="77777777" w:rsidTr="00634AFB">
        <w:tc>
          <w:tcPr>
            <w:tcW w:w="4475" w:type="dxa"/>
            <w:vAlign w:val="bottom"/>
          </w:tcPr>
          <w:p w14:paraId="4DAFF2BD" w14:textId="77777777" w:rsidR="00634AFB" w:rsidRPr="00487F06" w:rsidRDefault="00634AFB" w:rsidP="006A68F1">
            <w:pPr>
              <w:rPr>
                <w:sz w:val="20"/>
                <w:szCs w:val="20"/>
              </w:rPr>
            </w:pPr>
          </w:p>
        </w:tc>
        <w:tc>
          <w:tcPr>
            <w:tcW w:w="5186" w:type="dxa"/>
            <w:tcBorders>
              <w:top w:val="single" w:sz="4" w:space="0" w:color="auto"/>
              <w:left w:val="nil"/>
              <w:bottom w:val="nil"/>
              <w:right w:val="nil"/>
            </w:tcBorders>
            <w:hideMark/>
          </w:tcPr>
          <w:p w14:paraId="72001AB1" w14:textId="77777777" w:rsidR="00634AFB" w:rsidRPr="00487F06" w:rsidRDefault="00634AFB" w:rsidP="006A68F1">
            <w:pPr>
              <w:jc w:val="center"/>
              <w:rPr>
                <w:sz w:val="20"/>
                <w:szCs w:val="20"/>
              </w:rPr>
            </w:pPr>
            <w:r w:rsidRPr="00487F06">
              <w:rPr>
                <w:sz w:val="20"/>
                <w:szCs w:val="20"/>
              </w:rPr>
              <w:t>контактный телефон, адрес электронной почты)</w:t>
            </w:r>
          </w:p>
        </w:tc>
      </w:tr>
      <w:tr w:rsidR="00634AFB" w:rsidRPr="00487F06" w14:paraId="1B301DA5" w14:textId="77777777" w:rsidTr="00634AFB">
        <w:tc>
          <w:tcPr>
            <w:tcW w:w="4475" w:type="dxa"/>
            <w:vAlign w:val="bottom"/>
          </w:tcPr>
          <w:p w14:paraId="5169E166" w14:textId="77777777" w:rsidR="00634AFB" w:rsidRPr="00487F06" w:rsidRDefault="00634AFB" w:rsidP="006A68F1"/>
        </w:tc>
        <w:tc>
          <w:tcPr>
            <w:tcW w:w="5186" w:type="dxa"/>
            <w:tcBorders>
              <w:top w:val="nil"/>
              <w:left w:val="nil"/>
              <w:bottom w:val="single" w:sz="4" w:space="0" w:color="auto"/>
              <w:right w:val="nil"/>
            </w:tcBorders>
            <w:vAlign w:val="bottom"/>
          </w:tcPr>
          <w:p w14:paraId="65F8F732" w14:textId="77777777" w:rsidR="00634AFB" w:rsidRPr="00487F06" w:rsidRDefault="00634AFB" w:rsidP="006A68F1"/>
        </w:tc>
      </w:tr>
      <w:tr w:rsidR="00634AFB" w:rsidRPr="00487F06" w14:paraId="771DDF69" w14:textId="77777777" w:rsidTr="00634AFB">
        <w:tc>
          <w:tcPr>
            <w:tcW w:w="4475" w:type="dxa"/>
            <w:vAlign w:val="bottom"/>
          </w:tcPr>
          <w:p w14:paraId="1FEE0CAC" w14:textId="77777777" w:rsidR="00634AFB" w:rsidRPr="00487F06" w:rsidRDefault="00634AFB" w:rsidP="006A68F1"/>
        </w:tc>
        <w:tc>
          <w:tcPr>
            <w:tcW w:w="5186" w:type="dxa"/>
            <w:tcBorders>
              <w:top w:val="single" w:sz="4" w:space="0" w:color="auto"/>
              <w:left w:val="nil"/>
              <w:bottom w:val="single" w:sz="4" w:space="0" w:color="auto"/>
              <w:right w:val="nil"/>
            </w:tcBorders>
            <w:vAlign w:val="bottom"/>
          </w:tcPr>
          <w:p w14:paraId="0A68F223" w14:textId="77777777" w:rsidR="00634AFB" w:rsidRPr="00487F06" w:rsidRDefault="00634AFB" w:rsidP="006A68F1"/>
        </w:tc>
      </w:tr>
      <w:tr w:rsidR="00634AFB" w:rsidRPr="00487F06" w14:paraId="384525D1" w14:textId="77777777" w:rsidTr="00634AFB">
        <w:tc>
          <w:tcPr>
            <w:tcW w:w="9661" w:type="dxa"/>
            <w:gridSpan w:val="2"/>
            <w:vAlign w:val="bottom"/>
          </w:tcPr>
          <w:p w14:paraId="2B3965B9" w14:textId="77777777" w:rsidR="00634AFB" w:rsidRPr="00487F06" w:rsidRDefault="00634AFB" w:rsidP="006A68F1">
            <w:pPr>
              <w:jc w:val="center"/>
            </w:pPr>
          </w:p>
          <w:p w14:paraId="54002925" w14:textId="77777777" w:rsidR="00634AFB" w:rsidRPr="00487F06" w:rsidRDefault="00634AFB" w:rsidP="006A68F1">
            <w:pPr>
              <w:jc w:val="center"/>
              <w:rPr>
                <w:b/>
                <w:sz w:val="28"/>
                <w:szCs w:val="28"/>
              </w:rPr>
            </w:pPr>
            <w:r w:rsidRPr="00487F06">
              <w:rPr>
                <w:b/>
                <w:sz w:val="28"/>
                <w:szCs w:val="28"/>
              </w:rPr>
              <w:t>ЗАЯВЛЕНИЕ</w:t>
            </w:r>
            <w:r w:rsidRPr="00487F06">
              <w:rPr>
                <w:b/>
                <w:sz w:val="28"/>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25376076" w14:textId="77777777" w:rsidR="00634AFB" w:rsidRPr="00487F06" w:rsidRDefault="00634AFB" w:rsidP="006A68F1">
            <w:pPr>
              <w:jc w:val="center"/>
              <w:rPr>
                <w:b/>
                <w:sz w:val="28"/>
                <w:szCs w:val="28"/>
              </w:rPr>
            </w:pPr>
            <w:r w:rsidRPr="00487F06">
              <w:rPr>
                <w:b/>
                <w:sz w:val="28"/>
                <w:szCs w:val="28"/>
              </w:rPr>
              <w:t>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14:paraId="587C578C" w14:textId="77777777" w:rsidR="00634AFB" w:rsidRPr="00487F06" w:rsidRDefault="00634AFB" w:rsidP="006A68F1">
            <w:pPr>
              <w:jc w:val="center"/>
              <w:rPr>
                <w:b/>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3"/>
              <w:gridCol w:w="1241"/>
              <w:gridCol w:w="2762"/>
              <w:gridCol w:w="2340"/>
              <w:gridCol w:w="2665"/>
              <w:gridCol w:w="97"/>
              <w:gridCol w:w="387"/>
            </w:tblGrid>
            <w:tr w:rsidR="00634AFB" w:rsidRPr="00487F06" w14:paraId="2354A07D" w14:textId="77777777">
              <w:trPr>
                <w:gridBefore w:val="1"/>
                <w:wBefore w:w="62" w:type="dxa"/>
              </w:trPr>
              <w:tc>
                <w:tcPr>
                  <w:tcW w:w="9492" w:type="dxa"/>
                  <w:gridSpan w:val="6"/>
                </w:tcPr>
                <w:p w14:paraId="3537770B"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14:paraId="2BDEAB07"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__________________________________________________________________________</w:t>
                  </w:r>
                </w:p>
                <w:p w14:paraId="1853F0B4"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p>
                <w:p w14:paraId="01F9F700"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14:paraId="6D856E8C"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32EEEFDE"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(номер (при его наличии), дата направления уведомления, номер, дата выдачи разрешения на строительство,</w:t>
                  </w:r>
                </w:p>
                <w:p w14:paraId="1374DD8F"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05647C7D"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 xml:space="preserve">наименование органа местного самоуправления, направившего уведомление или выдавшего разрешение на </w:t>
                  </w:r>
                  <w:r w:rsidRPr="00487F06">
                    <w:rPr>
                      <w:rFonts w:eastAsiaTheme="minorEastAsia"/>
                      <w:sz w:val="20"/>
                      <w:szCs w:val="20"/>
                      <w:lang w:eastAsia="en-US"/>
                    </w:rPr>
                    <w:lastRenderedPageBreak/>
                    <w:t>строительство)</w:t>
                  </w:r>
                </w:p>
                <w:p w14:paraId="7B086A19"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Сведения о лице, получившем государственный сертификат на материнский (семейный) капитал:</w:t>
                  </w:r>
                </w:p>
                <w:p w14:paraId="0CDB451C"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_____________________________________________________________________________</w:t>
                  </w:r>
                </w:p>
                <w:p w14:paraId="52F6F8BF"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67B18C5A"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21625827"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(ФИО, паспортные данные: серия, номер, кем и когда выдан, адрес, телефон)</w:t>
                  </w:r>
                </w:p>
                <w:p w14:paraId="54DC8285" w14:textId="77777777" w:rsidR="00634AFB" w:rsidRPr="00487F06" w:rsidRDefault="00634AFB" w:rsidP="006A68F1">
                  <w:pPr>
                    <w:widowControl w:val="0"/>
                    <w:autoSpaceDE w:val="0"/>
                    <w:autoSpaceDN w:val="0"/>
                    <w:jc w:val="center"/>
                    <w:rPr>
                      <w:rFonts w:eastAsiaTheme="minorEastAsia"/>
                      <w:lang w:eastAsia="en-US"/>
                    </w:rPr>
                  </w:pPr>
                </w:p>
                <w:p w14:paraId="2A88048E"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Сведения о лице, осуществляющем строительство:</w:t>
                  </w:r>
                </w:p>
                <w:p w14:paraId="3F238611"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50DB02C8"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7D068CDE"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rsidRPr="00487F06">
                    <w:t xml:space="preserve"> </w:t>
                  </w:r>
                  <w:r w:rsidRPr="00487F06">
                    <w:rPr>
                      <w:rFonts w:eastAsiaTheme="minorEastAsia"/>
                      <w:sz w:val="20"/>
                      <w:szCs w:val="20"/>
                      <w:lang w:eastAsia="en-US"/>
                    </w:rPr>
                    <w:t xml:space="preserve">строительного подряда с использованием счетов </w:t>
                  </w:r>
                  <w:proofErr w:type="spellStart"/>
                  <w:r w:rsidRPr="00487F06">
                    <w:rPr>
                      <w:rFonts w:eastAsiaTheme="minorEastAsia"/>
                      <w:sz w:val="20"/>
                      <w:szCs w:val="20"/>
                      <w:lang w:eastAsia="en-US"/>
                    </w:rPr>
                    <w:t>эскроу</w:t>
                  </w:r>
                  <w:proofErr w:type="spellEnd"/>
                  <w:r w:rsidRPr="00487F06">
                    <w:rPr>
                      <w:rFonts w:eastAsiaTheme="minorEastAsia"/>
                      <w:sz w:val="20"/>
                      <w:szCs w:val="20"/>
                      <w:lang w:eastAsia="en-US"/>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14:paraId="7F571529" w14:textId="77777777" w:rsidR="00634AFB" w:rsidRPr="00487F06" w:rsidRDefault="00634AFB" w:rsidP="006A68F1">
                  <w:pPr>
                    <w:widowControl w:val="0"/>
                    <w:autoSpaceDE w:val="0"/>
                    <w:autoSpaceDN w:val="0"/>
                    <w:jc w:val="center"/>
                    <w:rPr>
                      <w:rFonts w:eastAsiaTheme="minorEastAsia"/>
                      <w:lang w:eastAsia="en-US"/>
                    </w:rPr>
                  </w:pPr>
                </w:p>
                <w:p w14:paraId="4AD3B11E"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Наименование проведенных работ:</w:t>
                  </w:r>
                </w:p>
                <w:p w14:paraId="363EA30A"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1. Основные работы по строительству объекта капитального строительства:</w:t>
                  </w:r>
                </w:p>
                <w:p w14:paraId="1C0199FE"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047D5335"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w:t>
                  </w:r>
                </w:p>
                <w:p w14:paraId="56EDD8FE" w14:textId="77777777" w:rsidR="00634AFB" w:rsidRPr="00487F06" w:rsidRDefault="00634AFB" w:rsidP="006A68F1">
                  <w:pPr>
                    <w:widowControl w:val="0"/>
                    <w:autoSpaceDE w:val="0"/>
                    <w:autoSpaceDN w:val="0"/>
                    <w:jc w:val="both"/>
                    <w:rPr>
                      <w:rFonts w:eastAsiaTheme="minorEastAsia"/>
                      <w:lang w:eastAsia="en-US"/>
                    </w:rPr>
                  </w:pPr>
                </w:p>
                <w:p w14:paraId="7DAA5FB6"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2. Проведенные работы по реконструкции объекта капитального строительства:</w:t>
                  </w:r>
                </w:p>
                <w:p w14:paraId="0C26C859"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46E0C24B"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14:paraId="378A876C" w14:textId="77777777" w:rsidR="00634AFB" w:rsidRPr="00487F06" w:rsidRDefault="00634AFB" w:rsidP="006A68F1">
                  <w:pPr>
                    <w:widowControl w:val="0"/>
                    <w:autoSpaceDE w:val="0"/>
                    <w:autoSpaceDN w:val="0"/>
                    <w:jc w:val="center"/>
                    <w:rPr>
                      <w:rFonts w:eastAsiaTheme="minorEastAsia"/>
                      <w:lang w:eastAsia="en-US"/>
                    </w:rPr>
                  </w:pPr>
                </w:p>
                <w:p w14:paraId="5879FB59"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2.1. Площадь до реконструкции:  ______</w:t>
                  </w:r>
                </w:p>
                <w:p w14:paraId="5AAC5940"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2.2. Площадь после реконструкции: ________</w:t>
                  </w:r>
                </w:p>
                <w:p w14:paraId="1F881510"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3. Основные материалы: ___________________________________________________</w:t>
                  </w:r>
                </w:p>
                <w:p w14:paraId="429CB771" w14:textId="77777777" w:rsidR="00634AFB" w:rsidRPr="00487F06" w:rsidRDefault="00634AFB" w:rsidP="006A68F1">
                  <w:pPr>
                    <w:widowControl w:val="0"/>
                    <w:autoSpaceDE w:val="0"/>
                    <w:autoSpaceDN w:val="0"/>
                    <w:ind w:firstLine="641"/>
                    <w:jc w:val="both"/>
                    <w:rPr>
                      <w:rFonts w:eastAsiaTheme="minorEastAsia"/>
                      <w:lang w:eastAsia="en-US"/>
                    </w:rPr>
                  </w:pPr>
                </w:p>
                <w:p w14:paraId="11363F79"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14:paraId="692DBB21" w14:textId="77777777" w:rsidR="00634AFB" w:rsidRPr="00487F06" w:rsidRDefault="00634AFB" w:rsidP="006A68F1">
                  <w:pPr>
                    <w:widowControl w:val="0"/>
                    <w:autoSpaceDE w:val="0"/>
                    <w:autoSpaceDN w:val="0"/>
                    <w:rPr>
                      <w:rFonts w:eastAsiaTheme="minorEastAsia"/>
                      <w:lang w:eastAsia="en-US"/>
                    </w:rPr>
                  </w:pPr>
                </w:p>
                <w:p w14:paraId="1A70C758" w14:textId="77777777" w:rsidR="00634AFB" w:rsidRPr="00487F06" w:rsidRDefault="00634AFB" w:rsidP="006A68F1">
                  <w:pPr>
                    <w:widowControl w:val="0"/>
                    <w:autoSpaceDE w:val="0"/>
                    <w:autoSpaceDN w:val="0"/>
                    <w:ind w:firstLine="641"/>
                    <w:jc w:val="both"/>
                    <w:rPr>
                      <w:rFonts w:eastAsiaTheme="minorEastAsia"/>
                      <w:lang w:eastAsia="en-US"/>
                    </w:rPr>
                  </w:pPr>
                  <w:r w:rsidRPr="00487F06">
                    <w:rPr>
                      <w:rFonts w:eastAsiaTheme="minorEastAsia"/>
                      <w:lang w:eastAsia="en-US"/>
                    </w:rPr>
                    <w:t>К освидетельствованию предъявлены следующие конструкции:</w:t>
                  </w:r>
                </w:p>
                <w:p w14:paraId="739C3316"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_________________________________________________________________________</w:t>
                  </w:r>
                </w:p>
                <w:p w14:paraId="4A60D511"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(перечень, краткая характеристика и основные материалы конструкций</w:t>
                  </w:r>
                </w:p>
                <w:p w14:paraId="7FDAD399"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объекта капитального строительства - фундамент, стены, кровля)</w:t>
                  </w:r>
                </w:p>
                <w:p w14:paraId="2BBA40CC" w14:textId="77777777" w:rsidR="00634AFB" w:rsidRPr="00487F06" w:rsidRDefault="00634AFB" w:rsidP="006A68F1">
                  <w:pPr>
                    <w:widowControl w:val="0"/>
                    <w:autoSpaceDE w:val="0"/>
                    <w:autoSpaceDN w:val="0"/>
                    <w:ind w:firstLine="783"/>
                    <w:jc w:val="both"/>
                    <w:rPr>
                      <w:rFonts w:eastAsiaTheme="minorEastAsia"/>
                      <w:lang w:eastAsia="en-US"/>
                    </w:rPr>
                  </w:pPr>
                  <w:r w:rsidRPr="00487F06">
                    <w:rPr>
                      <w:rFonts w:eastAsiaTheme="minorEastAsia"/>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634AFB" w:rsidRPr="00487F06" w14:paraId="5362C917" w14:textId="77777777">
              <w:trPr>
                <w:gridBefore w:val="1"/>
                <w:wBefore w:w="62" w:type="dxa"/>
              </w:trPr>
              <w:tc>
                <w:tcPr>
                  <w:tcW w:w="4003" w:type="dxa"/>
                  <w:gridSpan w:val="2"/>
                </w:tcPr>
                <w:p w14:paraId="009D8EBE" w14:textId="77777777" w:rsidR="00634AFB" w:rsidRPr="00487F06" w:rsidRDefault="00634AFB" w:rsidP="006A68F1">
                  <w:pPr>
                    <w:widowControl w:val="0"/>
                    <w:autoSpaceDE w:val="0"/>
                    <w:autoSpaceDN w:val="0"/>
                    <w:jc w:val="both"/>
                    <w:rPr>
                      <w:rFonts w:eastAsiaTheme="minorEastAsia"/>
                      <w:lang w:eastAsia="en-US"/>
                    </w:rPr>
                  </w:pPr>
                </w:p>
              </w:tc>
              <w:tc>
                <w:tcPr>
                  <w:tcW w:w="5102" w:type="dxa"/>
                  <w:gridSpan w:val="3"/>
                </w:tcPr>
                <w:p w14:paraId="3779AC65" w14:textId="77777777" w:rsidR="00634AFB" w:rsidRPr="00487F06" w:rsidRDefault="00634AFB" w:rsidP="006A68F1">
                  <w:pPr>
                    <w:widowControl w:val="0"/>
                    <w:autoSpaceDE w:val="0"/>
                    <w:autoSpaceDN w:val="0"/>
                    <w:rPr>
                      <w:rFonts w:eastAsiaTheme="minorEastAsia"/>
                      <w:lang w:eastAsia="en-US"/>
                    </w:rPr>
                  </w:pPr>
                </w:p>
              </w:tc>
              <w:tc>
                <w:tcPr>
                  <w:tcW w:w="387" w:type="dxa"/>
                </w:tcPr>
                <w:p w14:paraId="51D78053" w14:textId="77777777" w:rsidR="00634AFB" w:rsidRPr="00487F06" w:rsidRDefault="00634AFB" w:rsidP="006A68F1">
                  <w:pPr>
                    <w:widowControl w:val="0"/>
                    <w:autoSpaceDE w:val="0"/>
                    <w:autoSpaceDN w:val="0"/>
                    <w:jc w:val="center"/>
                    <w:rPr>
                      <w:rFonts w:eastAsiaTheme="minorEastAsia"/>
                      <w:lang w:eastAsia="en-US"/>
                    </w:rPr>
                  </w:pPr>
                </w:p>
              </w:tc>
            </w:tr>
            <w:tr w:rsidR="00634AFB" w:rsidRPr="00487F06" w14:paraId="28942033" w14:textId="77777777">
              <w:trPr>
                <w:gridAfter w:val="2"/>
                <w:wAfter w:w="484" w:type="dxa"/>
              </w:trPr>
              <w:tc>
                <w:tcPr>
                  <w:tcW w:w="1303" w:type="dxa"/>
                  <w:gridSpan w:val="2"/>
                  <w:hideMark/>
                </w:tcPr>
                <w:p w14:paraId="0FC96880"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Заявитель:</w:t>
                  </w:r>
                </w:p>
              </w:tc>
              <w:tc>
                <w:tcPr>
                  <w:tcW w:w="5102" w:type="dxa"/>
                  <w:gridSpan w:val="2"/>
                  <w:hideMark/>
                </w:tcPr>
                <w:p w14:paraId="3CBAB49E" w14:textId="77777777" w:rsidR="00634AFB" w:rsidRPr="00487F06" w:rsidRDefault="00634AFB" w:rsidP="006A68F1">
                  <w:pPr>
                    <w:widowControl w:val="0"/>
                    <w:autoSpaceDE w:val="0"/>
                    <w:autoSpaceDN w:val="0"/>
                    <w:rPr>
                      <w:rFonts w:eastAsiaTheme="minorEastAsia"/>
                      <w:sz w:val="20"/>
                      <w:szCs w:val="20"/>
                      <w:lang w:eastAsia="en-US"/>
                    </w:rPr>
                  </w:pPr>
                  <w:r w:rsidRPr="00487F06">
                    <w:rPr>
                      <w:rFonts w:eastAsiaTheme="minorEastAsia"/>
                      <w:sz w:val="20"/>
                      <w:szCs w:val="20"/>
                      <w:lang w:eastAsia="en-US"/>
                    </w:rPr>
                    <w:t>________________________________________</w:t>
                  </w:r>
                </w:p>
                <w:p w14:paraId="61AFDB20"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(Ф.И.О. физического лица или его представителя)</w:t>
                  </w:r>
                </w:p>
              </w:tc>
              <w:tc>
                <w:tcPr>
                  <w:tcW w:w="2665" w:type="dxa"/>
                  <w:hideMark/>
                </w:tcPr>
                <w:p w14:paraId="327650A3"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___________________</w:t>
                  </w:r>
                </w:p>
                <w:p w14:paraId="00005A48"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(подпись)</w:t>
                  </w:r>
                </w:p>
              </w:tc>
            </w:tr>
            <w:tr w:rsidR="00634AFB" w:rsidRPr="00487F06" w14:paraId="04E89B61" w14:textId="77777777">
              <w:trPr>
                <w:gridBefore w:val="1"/>
                <w:wBefore w:w="62" w:type="dxa"/>
              </w:trPr>
              <w:tc>
                <w:tcPr>
                  <w:tcW w:w="9492" w:type="dxa"/>
                  <w:gridSpan w:val="6"/>
                </w:tcPr>
                <w:p w14:paraId="55A4062A"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«___» ___________ 20___ г.</w:t>
                  </w:r>
                </w:p>
                <w:p w14:paraId="1B771833" w14:textId="77777777" w:rsidR="00634AFB" w:rsidRPr="00487F06" w:rsidRDefault="00634AFB" w:rsidP="006A68F1">
                  <w:pPr>
                    <w:widowControl w:val="0"/>
                    <w:autoSpaceDE w:val="0"/>
                    <w:autoSpaceDN w:val="0"/>
                    <w:rPr>
                      <w:rFonts w:eastAsiaTheme="minorEastAsia"/>
                      <w:lang w:eastAsia="en-US"/>
                    </w:rPr>
                  </w:pPr>
                </w:p>
                <w:p w14:paraId="42E82DD3"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Приложения:</w:t>
                  </w:r>
                </w:p>
                <w:p w14:paraId="6032D490"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1. _______________________________________________________________________</w:t>
                  </w:r>
                </w:p>
                <w:p w14:paraId="19117B25" w14:textId="77777777" w:rsidR="00634AFB" w:rsidRPr="00487F06" w:rsidRDefault="00634AFB" w:rsidP="006A68F1">
                  <w:pPr>
                    <w:widowControl w:val="0"/>
                    <w:autoSpaceDE w:val="0"/>
                    <w:autoSpaceDN w:val="0"/>
                    <w:jc w:val="both"/>
                    <w:rPr>
                      <w:rFonts w:eastAsiaTheme="minorEastAsia"/>
                      <w:lang w:eastAsia="en-US"/>
                    </w:rPr>
                  </w:pPr>
                  <w:r w:rsidRPr="00487F06">
                    <w:rPr>
                      <w:rFonts w:eastAsiaTheme="minorEastAsia"/>
                      <w:lang w:eastAsia="en-US"/>
                    </w:rPr>
                    <w:t>2. _______________________________________________________________________</w:t>
                  </w:r>
                </w:p>
                <w:p w14:paraId="4EAE0452" w14:textId="77777777" w:rsidR="00634AFB" w:rsidRPr="00487F06" w:rsidRDefault="00634AFB" w:rsidP="006A68F1">
                  <w:pPr>
                    <w:widowControl w:val="0"/>
                    <w:autoSpaceDE w:val="0"/>
                    <w:autoSpaceDN w:val="0"/>
                    <w:jc w:val="center"/>
                    <w:rPr>
                      <w:rFonts w:eastAsiaTheme="minorEastAsia"/>
                      <w:sz w:val="20"/>
                      <w:szCs w:val="20"/>
                      <w:lang w:eastAsia="en-US"/>
                    </w:rPr>
                  </w:pPr>
                  <w:r w:rsidRPr="00487F06">
                    <w:rPr>
                      <w:rFonts w:eastAsiaTheme="minorEastAsia"/>
                      <w:sz w:val="20"/>
                      <w:szCs w:val="20"/>
                      <w:lang w:eastAsia="en-US"/>
                    </w:rPr>
                    <w:t>(Документы, которые заявитель прикладывает к заявлению самостоятельно)</w:t>
                  </w:r>
                </w:p>
              </w:tc>
            </w:tr>
          </w:tbl>
          <w:p w14:paraId="6A9D86B1" w14:textId="77777777" w:rsidR="00634AFB" w:rsidRPr="00487F06" w:rsidRDefault="00634AFB" w:rsidP="006A68F1">
            <w:pPr>
              <w:rPr>
                <w:b/>
              </w:rPr>
            </w:pPr>
          </w:p>
        </w:tc>
      </w:tr>
    </w:tbl>
    <w:p w14:paraId="252B6437" w14:textId="77777777" w:rsidR="00634AFB" w:rsidRPr="00487F06" w:rsidRDefault="00634AFB" w:rsidP="006A68F1">
      <w:pPr>
        <w:tabs>
          <w:tab w:val="left" w:pos="142"/>
          <w:tab w:val="left" w:pos="284"/>
        </w:tabs>
        <w:ind w:firstLine="709"/>
        <w:jc w:val="right"/>
        <w:rPr>
          <w:bCs/>
          <w:sz w:val="28"/>
          <w:szCs w:val="28"/>
        </w:rPr>
      </w:pPr>
      <w:r w:rsidRPr="00487F06">
        <w:rPr>
          <w:bCs/>
          <w:sz w:val="28"/>
          <w:szCs w:val="28"/>
        </w:rPr>
        <w:lastRenderedPageBreak/>
        <w:t xml:space="preserve">Приложение 3 </w:t>
      </w:r>
    </w:p>
    <w:p w14:paraId="0CB05D83" w14:textId="77777777" w:rsidR="00634AFB" w:rsidRPr="00487F06" w:rsidRDefault="00634AFB" w:rsidP="006A68F1">
      <w:pPr>
        <w:tabs>
          <w:tab w:val="left" w:pos="142"/>
          <w:tab w:val="left" w:pos="284"/>
        </w:tabs>
        <w:jc w:val="right"/>
        <w:rPr>
          <w:sz w:val="28"/>
          <w:szCs w:val="28"/>
        </w:rPr>
      </w:pPr>
      <w:r w:rsidRPr="00487F06">
        <w:rPr>
          <w:sz w:val="28"/>
          <w:szCs w:val="28"/>
        </w:rPr>
        <w:t>к Административному регламенту</w:t>
      </w:r>
    </w:p>
    <w:p w14:paraId="650021A9" w14:textId="77777777" w:rsidR="00634AFB" w:rsidRPr="00487F06" w:rsidRDefault="00634AFB" w:rsidP="006A68F1">
      <w:pPr>
        <w:tabs>
          <w:tab w:val="left" w:pos="142"/>
          <w:tab w:val="left" w:pos="284"/>
        </w:tabs>
        <w:jc w:val="right"/>
        <w:rPr>
          <w:sz w:val="28"/>
          <w:szCs w:val="28"/>
        </w:rPr>
      </w:pPr>
      <w:r w:rsidRPr="00487F06">
        <w:rPr>
          <w:bCs/>
          <w:sz w:val="28"/>
          <w:szCs w:val="28"/>
        </w:rPr>
        <w:t xml:space="preserve">по предоставлению </w:t>
      </w:r>
      <w:r w:rsidRPr="00487F06">
        <w:rPr>
          <w:sz w:val="28"/>
          <w:szCs w:val="28"/>
        </w:rPr>
        <w:t xml:space="preserve">муниципальной услуги </w:t>
      </w:r>
    </w:p>
    <w:p w14:paraId="51183DA4" w14:textId="77777777" w:rsidR="00634AFB" w:rsidRPr="00487F06" w:rsidRDefault="00634AFB" w:rsidP="006A68F1">
      <w:pPr>
        <w:tabs>
          <w:tab w:val="left" w:pos="142"/>
          <w:tab w:val="left" w:pos="284"/>
        </w:tabs>
        <w:jc w:val="right"/>
        <w:rPr>
          <w:sz w:val="28"/>
          <w:szCs w:val="28"/>
        </w:rPr>
      </w:pPr>
      <w:r w:rsidRPr="00487F06">
        <w:rPr>
          <w:sz w:val="28"/>
          <w:szCs w:val="28"/>
        </w:rPr>
        <w:t>«Выдача акта освидетельствования проведения</w:t>
      </w:r>
    </w:p>
    <w:p w14:paraId="2A018FFA" w14:textId="77777777" w:rsidR="00634AFB" w:rsidRPr="00487F06" w:rsidRDefault="00634AFB" w:rsidP="006A68F1">
      <w:pPr>
        <w:tabs>
          <w:tab w:val="left" w:pos="142"/>
          <w:tab w:val="left" w:pos="284"/>
        </w:tabs>
        <w:jc w:val="right"/>
        <w:rPr>
          <w:sz w:val="28"/>
          <w:szCs w:val="28"/>
        </w:rPr>
      </w:pPr>
      <w:r w:rsidRPr="00487F06">
        <w:rPr>
          <w:sz w:val="28"/>
          <w:szCs w:val="28"/>
        </w:rPr>
        <w:t>основных работ по строительству (реконструкции) объекта</w:t>
      </w:r>
    </w:p>
    <w:p w14:paraId="18FD23AB" w14:textId="77777777" w:rsidR="00634AFB" w:rsidRPr="00487F06" w:rsidRDefault="00634AFB" w:rsidP="006A68F1">
      <w:pPr>
        <w:tabs>
          <w:tab w:val="left" w:pos="142"/>
          <w:tab w:val="left" w:pos="284"/>
        </w:tabs>
        <w:jc w:val="right"/>
        <w:rPr>
          <w:sz w:val="28"/>
          <w:szCs w:val="28"/>
        </w:rPr>
      </w:pPr>
      <w:r w:rsidRPr="00487F06">
        <w:rPr>
          <w:sz w:val="28"/>
          <w:szCs w:val="28"/>
        </w:rPr>
        <w:t>индивидуального жилищного строительства,</w:t>
      </w:r>
    </w:p>
    <w:p w14:paraId="424E134A" w14:textId="77777777" w:rsidR="00634AFB" w:rsidRPr="00487F06" w:rsidRDefault="00634AFB" w:rsidP="006A68F1">
      <w:pPr>
        <w:tabs>
          <w:tab w:val="left" w:pos="142"/>
          <w:tab w:val="left" w:pos="284"/>
        </w:tabs>
        <w:jc w:val="right"/>
        <w:rPr>
          <w:sz w:val="28"/>
          <w:szCs w:val="28"/>
        </w:rPr>
      </w:pPr>
      <w:r w:rsidRPr="00487F06">
        <w:rPr>
          <w:sz w:val="28"/>
          <w:szCs w:val="28"/>
        </w:rPr>
        <w:t>по реконструкции дома блокированной застройки,</w:t>
      </w:r>
    </w:p>
    <w:p w14:paraId="4846D240" w14:textId="77777777" w:rsidR="00634AFB" w:rsidRPr="00487F06" w:rsidRDefault="00634AFB" w:rsidP="006A68F1">
      <w:pPr>
        <w:tabs>
          <w:tab w:val="left" w:pos="142"/>
          <w:tab w:val="left" w:pos="284"/>
        </w:tabs>
        <w:jc w:val="right"/>
        <w:rPr>
          <w:sz w:val="28"/>
          <w:szCs w:val="28"/>
        </w:rPr>
      </w:pPr>
      <w:r w:rsidRPr="00487F06">
        <w:rPr>
          <w:sz w:val="28"/>
          <w:szCs w:val="28"/>
        </w:rPr>
        <w:t>осуществляемых с привлечением средств материнского</w:t>
      </w:r>
    </w:p>
    <w:p w14:paraId="5FFCCF51" w14:textId="77777777" w:rsidR="00634AFB" w:rsidRPr="00487F06" w:rsidRDefault="00634AFB" w:rsidP="006A68F1">
      <w:pPr>
        <w:tabs>
          <w:tab w:val="left" w:pos="142"/>
          <w:tab w:val="left" w:pos="284"/>
        </w:tabs>
        <w:jc w:val="right"/>
        <w:rPr>
          <w:sz w:val="28"/>
          <w:szCs w:val="28"/>
        </w:rPr>
      </w:pPr>
      <w:r w:rsidRPr="00487F06">
        <w:rPr>
          <w:sz w:val="28"/>
          <w:szCs w:val="28"/>
        </w:rPr>
        <w:t xml:space="preserve">(семейного) капитала на территории муниципального образования </w:t>
      </w:r>
    </w:p>
    <w:p w14:paraId="00AA501D" w14:textId="77777777" w:rsidR="00634AFB" w:rsidRPr="00487F06" w:rsidRDefault="00634AFB" w:rsidP="006A68F1">
      <w:pPr>
        <w:tabs>
          <w:tab w:val="left" w:pos="142"/>
          <w:tab w:val="left" w:pos="284"/>
        </w:tabs>
        <w:jc w:val="right"/>
        <w:rPr>
          <w:sz w:val="28"/>
          <w:szCs w:val="28"/>
        </w:rPr>
      </w:pPr>
      <w:r w:rsidRPr="00487F06">
        <w:rPr>
          <w:sz w:val="28"/>
          <w:szCs w:val="28"/>
        </w:rPr>
        <w:t>Пикалевское городское поселение Бокситогорского муниципального района Ленинградской области</w:t>
      </w:r>
    </w:p>
    <w:p w14:paraId="20D01B6A" w14:textId="77777777" w:rsidR="00634AFB" w:rsidRPr="00487F06" w:rsidRDefault="00634AFB" w:rsidP="006A68F1">
      <w:pPr>
        <w:tabs>
          <w:tab w:val="left" w:pos="142"/>
          <w:tab w:val="left" w:pos="284"/>
        </w:tabs>
        <w:jc w:val="right"/>
        <w:rPr>
          <w:sz w:val="28"/>
          <w:szCs w:val="28"/>
        </w:rPr>
      </w:pPr>
    </w:p>
    <w:p w14:paraId="6AB871CC" w14:textId="77777777" w:rsidR="00634AFB" w:rsidRPr="00487F06" w:rsidRDefault="00634AFB" w:rsidP="006A68F1">
      <w:pPr>
        <w:autoSpaceDE w:val="0"/>
        <w:autoSpaceDN w:val="0"/>
        <w:adjustRightInd w:val="0"/>
        <w:jc w:val="right"/>
        <w:rPr>
          <w:rFonts w:eastAsia="Calibri"/>
          <w:b/>
          <w:bCs/>
          <w:sz w:val="28"/>
          <w:szCs w:val="28"/>
          <w:lang w:eastAsia="en-US"/>
        </w:rPr>
      </w:pPr>
      <w:r w:rsidRPr="00487F06">
        <w:rPr>
          <w:rFonts w:eastAsia="Calibri"/>
          <w:b/>
          <w:bCs/>
          <w:sz w:val="28"/>
          <w:szCs w:val="28"/>
          <w:lang w:eastAsia="en-US"/>
        </w:rPr>
        <w:t>ФОРМА</w:t>
      </w:r>
    </w:p>
    <w:p w14:paraId="31EFDA39" w14:textId="77777777" w:rsidR="00634AFB" w:rsidRPr="00487F06" w:rsidRDefault="00634AFB" w:rsidP="006A68F1">
      <w:pPr>
        <w:autoSpaceDE w:val="0"/>
        <w:autoSpaceDN w:val="0"/>
        <w:adjustRightInd w:val="0"/>
        <w:jc w:val="right"/>
        <w:rPr>
          <w:rFonts w:eastAsia="Calibri"/>
          <w:sz w:val="28"/>
          <w:szCs w:val="28"/>
          <w:lang w:eastAsia="en-US"/>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154"/>
        <w:gridCol w:w="3867"/>
      </w:tblGrid>
      <w:tr w:rsidR="00634AFB" w:rsidRPr="00487F06" w14:paraId="4AE87E8B" w14:textId="77777777" w:rsidTr="00634AFB">
        <w:trPr>
          <w:jc w:val="right"/>
        </w:trPr>
        <w:tc>
          <w:tcPr>
            <w:tcW w:w="1154" w:type="dxa"/>
            <w:hideMark/>
          </w:tcPr>
          <w:p w14:paraId="59939559" w14:textId="77777777" w:rsidR="00634AFB" w:rsidRPr="00487F06" w:rsidRDefault="00634AFB" w:rsidP="006A68F1">
            <w:pPr>
              <w:autoSpaceDE w:val="0"/>
              <w:autoSpaceDN w:val="0"/>
              <w:adjustRightInd w:val="0"/>
              <w:jc w:val="right"/>
              <w:rPr>
                <w:rFonts w:eastAsia="Calibri"/>
                <w:sz w:val="28"/>
                <w:szCs w:val="28"/>
                <w:lang w:eastAsia="en-US"/>
              </w:rPr>
            </w:pPr>
            <w:r w:rsidRPr="00487F06">
              <w:rPr>
                <w:rFonts w:eastAsia="Calibri"/>
                <w:sz w:val="28"/>
                <w:szCs w:val="28"/>
                <w:lang w:eastAsia="en-US"/>
              </w:rPr>
              <w:t>Кому</w:t>
            </w:r>
          </w:p>
        </w:tc>
        <w:tc>
          <w:tcPr>
            <w:tcW w:w="3867" w:type="dxa"/>
            <w:tcBorders>
              <w:top w:val="nil"/>
              <w:left w:val="nil"/>
              <w:bottom w:val="single" w:sz="4" w:space="0" w:color="auto"/>
              <w:right w:val="nil"/>
            </w:tcBorders>
          </w:tcPr>
          <w:p w14:paraId="0DD54C9B" w14:textId="77777777" w:rsidR="00634AFB" w:rsidRPr="00487F06" w:rsidRDefault="00634AFB" w:rsidP="006A68F1">
            <w:pPr>
              <w:autoSpaceDE w:val="0"/>
              <w:autoSpaceDN w:val="0"/>
              <w:adjustRightInd w:val="0"/>
              <w:jc w:val="right"/>
              <w:rPr>
                <w:rFonts w:eastAsia="Calibri"/>
                <w:sz w:val="28"/>
                <w:szCs w:val="28"/>
                <w:lang w:eastAsia="en-US"/>
              </w:rPr>
            </w:pPr>
          </w:p>
        </w:tc>
      </w:tr>
      <w:tr w:rsidR="00634AFB" w:rsidRPr="00487F06" w14:paraId="0650F61D" w14:textId="77777777" w:rsidTr="00634AFB">
        <w:trPr>
          <w:trHeight w:val="399"/>
          <w:jc w:val="right"/>
        </w:trPr>
        <w:tc>
          <w:tcPr>
            <w:tcW w:w="5021" w:type="dxa"/>
            <w:gridSpan w:val="2"/>
            <w:hideMark/>
          </w:tcPr>
          <w:p w14:paraId="544B8917"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имя, отчество (при наличии)</w:t>
            </w:r>
          </w:p>
          <w:p w14:paraId="70D71517" w14:textId="77777777" w:rsidR="00634AFB" w:rsidRPr="00487F06" w:rsidRDefault="00634AFB" w:rsidP="006A68F1">
            <w:pPr>
              <w:autoSpaceDE w:val="0"/>
              <w:autoSpaceDN w:val="0"/>
              <w:adjustRightInd w:val="0"/>
              <w:jc w:val="center"/>
              <w:rPr>
                <w:rFonts w:eastAsia="Calibri"/>
                <w:sz w:val="20"/>
                <w:szCs w:val="20"/>
                <w:lang w:eastAsia="en-US"/>
              </w:rPr>
            </w:pPr>
            <w:r w:rsidRPr="00487F06">
              <w:rPr>
                <w:rFonts w:eastAsia="Calibri"/>
                <w:sz w:val="20"/>
                <w:szCs w:val="20"/>
                <w:lang w:eastAsia="en-US"/>
              </w:rPr>
              <w:t>физического лица)</w:t>
            </w:r>
          </w:p>
        </w:tc>
      </w:tr>
      <w:tr w:rsidR="00634AFB" w:rsidRPr="00487F06" w14:paraId="3F8BABDD" w14:textId="77777777" w:rsidTr="00634AFB">
        <w:trPr>
          <w:jc w:val="right"/>
        </w:trPr>
        <w:tc>
          <w:tcPr>
            <w:tcW w:w="5021" w:type="dxa"/>
            <w:gridSpan w:val="2"/>
            <w:tcBorders>
              <w:top w:val="nil"/>
              <w:left w:val="nil"/>
              <w:bottom w:val="single" w:sz="4" w:space="0" w:color="auto"/>
              <w:right w:val="nil"/>
            </w:tcBorders>
          </w:tcPr>
          <w:p w14:paraId="6AFE7998" w14:textId="77777777" w:rsidR="00634AFB" w:rsidRPr="00487F06" w:rsidRDefault="00634AFB" w:rsidP="006A68F1">
            <w:pPr>
              <w:autoSpaceDE w:val="0"/>
              <w:autoSpaceDN w:val="0"/>
              <w:adjustRightInd w:val="0"/>
              <w:jc w:val="right"/>
              <w:rPr>
                <w:rFonts w:eastAsia="Calibri"/>
                <w:sz w:val="20"/>
                <w:szCs w:val="20"/>
                <w:lang w:eastAsia="en-US"/>
              </w:rPr>
            </w:pPr>
          </w:p>
        </w:tc>
      </w:tr>
      <w:tr w:rsidR="00634AFB" w:rsidRPr="00487F06" w14:paraId="62778F93" w14:textId="77777777" w:rsidTr="00634AFB">
        <w:trPr>
          <w:jc w:val="right"/>
        </w:trPr>
        <w:tc>
          <w:tcPr>
            <w:tcW w:w="5021" w:type="dxa"/>
            <w:gridSpan w:val="2"/>
            <w:tcBorders>
              <w:top w:val="single" w:sz="4" w:space="0" w:color="auto"/>
              <w:left w:val="nil"/>
              <w:bottom w:val="nil"/>
              <w:right w:val="nil"/>
            </w:tcBorders>
            <w:hideMark/>
          </w:tcPr>
          <w:p w14:paraId="6C4D09A2" w14:textId="77777777" w:rsidR="00634AFB" w:rsidRPr="00487F06" w:rsidRDefault="00634AFB" w:rsidP="006A68F1">
            <w:pPr>
              <w:autoSpaceDE w:val="0"/>
              <w:autoSpaceDN w:val="0"/>
              <w:adjustRightInd w:val="0"/>
              <w:jc w:val="right"/>
              <w:rPr>
                <w:rFonts w:eastAsia="Calibri"/>
                <w:sz w:val="20"/>
                <w:szCs w:val="20"/>
                <w:lang w:eastAsia="en-US"/>
              </w:rPr>
            </w:pPr>
            <w:r w:rsidRPr="00487F06">
              <w:rPr>
                <w:rFonts w:eastAsia="Calibri"/>
                <w:sz w:val="20"/>
                <w:szCs w:val="20"/>
                <w:lang w:eastAsia="en-US"/>
              </w:rPr>
              <w:t>почтовый индекс и адрес, телефон, адрес электронной почты)</w:t>
            </w:r>
          </w:p>
        </w:tc>
      </w:tr>
    </w:tbl>
    <w:p w14:paraId="1FCBE0D5" w14:textId="77777777" w:rsidR="00634AFB" w:rsidRPr="00487F06" w:rsidRDefault="00634AFB" w:rsidP="006A68F1">
      <w:pPr>
        <w:rPr>
          <w:rFonts w:eastAsia="Calibri"/>
          <w:sz w:val="28"/>
          <w:szCs w:val="28"/>
          <w:lang w:eastAsia="en-US"/>
        </w:rPr>
      </w:pPr>
    </w:p>
    <w:p w14:paraId="6B7D0A77" w14:textId="77777777" w:rsidR="00634AFB" w:rsidRPr="00487F06" w:rsidRDefault="00634AFB" w:rsidP="006A68F1">
      <w:pPr>
        <w:rPr>
          <w:rFonts w:eastAsia="Calibri"/>
          <w:sz w:val="28"/>
          <w:szCs w:val="28"/>
          <w:lang w:eastAsia="en-US"/>
        </w:rPr>
      </w:pPr>
    </w:p>
    <w:p w14:paraId="37077530" w14:textId="77777777" w:rsidR="00634AFB" w:rsidRPr="00661CF9" w:rsidRDefault="00634AFB" w:rsidP="006A68F1">
      <w:pPr>
        <w:jc w:val="center"/>
        <w:rPr>
          <w:rFonts w:eastAsia="Calibri"/>
          <w:b/>
          <w:sz w:val="28"/>
          <w:szCs w:val="28"/>
          <w:lang w:eastAsia="en-US"/>
        </w:rPr>
      </w:pPr>
      <w:r w:rsidRPr="00487F06">
        <w:rPr>
          <w:rFonts w:eastAsia="Calibri"/>
          <w:b/>
          <w:sz w:val="28"/>
          <w:szCs w:val="28"/>
          <w:lang w:eastAsia="en-US"/>
        </w:rPr>
        <w:t>РЕШЕНИЕ</w:t>
      </w:r>
      <w:r w:rsidR="00661CF9">
        <w:rPr>
          <w:rFonts w:eastAsia="Calibri"/>
          <w:b/>
          <w:sz w:val="28"/>
          <w:szCs w:val="28"/>
          <w:vertAlign w:val="superscript"/>
          <w:lang w:eastAsia="en-US"/>
        </w:rPr>
        <w:t>1</w:t>
      </w:r>
    </w:p>
    <w:p w14:paraId="342772F4" w14:textId="77777777" w:rsidR="00634AFB" w:rsidRPr="00487F06" w:rsidRDefault="00634AFB" w:rsidP="006A68F1">
      <w:pPr>
        <w:jc w:val="center"/>
        <w:rPr>
          <w:rFonts w:eastAsia="Calibri"/>
          <w:b/>
          <w:sz w:val="28"/>
          <w:szCs w:val="28"/>
          <w:lang w:eastAsia="en-US"/>
        </w:rPr>
      </w:pPr>
      <w:r w:rsidRPr="00487F06">
        <w:rPr>
          <w:rFonts w:eastAsia="Calibri"/>
          <w:b/>
          <w:sz w:val="28"/>
          <w:szCs w:val="28"/>
          <w:lang w:eastAsia="en-US"/>
        </w:rPr>
        <w:t>об отказе в приеме документов, необходимых для предоставления муниципальной услуги</w:t>
      </w:r>
    </w:p>
    <w:p w14:paraId="6871BD2D" w14:textId="77777777" w:rsidR="00634AFB" w:rsidRPr="00487F06" w:rsidRDefault="00634AFB" w:rsidP="006A68F1">
      <w:pPr>
        <w:rPr>
          <w:rFonts w:eastAsia="Calibri"/>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634AFB" w:rsidRPr="00487F06" w14:paraId="79406019" w14:textId="77777777" w:rsidTr="00634AFB">
        <w:tc>
          <w:tcPr>
            <w:tcW w:w="9701" w:type="dxa"/>
            <w:hideMark/>
          </w:tcPr>
          <w:p w14:paraId="6E734C93" w14:textId="77777777" w:rsidR="00634AFB" w:rsidRPr="00487F06" w:rsidRDefault="00634AFB" w:rsidP="006A68F1">
            <w:pPr>
              <w:widowControl w:val="0"/>
              <w:autoSpaceDE w:val="0"/>
              <w:autoSpaceDN w:val="0"/>
              <w:adjustRightInd w:val="0"/>
              <w:jc w:val="both"/>
              <w:textAlignment w:val="baseline"/>
            </w:pPr>
            <w:r w:rsidRPr="00487F06">
              <w:t>Настоящим подтверждается, что при приеме документов, необходимых для предоставления муниципальной услуги __________________________________________________________,</w:t>
            </w:r>
          </w:p>
          <w:p w14:paraId="584D8C73" w14:textId="77777777" w:rsidR="00634AFB" w:rsidRPr="00487F06" w:rsidRDefault="00634AFB" w:rsidP="006A68F1">
            <w:pPr>
              <w:widowControl w:val="0"/>
              <w:autoSpaceDE w:val="0"/>
              <w:autoSpaceDN w:val="0"/>
              <w:adjustRightInd w:val="0"/>
              <w:jc w:val="right"/>
              <w:textAlignment w:val="baseline"/>
              <w:rPr>
                <w:sz w:val="20"/>
                <w:szCs w:val="20"/>
              </w:rPr>
            </w:pPr>
            <w:r w:rsidRPr="00487F06">
              <w:rPr>
                <w:sz w:val="20"/>
                <w:szCs w:val="20"/>
              </w:rPr>
              <w:t>(наименование муниципальной услуги в соответствии</w:t>
            </w:r>
          </w:p>
          <w:p w14:paraId="32120B18" w14:textId="77777777" w:rsidR="00634AFB" w:rsidRPr="00487F06" w:rsidRDefault="00634AFB" w:rsidP="006A68F1">
            <w:pPr>
              <w:widowControl w:val="0"/>
              <w:autoSpaceDE w:val="0"/>
              <w:autoSpaceDN w:val="0"/>
              <w:adjustRightInd w:val="0"/>
              <w:jc w:val="right"/>
              <w:textAlignment w:val="baseline"/>
            </w:pPr>
            <w:r w:rsidRPr="00487F06">
              <w:rPr>
                <w:sz w:val="20"/>
                <w:szCs w:val="20"/>
              </w:rPr>
              <w:t>с административным регламентом)</w:t>
            </w:r>
          </w:p>
        </w:tc>
      </w:tr>
      <w:tr w:rsidR="00634AFB" w:rsidRPr="00487F06" w14:paraId="43DEE8B4" w14:textId="77777777" w:rsidTr="00634AFB">
        <w:tc>
          <w:tcPr>
            <w:tcW w:w="9701" w:type="dxa"/>
            <w:hideMark/>
          </w:tcPr>
          <w:p w14:paraId="35B38AC1" w14:textId="77777777" w:rsidR="00634AFB" w:rsidRPr="00487F06" w:rsidRDefault="00634AFB" w:rsidP="006A68F1">
            <w:pPr>
              <w:widowControl w:val="0"/>
              <w:autoSpaceDE w:val="0"/>
              <w:autoSpaceDN w:val="0"/>
              <w:adjustRightInd w:val="0"/>
              <w:jc w:val="both"/>
              <w:textAlignment w:val="baseline"/>
            </w:pPr>
            <w:r w:rsidRPr="00487F06">
              <w:t>были выявлены следующие основания для отказа в приеме документов:</w:t>
            </w:r>
          </w:p>
        </w:tc>
      </w:tr>
      <w:tr w:rsidR="00634AFB" w:rsidRPr="00487F06" w14:paraId="52E3F25C" w14:textId="77777777" w:rsidTr="00634AFB">
        <w:tc>
          <w:tcPr>
            <w:tcW w:w="9701" w:type="dxa"/>
            <w:tcBorders>
              <w:top w:val="nil"/>
              <w:left w:val="nil"/>
              <w:bottom w:val="single" w:sz="4" w:space="0" w:color="auto"/>
              <w:right w:val="nil"/>
            </w:tcBorders>
          </w:tcPr>
          <w:p w14:paraId="59920C05" w14:textId="77777777" w:rsidR="00634AFB" w:rsidRPr="00487F06" w:rsidRDefault="00634AFB" w:rsidP="006A68F1">
            <w:pPr>
              <w:widowControl w:val="0"/>
              <w:autoSpaceDE w:val="0"/>
              <w:autoSpaceDN w:val="0"/>
              <w:adjustRightInd w:val="0"/>
              <w:jc w:val="both"/>
              <w:textAlignment w:val="baseline"/>
            </w:pPr>
          </w:p>
        </w:tc>
      </w:tr>
      <w:tr w:rsidR="00634AFB" w:rsidRPr="00487F06" w14:paraId="536B4297" w14:textId="77777777" w:rsidTr="00634AFB">
        <w:tc>
          <w:tcPr>
            <w:tcW w:w="9701" w:type="dxa"/>
            <w:tcBorders>
              <w:top w:val="single" w:sz="4" w:space="0" w:color="auto"/>
              <w:left w:val="nil"/>
              <w:bottom w:val="single" w:sz="4" w:space="0" w:color="auto"/>
              <w:right w:val="nil"/>
            </w:tcBorders>
          </w:tcPr>
          <w:p w14:paraId="0DD58566" w14:textId="77777777" w:rsidR="00634AFB" w:rsidRPr="00487F06" w:rsidRDefault="00634AFB" w:rsidP="006A68F1">
            <w:pPr>
              <w:widowControl w:val="0"/>
              <w:autoSpaceDE w:val="0"/>
              <w:autoSpaceDN w:val="0"/>
              <w:adjustRightInd w:val="0"/>
              <w:jc w:val="both"/>
              <w:textAlignment w:val="baseline"/>
            </w:pPr>
          </w:p>
        </w:tc>
      </w:tr>
      <w:tr w:rsidR="00634AFB" w:rsidRPr="00487F06" w14:paraId="29A1709F" w14:textId="77777777" w:rsidTr="00634AFB">
        <w:tc>
          <w:tcPr>
            <w:tcW w:w="9701" w:type="dxa"/>
            <w:tcBorders>
              <w:top w:val="single" w:sz="4" w:space="0" w:color="auto"/>
              <w:left w:val="nil"/>
              <w:bottom w:val="single" w:sz="4" w:space="0" w:color="auto"/>
              <w:right w:val="nil"/>
            </w:tcBorders>
          </w:tcPr>
          <w:p w14:paraId="54E67EF5" w14:textId="77777777" w:rsidR="00634AFB" w:rsidRPr="00487F06" w:rsidRDefault="00634AFB" w:rsidP="006A68F1">
            <w:pPr>
              <w:widowControl w:val="0"/>
              <w:autoSpaceDE w:val="0"/>
              <w:autoSpaceDN w:val="0"/>
              <w:adjustRightInd w:val="0"/>
              <w:jc w:val="both"/>
              <w:textAlignment w:val="baseline"/>
            </w:pPr>
          </w:p>
        </w:tc>
      </w:tr>
      <w:tr w:rsidR="00634AFB" w:rsidRPr="00487F06" w14:paraId="54657EDB" w14:textId="77777777" w:rsidTr="00634AFB">
        <w:tc>
          <w:tcPr>
            <w:tcW w:w="9701" w:type="dxa"/>
            <w:tcBorders>
              <w:top w:val="single" w:sz="4" w:space="0" w:color="auto"/>
              <w:left w:val="nil"/>
              <w:bottom w:val="nil"/>
              <w:right w:val="nil"/>
            </w:tcBorders>
            <w:hideMark/>
          </w:tcPr>
          <w:p w14:paraId="316A41A7" w14:textId="77777777" w:rsidR="00634AFB" w:rsidRPr="00487F06" w:rsidRDefault="00634AFB" w:rsidP="006A68F1">
            <w:pPr>
              <w:widowControl w:val="0"/>
              <w:autoSpaceDE w:val="0"/>
              <w:autoSpaceDN w:val="0"/>
              <w:adjustRightInd w:val="0"/>
              <w:jc w:val="center"/>
              <w:textAlignment w:val="baseline"/>
              <w:rPr>
                <w:sz w:val="20"/>
                <w:szCs w:val="20"/>
              </w:rPr>
            </w:pPr>
            <w:r w:rsidRPr="00487F06">
              <w:rPr>
                <w:sz w:val="20"/>
                <w:szCs w:val="20"/>
              </w:rPr>
              <w:t xml:space="preserve">(указываются основания для отказа в приеме документов, предусмотренные </w:t>
            </w:r>
            <w:r w:rsidRPr="00487F06">
              <w:rPr>
                <w:color w:val="000000"/>
                <w:sz w:val="20"/>
                <w:szCs w:val="20"/>
              </w:rPr>
              <w:t>пунктом 2.9 Административного регламента)</w:t>
            </w:r>
          </w:p>
        </w:tc>
      </w:tr>
      <w:tr w:rsidR="00634AFB" w:rsidRPr="00487F06" w14:paraId="761E83F9" w14:textId="77777777" w:rsidTr="00634AFB">
        <w:tc>
          <w:tcPr>
            <w:tcW w:w="9701" w:type="dxa"/>
            <w:hideMark/>
          </w:tcPr>
          <w:p w14:paraId="54C07392" w14:textId="77777777" w:rsidR="00634AFB" w:rsidRPr="00487F06" w:rsidRDefault="00634AFB" w:rsidP="006A68F1">
            <w:pPr>
              <w:widowControl w:val="0"/>
              <w:autoSpaceDE w:val="0"/>
              <w:autoSpaceDN w:val="0"/>
              <w:adjustRightInd w:val="0"/>
              <w:jc w:val="both"/>
              <w:textAlignment w:val="baseline"/>
            </w:pPr>
            <w:r w:rsidRPr="00487F06">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34AFB" w:rsidRPr="00487F06" w14:paraId="753E389F" w14:textId="77777777" w:rsidTr="00634AFB">
        <w:tc>
          <w:tcPr>
            <w:tcW w:w="9701" w:type="dxa"/>
            <w:hideMark/>
          </w:tcPr>
          <w:p w14:paraId="0BB9E2CB" w14:textId="77777777" w:rsidR="00634AFB" w:rsidRPr="00487F06" w:rsidRDefault="00634AFB" w:rsidP="006A68F1">
            <w:pPr>
              <w:widowControl w:val="0"/>
              <w:autoSpaceDE w:val="0"/>
              <w:autoSpaceDN w:val="0"/>
              <w:adjustRightInd w:val="0"/>
              <w:jc w:val="both"/>
              <w:textAlignment w:val="baseline"/>
            </w:pPr>
            <w:r w:rsidRPr="00487F06">
              <w:t>Для получения муниципальной услуги заявителю необходимо представить следующие документы:</w:t>
            </w:r>
          </w:p>
        </w:tc>
      </w:tr>
      <w:tr w:rsidR="00634AFB" w:rsidRPr="00487F06" w14:paraId="304240A7" w14:textId="77777777" w:rsidTr="00634AFB">
        <w:tc>
          <w:tcPr>
            <w:tcW w:w="9701" w:type="dxa"/>
            <w:tcBorders>
              <w:top w:val="nil"/>
              <w:left w:val="nil"/>
              <w:bottom w:val="single" w:sz="4" w:space="0" w:color="auto"/>
              <w:right w:val="nil"/>
            </w:tcBorders>
          </w:tcPr>
          <w:p w14:paraId="6F0F1269" w14:textId="77777777" w:rsidR="00634AFB" w:rsidRPr="00487F06" w:rsidRDefault="00634AFB" w:rsidP="006A68F1">
            <w:pPr>
              <w:widowControl w:val="0"/>
              <w:autoSpaceDE w:val="0"/>
              <w:autoSpaceDN w:val="0"/>
              <w:adjustRightInd w:val="0"/>
              <w:jc w:val="both"/>
              <w:textAlignment w:val="baseline"/>
            </w:pPr>
          </w:p>
        </w:tc>
      </w:tr>
      <w:tr w:rsidR="00634AFB" w:rsidRPr="00487F06" w14:paraId="244FEDEF" w14:textId="77777777" w:rsidTr="00634AFB">
        <w:tc>
          <w:tcPr>
            <w:tcW w:w="9701" w:type="dxa"/>
            <w:tcBorders>
              <w:top w:val="single" w:sz="4" w:space="0" w:color="auto"/>
              <w:left w:val="nil"/>
              <w:bottom w:val="single" w:sz="4" w:space="0" w:color="auto"/>
              <w:right w:val="nil"/>
            </w:tcBorders>
          </w:tcPr>
          <w:p w14:paraId="78B71FE8" w14:textId="77777777" w:rsidR="00634AFB" w:rsidRPr="00487F06" w:rsidRDefault="00634AFB" w:rsidP="006A68F1">
            <w:pPr>
              <w:widowControl w:val="0"/>
              <w:autoSpaceDE w:val="0"/>
              <w:autoSpaceDN w:val="0"/>
              <w:adjustRightInd w:val="0"/>
              <w:jc w:val="both"/>
              <w:textAlignment w:val="baseline"/>
            </w:pPr>
          </w:p>
        </w:tc>
      </w:tr>
      <w:tr w:rsidR="00634AFB" w:rsidRPr="00487F06" w14:paraId="0BEFAC43" w14:textId="77777777" w:rsidTr="00634AFB">
        <w:tc>
          <w:tcPr>
            <w:tcW w:w="9701" w:type="dxa"/>
            <w:tcBorders>
              <w:top w:val="single" w:sz="4" w:space="0" w:color="auto"/>
              <w:left w:val="nil"/>
              <w:bottom w:val="single" w:sz="4" w:space="0" w:color="auto"/>
              <w:right w:val="nil"/>
            </w:tcBorders>
          </w:tcPr>
          <w:p w14:paraId="2967BDF8" w14:textId="77777777" w:rsidR="00634AFB" w:rsidRPr="00487F06" w:rsidRDefault="00634AFB" w:rsidP="006A68F1">
            <w:pPr>
              <w:widowControl w:val="0"/>
              <w:autoSpaceDE w:val="0"/>
              <w:autoSpaceDN w:val="0"/>
              <w:adjustRightInd w:val="0"/>
              <w:jc w:val="both"/>
              <w:textAlignment w:val="baseline"/>
            </w:pPr>
          </w:p>
        </w:tc>
      </w:tr>
      <w:tr w:rsidR="00634AFB" w:rsidRPr="00487F06" w14:paraId="78870E82" w14:textId="77777777" w:rsidTr="00634AFB">
        <w:tc>
          <w:tcPr>
            <w:tcW w:w="9701" w:type="dxa"/>
            <w:tcBorders>
              <w:top w:val="single" w:sz="4" w:space="0" w:color="auto"/>
              <w:left w:val="nil"/>
              <w:bottom w:val="nil"/>
              <w:right w:val="nil"/>
            </w:tcBorders>
            <w:hideMark/>
          </w:tcPr>
          <w:p w14:paraId="04B03FAA" w14:textId="77777777" w:rsidR="00634AFB" w:rsidRPr="00487F06" w:rsidRDefault="00634AFB" w:rsidP="006A68F1">
            <w:pPr>
              <w:widowControl w:val="0"/>
              <w:autoSpaceDE w:val="0"/>
              <w:autoSpaceDN w:val="0"/>
              <w:adjustRightInd w:val="0"/>
              <w:jc w:val="center"/>
              <w:textAlignment w:val="baseline"/>
              <w:rPr>
                <w:sz w:val="20"/>
                <w:szCs w:val="20"/>
              </w:rPr>
            </w:pPr>
            <w:r w:rsidRPr="00487F06">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70448271" w14:textId="77777777" w:rsidR="00634AFB" w:rsidRPr="00487F06" w:rsidRDefault="00634AFB" w:rsidP="006A68F1">
      <w:pPr>
        <w:widowControl w:val="0"/>
        <w:autoSpaceDE w:val="0"/>
        <w:autoSpaceDN w:val="0"/>
        <w:jc w:val="center"/>
        <w:rPr>
          <w:sz w:val="22"/>
          <w:szCs w:val="22"/>
        </w:rPr>
      </w:pPr>
    </w:p>
    <w:tbl>
      <w:tblPr>
        <w:tblW w:w="970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702"/>
        <w:gridCol w:w="2836"/>
        <w:gridCol w:w="2048"/>
      </w:tblGrid>
      <w:tr w:rsidR="00634AFB" w:rsidRPr="00487F06" w14:paraId="68704232" w14:textId="77777777" w:rsidTr="00634AFB">
        <w:tc>
          <w:tcPr>
            <w:tcW w:w="3118" w:type="dxa"/>
            <w:tcBorders>
              <w:top w:val="nil"/>
              <w:left w:val="nil"/>
              <w:bottom w:val="single" w:sz="4" w:space="0" w:color="auto"/>
              <w:right w:val="nil"/>
            </w:tcBorders>
          </w:tcPr>
          <w:p w14:paraId="0F4D1494" w14:textId="77777777" w:rsidR="00634AFB" w:rsidRPr="00487F06" w:rsidRDefault="00634AFB" w:rsidP="006A68F1">
            <w:pPr>
              <w:widowControl w:val="0"/>
              <w:autoSpaceDE w:val="0"/>
              <w:autoSpaceDN w:val="0"/>
              <w:jc w:val="center"/>
              <w:rPr>
                <w:sz w:val="22"/>
                <w:szCs w:val="22"/>
              </w:rPr>
            </w:pPr>
          </w:p>
        </w:tc>
        <w:tc>
          <w:tcPr>
            <w:tcW w:w="1701" w:type="dxa"/>
            <w:tcBorders>
              <w:top w:val="nil"/>
              <w:left w:val="nil"/>
              <w:bottom w:val="single" w:sz="4" w:space="0" w:color="auto"/>
              <w:right w:val="nil"/>
            </w:tcBorders>
          </w:tcPr>
          <w:p w14:paraId="1B1B180E" w14:textId="77777777" w:rsidR="00634AFB" w:rsidRPr="00487F06" w:rsidRDefault="00634AFB" w:rsidP="006A68F1">
            <w:pPr>
              <w:widowControl w:val="0"/>
              <w:autoSpaceDE w:val="0"/>
              <w:autoSpaceDN w:val="0"/>
              <w:jc w:val="both"/>
              <w:rPr>
                <w:sz w:val="22"/>
                <w:szCs w:val="22"/>
              </w:rPr>
            </w:pPr>
          </w:p>
        </w:tc>
        <w:tc>
          <w:tcPr>
            <w:tcW w:w="2835" w:type="dxa"/>
            <w:tcBorders>
              <w:top w:val="nil"/>
              <w:left w:val="nil"/>
              <w:bottom w:val="single" w:sz="4" w:space="0" w:color="auto"/>
              <w:right w:val="nil"/>
            </w:tcBorders>
          </w:tcPr>
          <w:p w14:paraId="7976A3F4" w14:textId="77777777" w:rsidR="00634AFB" w:rsidRPr="00487F06" w:rsidRDefault="00634AFB" w:rsidP="006A68F1">
            <w:pPr>
              <w:widowControl w:val="0"/>
              <w:autoSpaceDE w:val="0"/>
              <w:autoSpaceDN w:val="0"/>
              <w:jc w:val="center"/>
              <w:rPr>
                <w:sz w:val="22"/>
                <w:szCs w:val="22"/>
              </w:rPr>
            </w:pPr>
          </w:p>
        </w:tc>
        <w:tc>
          <w:tcPr>
            <w:tcW w:w="2047" w:type="dxa"/>
            <w:tcBorders>
              <w:top w:val="nil"/>
              <w:left w:val="nil"/>
              <w:bottom w:val="single" w:sz="4" w:space="0" w:color="auto"/>
              <w:right w:val="nil"/>
            </w:tcBorders>
          </w:tcPr>
          <w:p w14:paraId="577CC3CC" w14:textId="77777777" w:rsidR="00634AFB" w:rsidRPr="00487F06" w:rsidRDefault="00634AFB" w:rsidP="006A68F1">
            <w:pPr>
              <w:widowControl w:val="0"/>
              <w:autoSpaceDE w:val="0"/>
              <w:autoSpaceDN w:val="0"/>
              <w:jc w:val="center"/>
              <w:rPr>
                <w:sz w:val="22"/>
                <w:szCs w:val="22"/>
              </w:rPr>
            </w:pPr>
          </w:p>
        </w:tc>
      </w:tr>
      <w:tr w:rsidR="00634AFB" w:rsidRPr="00487F06" w14:paraId="329E806F" w14:textId="77777777" w:rsidTr="00634AFB">
        <w:tc>
          <w:tcPr>
            <w:tcW w:w="3118" w:type="dxa"/>
            <w:hideMark/>
          </w:tcPr>
          <w:p w14:paraId="35A8773E" w14:textId="77777777" w:rsidR="00634AFB" w:rsidRPr="00487F06" w:rsidRDefault="00634AFB" w:rsidP="006A68F1">
            <w:pPr>
              <w:widowControl w:val="0"/>
              <w:autoSpaceDE w:val="0"/>
              <w:autoSpaceDN w:val="0"/>
              <w:jc w:val="center"/>
              <w:rPr>
                <w:sz w:val="20"/>
                <w:szCs w:val="20"/>
              </w:rPr>
            </w:pPr>
            <w:r w:rsidRPr="00487F06">
              <w:rPr>
                <w:sz w:val="20"/>
                <w:szCs w:val="20"/>
              </w:rPr>
              <w:t>(должностное лицо</w:t>
            </w:r>
          </w:p>
          <w:p w14:paraId="1AF361C3" w14:textId="77777777" w:rsidR="00634AFB" w:rsidRPr="00487F06" w:rsidRDefault="00634AFB" w:rsidP="006A68F1">
            <w:pPr>
              <w:widowControl w:val="0"/>
              <w:autoSpaceDE w:val="0"/>
              <w:autoSpaceDN w:val="0"/>
              <w:jc w:val="center"/>
              <w:rPr>
                <w:sz w:val="20"/>
                <w:szCs w:val="20"/>
              </w:rPr>
            </w:pPr>
            <w:r w:rsidRPr="00487F06">
              <w:rPr>
                <w:sz w:val="20"/>
                <w:szCs w:val="20"/>
              </w:rPr>
              <w:t>(специалист МФЦ)</w:t>
            </w:r>
          </w:p>
        </w:tc>
        <w:tc>
          <w:tcPr>
            <w:tcW w:w="1701" w:type="dxa"/>
            <w:hideMark/>
          </w:tcPr>
          <w:p w14:paraId="05FA4053" w14:textId="77777777" w:rsidR="00634AFB" w:rsidRPr="00487F06" w:rsidRDefault="00634AFB" w:rsidP="006A68F1">
            <w:pPr>
              <w:widowControl w:val="0"/>
              <w:autoSpaceDE w:val="0"/>
              <w:autoSpaceDN w:val="0"/>
              <w:jc w:val="center"/>
              <w:rPr>
                <w:sz w:val="20"/>
                <w:szCs w:val="20"/>
              </w:rPr>
            </w:pPr>
            <w:r w:rsidRPr="00487F06">
              <w:rPr>
                <w:sz w:val="20"/>
                <w:szCs w:val="20"/>
              </w:rPr>
              <w:t>(подпись)</w:t>
            </w:r>
          </w:p>
        </w:tc>
        <w:tc>
          <w:tcPr>
            <w:tcW w:w="2835" w:type="dxa"/>
            <w:hideMark/>
          </w:tcPr>
          <w:p w14:paraId="6C825264" w14:textId="77777777" w:rsidR="00634AFB" w:rsidRPr="00487F06" w:rsidRDefault="00634AFB" w:rsidP="006A68F1">
            <w:pPr>
              <w:widowControl w:val="0"/>
              <w:autoSpaceDE w:val="0"/>
              <w:autoSpaceDN w:val="0"/>
              <w:jc w:val="center"/>
              <w:rPr>
                <w:sz w:val="20"/>
                <w:szCs w:val="20"/>
              </w:rPr>
            </w:pPr>
            <w:r w:rsidRPr="00487F06">
              <w:rPr>
                <w:sz w:val="20"/>
                <w:szCs w:val="20"/>
              </w:rPr>
              <w:t>(инициалы, фамилия)</w:t>
            </w:r>
          </w:p>
        </w:tc>
        <w:tc>
          <w:tcPr>
            <w:tcW w:w="2047" w:type="dxa"/>
            <w:hideMark/>
          </w:tcPr>
          <w:p w14:paraId="5E9FC6E7" w14:textId="77777777" w:rsidR="00634AFB" w:rsidRPr="00487F06" w:rsidRDefault="00634AFB" w:rsidP="006A68F1">
            <w:pPr>
              <w:widowControl w:val="0"/>
              <w:autoSpaceDE w:val="0"/>
              <w:autoSpaceDN w:val="0"/>
              <w:jc w:val="center"/>
              <w:rPr>
                <w:sz w:val="20"/>
                <w:szCs w:val="20"/>
              </w:rPr>
            </w:pPr>
            <w:r w:rsidRPr="00487F06">
              <w:rPr>
                <w:sz w:val="20"/>
                <w:szCs w:val="20"/>
              </w:rPr>
              <w:t>(дата)</w:t>
            </w:r>
          </w:p>
        </w:tc>
      </w:tr>
      <w:tr w:rsidR="00634AFB" w:rsidRPr="00487F06" w14:paraId="1FCA5094" w14:textId="77777777" w:rsidTr="00634AFB">
        <w:tc>
          <w:tcPr>
            <w:tcW w:w="9701" w:type="dxa"/>
            <w:gridSpan w:val="4"/>
          </w:tcPr>
          <w:p w14:paraId="05B1E71D" w14:textId="77777777" w:rsidR="00634AFB" w:rsidRPr="00487F06" w:rsidRDefault="00634AFB" w:rsidP="006A68F1">
            <w:pPr>
              <w:widowControl w:val="0"/>
              <w:autoSpaceDE w:val="0"/>
              <w:autoSpaceDN w:val="0"/>
              <w:jc w:val="both"/>
              <w:rPr>
                <w:sz w:val="20"/>
                <w:szCs w:val="20"/>
              </w:rPr>
            </w:pPr>
            <w:r w:rsidRPr="00487F06">
              <w:rPr>
                <w:sz w:val="20"/>
                <w:szCs w:val="20"/>
              </w:rPr>
              <w:t>М.П.</w:t>
            </w:r>
          </w:p>
          <w:p w14:paraId="14FBED46" w14:textId="77777777" w:rsidR="00634AFB" w:rsidRPr="00487F06" w:rsidRDefault="00634AFB" w:rsidP="006A68F1">
            <w:pPr>
              <w:widowControl w:val="0"/>
              <w:autoSpaceDE w:val="0"/>
              <w:autoSpaceDN w:val="0"/>
              <w:jc w:val="both"/>
              <w:rPr>
                <w:sz w:val="20"/>
                <w:szCs w:val="20"/>
              </w:rPr>
            </w:pPr>
          </w:p>
        </w:tc>
      </w:tr>
    </w:tbl>
    <w:p w14:paraId="2F81EF72" w14:textId="77777777" w:rsidR="00634AFB" w:rsidRPr="00487F06" w:rsidRDefault="00634AFB" w:rsidP="006A68F1">
      <w:pPr>
        <w:widowControl w:val="0"/>
        <w:autoSpaceDE w:val="0"/>
        <w:autoSpaceDN w:val="0"/>
        <w:rPr>
          <w:sz w:val="22"/>
          <w:szCs w:val="22"/>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1985"/>
        <w:gridCol w:w="340"/>
        <w:gridCol w:w="4424"/>
        <w:gridCol w:w="340"/>
        <w:gridCol w:w="2616"/>
      </w:tblGrid>
      <w:tr w:rsidR="00634AFB" w:rsidRPr="00487F06" w14:paraId="6E9DCF2D" w14:textId="77777777" w:rsidTr="00634AFB">
        <w:tc>
          <w:tcPr>
            <w:tcW w:w="9701" w:type="dxa"/>
            <w:gridSpan w:val="5"/>
            <w:hideMark/>
          </w:tcPr>
          <w:p w14:paraId="26CBAC4D" w14:textId="77777777" w:rsidR="00634AFB" w:rsidRPr="00487F06" w:rsidRDefault="00634AFB" w:rsidP="006A68F1">
            <w:pPr>
              <w:widowControl w:val="0"/>
              <w:autoSpaceDE w:val="0"/>
              <w:autoSpaceDN w:val="0"/>
              <w:jc w:val="both"/>
            </w:pPr>
            <w:r w:rsidRPr="00487F06">
              <w:t>Подпись заявителя, подтверждающая получение решения об отказе в приеме документов</w:t>
            </w:r>
          </w:p>
        </w:tc>
      </w:tr>
      <w:tr w:rsidR="00634AFB" w:rsidRPr="00487F06" w14:paraId="0A284146" w14:textId="77777777" w:rsidTr="00634AFB">
        <w:tc>
          <w:tcPr>
            <w:tcW w:w="1984" w:type="dxa"/>
            <w:tcBorders>
              <w:top w:val="nil"/>
              <w:left w:val="nil"/>
              <w:bottom w:val="single" w:sz="4" w:space="0" w:color="auto"/>
              <w:right w:val="nil"/>
            </w:tcBorders>
          </w:tcPr>
          <w:p w14:paraId="3721DCF2" w14:textId="77777777" w:rsidR="00634AFB" w:rsidRPr="00487F06" w:rsidRDefault="00634AFB" w:rsidP="006A68F1">
            <w:pPr>
              <w:widowControl w:val="0"/>
              <w:autoSpaceDE w:val="0"/>
              <w:autoSpaceDN w:val="0"/>
              <w:jc w:val="center"/>
              <w:rPr>
                <w:sz w:val="22"/>
                <w:szCs w:val="22"/>
              </w:rPr>
            </w:pPr>
          </w:p>
        </w:tc>
        <w:tc>
          <w:tcPr>
            <w:tcW w:w="340" w:type="dxa"/>
          </w:tcPr>
          <w:p w14:paraId="29260376" w14:textId="77777777" w:rsidR="00634AFB" w:rsidRPr="00487F06" w:rsidRDefault="00634AFB" w:rsidP="006A68F1">
            <w:pPr>
              <w:widowControl w:val="0"/>
              <w:autoSpaceDE w:val="0"/>
              <w:autoSpaceDN w:val="0"/>
              <w:jc w:val="center"/>
              <w:rPr>
                <w:sz w:val="22"/>
                <w:szCs w:val="22"/>
              </w:rPr>
            </w:pPr>
          </w:p>
        </w:tc>
        <w:tc>
          <w:tcPr>
            <w:tcW w:w="4422" w:type="dxa"/>
            <w:tcBorders>
              <w:top w:val="nil"/>
              <w:left w:val="nil"/>
              <w:bottom w:val="single" w:sz="4" w:space="0" w:color="auto"/>
              <w:right w:val="nil"/>
            </w:tcBorders>
          </w:tcPr>
          <w:p w14:paraId="325F8DA6" w14:textId="77777777" w:rsidR="00634AFB" w:rsidRPr="00487F06" w:rsidRDefault="00634AFB" w:rsidP="006A68F1">
            <w:pPr>
              <w:widowControl w:val="0"/>
              <w:autoSpaceDE w:val="0"/>
              <w:autoSpaceDN w:val="0"/>
              <w:jc w:val="center"/>
              <w:rPr>
                <w:sz w:val="22"/>
                <w:szCs w:val="22"/>
              </w:rPr>
            </w:pPr>
          </w:p>
        </w:tc>
        <w:tc>
          <w:tcPr>
            <w:tcW w:w="340" w:type="dxa"/>
          </w:tcPr>
          <w:p w14:paraId="16C9F399" w14:textId="77777777" w:rsidR="00634AFB" w:rsidRPr="00487F06" w:rsidRDefault="00634AFB" w:rsidP="006A68F1">
            <w:pPr>
              <w:widowControl w:val="0"/>
              <w:autoSpaceDE w:val="0"/>
              <w:autoSpaceDN w:val="0"/>
              <w:jc w:val="center"/>
              <w:rPr>
                <w:sz w:val="22"/>
                <w:szCs w:val="22"/>
              </w:rPr>
            </w:pPr>
          </w:p>
        </w:tc>
        <w:tc>
          <w:tcPr>
            <w:tcW w:w="2615" w:type="dxa"/>
            <w:tcBorders>
              <w:top w:val="nil"/>
              <w:left w:val="nil"/>
              <w:bottom w:val="single" w:sz="4" w:space="0" w:color="auto"/>
              <w:right w:val="nil"/>
            </w:tcBorders>
          </w:tcPr>
          <w:p w14:paraId="5C92E356" w14:textId="77777777" w:rsidR="00634AFB" w:rsidRPr="00487F06" w:rsidRDefault="00634AFB" w:rsidP="006A68F1">
            <w:pPr>
              <w:widowControl w:val="0"/>
              <w:autoSpaceDE w:val="0"/>
              <w:autoSpaceDN w:val="0"/>
              <w:jc w:val="center"/>
              <w:rPr>
                <w:sz w:val="22"/>
                <w:szCs w:val="22"/>
              </w:rPr>
            </w:pPr>
          </w:p>
        </w:tc>
      </w:tr>
      <w:tr w:rsidR="00634AFB" w14:paraId="3D3E497B" w14:textId="77777777" w:rsidTr="00634AFB">
        <w:tc>
          <w:tcPr>
            <w:tcW w:w="1984" w:type="dxa"/>
            <w:tcBorders>
              <w:top w:val="single" w:sz="4" w:space="0" w:color="auto"/>
              <w:left w:val="nil"/>
              <w:bottom w:val="nil"/>
              <w:right w:val="nil"/>
            </w:tcBorders>
            <w:hideMark/>
          </w:tcPr>
          <w:p w14:paraId="455CC48A" w14:textId="77777777" w:rsidR="00634AFB" w:rsidRPr="00487F06" w:rsidRDefault="00634AFB" w:rsidP="006A68F1">
            <w:pPr>
              <w:widowControl w:val="0"/>
              <w:autoSpaceDE w:val="0"/>
              <w:autoSpaceDN w:val="0"/>
              <w:jc w:val="center"/>
              <w:rPr>
                <w:sz w:val="20"/>
                <w:szCs w:val="20"/>
              </w:rPr>
            </w:pPr>
            <w:r w:rsidRPr="00487F06">
              <w:rPr>
                <w:sz w:val="20"/>
                <w:szCs w:val="20"/>
              </w:rPr>
              <w:t>(подпись)</w:t>
            </w:r>
          </w:p>
        </w:tc>
        <w:tc>
          <w:tcPr>
            <w:tcW w:w="340" w:type="dxa"/>
          </w:tcPr>
          <w:p w14:paraId="12ECBF1F" w14:textId="77777777" w:rsidR="00634AFB" w:rsidRPr="00487F06" w:rsidRDefault="00634AFB" w:rsidP="006A68F1">
            <w:pPr>
              <w:widowControl w:val="0"/>
              <w:autoSpaceDE w:val="0"/>
              <w:autoSpaceDN w:val="0"/>
              <w:jc w:val="center"/>
              <w:rPr>
                <w:sz w:val="20"/>
                <w:szCs w:val="20"/>
              </w:rPr>
            </w:pPr>
          </w:p>
        </w:tc>
        <w:tc>
          <w:tcPr>
            <w:tcW w:w="4422" w:type="dxa"/>
            <w:tcBorders>
              <w:top w:val="single" w:sz="4" w:space="0" w:color="auto"/>
              <w:left w:val="nil"/>
              <w:bottom w:val="nil"/>
              <w:right w:val="nil"/>
            </w:tcBorders>
            <w:hideMark/>
          </w:tcPr>
          <w:p w14:paraId="1F6CCBB3" w14:textId="77777777" w:rsidR="00634AFB" w:rsidRPr="00487F06" w:rsidRDefault="00634AFB" w:rsidP="006A68F1">
            <w:pPr>
              <w:widowControl w:val="0"/>
              <w:autoSpaceDE w:val="0"/>
              <w:autoSpaceDN w:val="0"/>
              <w:jc w:val="center"/>
              <w:rPr>
                <w:sz w:val="20"/>
                <w:szCs w:val="20"/>
              </w:rPr>
            </w:pPr>
            <w:r w:rsidRPr="00487F06">
              <w:rPr>
                <w:sz w:val="20"/>
                <w:szCs w:val="20"/>
              </w:rPr>
              <w:t>(Ф.И.О. заявителя/представителя заявителя)</w:t>
            </w:r>
          </w:p>
        </w:tc>
        <w:tc>
          <w:tcPr>
            <w:tcW w:w="340" w:type="dxa"/>
          </w:tcPr>
          <w:p w14:paraId="2BCF57CA" w14:textId="77777777" w:rsidR="00634AFB" w:rsidRPr="00487F06" w:rsidRDefault="00634AFB" w:rsidP="006A68F1">
            <w:pPr>
              <w:widowControl w:val="0"/>
              <w:autoSpaceDE w:val="0"/>
              <w:autoSpaceDN w:val="0"/>
              <w:jc w:val="center"/>
              <w:rPr>
                <w:sz w:val="20"/>
                <w:szCs w:val="20"/>
              </w:rPr>
            </w:pPr>
          </w:p>
        </w:tc>
        <w:tc>
          <w:tcPr>
            <w:tcW w:w="2615" w:type="dxa"/>
            <w:tcBorders>
              <w:top w:val="single" w:sz="4" w:space="0" w:color="auto"/>
              <w:left w:val="nil"/>
              <w:bottom w:val="nil"/>
              <w:right w:val="nil"/>
            </w:tcBorders>
            <w:hideMark/>
          </w:tcPr>
          <w:p w14:paraId="4C6797FB" w14:textId="77777777" w:rsidR="00634AFB" w:rsidRDefault="00634AFB" w:rsidP="006A68F1">
            <w:pPr>
              <w:widowControl w:val="0"/>
              <w:autoSpaceDE w:val="0"/>
              <w:autoSpaceDN w:val="0"/>
              <w:jc w:val="center"/>
              <w:rPr>
                <w:sz w:val="20"/>
                <w:szCs w:val="20"/>
              </w:rPr>
            </w:pPr>
            <w:r w:rsidRPr="00487F06">
              <w:rPr>
                <w:sz w:val="20"/>
                <w:szCs w:val="20"/>
              </w:rPr>
              <w:t>(дата)</w:t>
            </w:r>
          </w:p>
        </w:tc>
      </w:tr>
    </w:tbl>
    <w:p w14:paraId="1995D099" w14:textId="77777777" w:rsidR="00634AFB" w:rsidRDefault="00634AFB" w:rsidP="006A68F1">
      <w:pPr>
        <w:spacing w:after="200"/>
        <w:rPr>
          <w:rFonts w:eastAsia="Calibri"/>
          <w:sz w:val="22"/>
          <w:szCs w:val="22"/>
          <w:lang w:eastAsia="en-US"/>
        </w:rPr>
      </w:pPr>
    </w:p>
    <w:bookmarkEnd w:id="7"/>
    <w:p w14:paraId="23703A0D" w14:textId="77777777" w:rsidR="00661CF9" w:rsidRDefault="00661CF9" w:rsidP="006A68F1">
      <w:pPr>
        <w:spacing w:after="200"/>
        <w:rPr>
          <w:rFonts w:eastAsia="Calibri"/>
          <w:lang w:eastAsia="en-US"/>
        </w:rPr>
      </w:pPr>
    </w:p>
    <w:p w14:paraId="236FCE9B" w14:textId="77777777" w:rsidR="00661CF9" w:rsidRDefault="00661CF9" w:rsidP="006A68F1">
      <w:pPr>
        <w:spacing w:after="200"/>
        <w:rPr>
          <w:rFonts w:eastAsia="Calibri"/>
          <w:lang w:eastAsia="en-US"/>
        </w:rPr>
      </w:pPr>
    </w:p>
    <w:p w14:paraId="1355C789" w14:textId="77777777" w:rsidR="00661CF9" w:rsidRDefault="00661CF9" w:rsidP="006A68F1">
      <w:pPr>
        <w:spacing w:after="200"/>
        <w:rPr>
          <w:rFonts w:eastAsia="Calibri"/>
          <w:lang w:eastAsia="en-US"/>
        </w:rPr>
      </w:pPr>
    </w:p>
    <w:p w14:paraId="5CD48139" w14:textId="77777777" w:rsidR="00661CF9" w:rsidRDefault="00661CF9" w:rsidP="006A68F1">
      <w:pPr>
        <w:spacing w:after="200"/>
        <w:rPr>
          <w:rFonts w:eastAsia="Calibri"/>
          <w:lang w:eastAsia="en-US"/>
        </w:rPr>
      </w:pPr>
    </w:p>
    <w:p w14:paraId="5F6E5939" w14:textId="77777777" w:rsidR="00661CF9" w:rsidRDefault="00661CF9" w:rsidP="006A68F1">
      <w:pPr>
        <w:spacing w:after="200"/>
        <w:rPr>
          <w:rFonts w:eastAsia="Calibri"/>
          <w:lang w:eastAsia="en-US"/>
        </w:rPr>
      </w:pPr>
    </w:p>
    <w:p w14:paraId="2761C0AB" w14:textId="77777777" w:rsidR="00661CF9" w:rsidRDefault="00661CF9" w:rsidP="006A68F1">
      <w:pPr>
        <w:spacing w:after="200"/>
        <w:rPr>
          <w:rFonts w:eastAsia="Calibri"/>
          <w:lang w:eastAsia="en-US"/>
        </w:rPr>
      </w:pPr>
    </w:p>
    <w:p w14:paraId="6C29153E" w14:textId="77777777" w:rsidR="00661CF9" w:rsidRDefault="00661CF9" w:rsidP="006A68F1">
      <w:pPr>
        <w:spacing w:after="200"/>
        <w:rPr>
          <w:rFonts w:eastAsia="Calibri"/>
          <w:lang w:eastAsia="en-US"/>
        </w:rPr>
      </w:pPr>
    </w:p>
    <w:p w14:paraId="7F20E368" w14:textId="77777777" w:rsidR="00661CF9" w:rsidRDefault="00661CF9" w:rsidP="006A68F1">
      <w:pPr>
        <w:spacing w:after="200"/>
        <w:rPr>
          <w:rFonts w:eastAsia="Calibri"/>
          <w:lang w:eastAsia="en-US"/>
        </w:rPr>
      </w:pPr>
    </w:p>
    <w:p w14:paraId="2BC0FE99" w14:textId="77777777" w:rsidR="00661CF9" w:rsidRDefault="00661CF9" w:rsidP="006A68F1">
      <w:pPr>
        <w:spacing w:after="200"/>
        <w:rPr>
          <w:rFonts w:eastAsia="Calibri"/>
          <w:lang w:eastAsia="en-US"/>
        </w:rPr>
      </w:pPr>
    </w:p>
    <w:p w14:paraId="25F40A20" w14:textId="77777777" w:rsidR="00661CF9" w:rsidRDefault="00661CF9" w:rsidP="006A68F1">
      <w:pPr>
        <w:spacing w:after="200"/>
        <w:rPr>
          <w:rFonts w:eastAsia="Calibri"/>
          <w:lang w:eastAsia="en-US"/>
        </w:rPr>
      </w:pPr>
    </w:p>
    <w:p w14:paraId="1E353F99" w14:textId="77777777" w:rsidR="00661CF9" w:rsidRDefault="00661CF9" w:rsidP="006A68F1">
      <w:pPr>
        <w:spacing w:after="200"/>
        <w:rPr>
          <w:rFonts w:eastAsia="Calibri"/>
          <w:lang w:eastAsia="en-US"/>
        </w:rPr>
      </w:pPr>
    </w:p>
    <w:p w14:paraId="7BD59F7A" w14:textId="77777777" w:rsidR="00661CF9" w:rsidRDefault="00661CF9" w:rsidP="006A68F1">
      <w:pPr>
        <w:spacing w:after="200"/>
        <w:rPr>
          <w:rFonts w:eastAsia="Calibri"/>
          <w:lang w:eastAsia="en-US"/>
        </w:rPr>
      </w:pPr>
    </w:p>
    <w:p w14:paraId="4D5415CA" w14:textId="77777777" w:rsidR="00661CF9" w:rsidRDefault="00661CF9" w:rsidP="006A68F1">
      <w:pPr>
        <w:spacing w:after="200"/>
        <w:rPr>
          <w:rFonts w:eastAsia="Calibri"/>
          <w:lang w:eastAsia="en-US"/>
        </w:rPr>
      </w:pPr>
    </w:p>
    <w:p w14:paraId="2DD4B3A3" w14:textId="77777777" w:rsidR="00661CF9" w:rsidRPr="00487F06" w:rsidRDefault="00661CF9" w:rsidP="006A68F1">
      <w:pPr>
        <w:spacing w:after="200"/>
        <w:rPr>
          <w:rFonts w:eastAsia="Calibri"/>
          <w:sz w:val="22"/>
          <w:szCs w:val="22"/>
          <w:lang w:eastAsia="en-US"/>
        </w:rPr>
      </w:pPr>
      <w:r>
        <w:rPr>
          <w:rFonts w:eastAsia="Calibri"/>
          <w:lang w:eastAsia="en-US"/>
        </w:rPr>
        <w:t>*1 – в форме уведомления</w:t>
      </w:r>
    </w:p>
    <w:p w14:paraId="53FC321B" w14:textId="77777777" w:rsidR="007B73B6" w:rsidRPr="00BC2826" w:rsidRDefault="007B73B6" w:rsidP="006A68F1">
      <w:pPr>
        <w:tabs>
          <w:tab w:val="left" w:pos="142"/>
          <w:tab w:val="left" w:pos="284"/>
        </w:tabs>
        <w:ind w:firstLine="709"/>
        <w:jc w:val="right"/>
        <w:rPr>
          <w:bCs/>
          <w:i/>
          <w:sz w:val="28"/>
          <w:szCs w:val="28"/>
        </w:rPr>
      </w:pPr>
    </w:p>
    <w:sectPr w:rsidR="007B73B6" w:rsidRPr="00BC2826" w:rsidSect="006A68F1">
      <w:headerReference w:type="default" r:id="rId14"/>
      <w:footerReference w:type="default" r:id="rId15"/>
      <w:pgSz w:w="11906" w:h="16838"/>
      <w:pgMar w:top="1134" w:right="567" w:bottom="567" w:left="1418" w:header="136"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42F" w14:textId="77777777" w:rsidR="00EE47D1" w:rsidRDefault="00EE47D1">
      <w:r>
        <w:separator/>
      </w:r>
    </w:p>
  </w:endnote>
  <w:endnote w:type="continuationSeparator" w:id="0">
    <w:p w14:paraId="248115FD" w14:textId="77777777" w:rsidR="00EE47D1" w:rsidRDefault="00EE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260" w14:textId="77777777" w:rsidR="0081723B" w:rsidRPr="001C1EFC" w:rsidRDefault="0081723B"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03DE" w14:textId="77777777" w:rsidR="00EE47D1" w:rsidRDefault="00EE47D1">
      <w:r>
        <w:separator/>
      </w:r>
    </w:p>
  </w:footnote>
  <w:footnote w:type="continuationSeparator" w:id="0">
    <w:p w14:paraId="00E1F23E" w14:textId="77777777" w:rsidR="00EE47D1" w:rsidRDefault="00EE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A52E" w14:textId="77777777" w:rsidR="006E6117" w:rsidRDefault="006E6117" w:rsidP="006A68F1">
    <w:pPr>
      <w:pStyle w:val="a7"/>
      <w:jc w:val="center"/>
      <w:rPr>
        <w:sz w:val="20"/>
        <w:szCs w:val="20"/>
      </w:rPr>
    </w:pPr>
  </w:p>
  <w:p w14:paraId="6AC63EAA" w14:textId="687EC21C" w:rsidR="0081723B" w:rsidRPr="006A68F1" w:rsidRDefault="0081723B" w:rsidP="006A68F1">
    <w:pPr>
      <w:pStyle w:val="a7"/>
      <w:jc w:val="center"/>
      <w:rPr>
        <w:sz w:val="20"/>
        <w:szCs w:val="20"/>
      </w:rPr>
    </w:pPr>
    <w:r w:rsidRPr="006A68F1">
      <w:rPr>
        <w:sz w:val="20"/>
        <w:szCs w:val="20"/>
      </w:rPr>
      <w:fldChar w:fldCharType="begin"/>
    </w:r>
    <w:r w:rsidRPr="006A68F1">
      <w:rPr>
        <w:sz w:val="20"/>
        <w:szCs w:val="20"/>
      </w:rPr>
      <w:instrText>PAGE   \* MERGEFORMAT</w:instrText>
    </w:r>
    <w:r w:rsidRPr="006A68F1">
      <w:rPr>
        <w:sz w:val="20"/>
        <w:szCs w:val="20"/>
      </w:rPr>
      <w:fldChar w:fldCharType="separate"/>
    </w:r>
    <w:r w:rsidR="00585196" w:rsidRPr="006A68F1">
      <w:rPr>
        <w:noProof/>
        <w:sz w:val="20"/>
        <w:szCs w:val="20"/>
      </w:rPr>
      <w:t>4</w:t>
    </w:r>
    <w:r w:rsidRPr="006A68F1">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15:restartNumberingAfterBreak="0">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F7A5B"/>
    <w:multiLevelType w:val="multilevel"/>
    <w:tmpl w:val="015A5500"/>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F22F46"/>
    <w:multiLevelType w:val="multilevel"/>
    <w:tmpl w:val="0644DEB6"/>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38"/>
  </w:num>
  <w:num w:numId="3">
    <w:abstractNumId w:val="5"/>
  </w:num>
  <w:num w:numId="4">
    <w:abstractNumId w:val="14"/>
  </w:num>
  <w:num w:numId="5">
    <w:abstractNumId w:val="27"/>
  </w:num>
  <w:num w:numId="6">
    <w:abstractNumId w:val="9"/>
  </w:num>
  <w:num w:numId="7">
    <w:abstractNumId w:val="10"/>
  </w:num>
  <w:num w:numId="8">
    <w:abstractNumId w:val="40"/>
  </w:num>
  <w:num w:numId="9">
    <w:abstractNumId w:val="19"/>
  </w:num>
  <w:num w:numId="10">
    <w:abstractNumId w:val="25"/>
  </w:num>
  <w:num w:numId="11">
    <w:abstractNumId w:val="37"/>
  </w:num>
  <w:num w:numId="12">
    <w:abstractNumId w:val="39"/>
  </w:num>
  <w:num w:numId="13">
    <w:abstractNumId w:val="17"/>
  </w:num>
  <w:num w:numId="14">
    <w:abstractNumId w:val="29"/>
  </w:num>
  <w:num w:numId="15">
    <w:abstractNumId w:val="32"/>
  </w:num>
  <w:num w:numId="16">
    <w:abstractNumId w:val="0"/>
  </w:num>
  <w:num w:numId="17">
    <w:abstractNumId w:val="26"/>
  </w:num>
  <w:num w:numId="18">
    <w:abstractNumId w:val="35"/>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12"/>
  </w:num>
  <w:num w:numId="24">
    <w:abstractNumId w:val="13"/>
  </w:num>
  <w:num w:numId="25">
    <w:abstractNumId w:val="22"/>
  </w:num>
  <w:num w:numId="26">
    <w:abstractNumId w:val="28"/>
  </w:num>
  <w:num w:numId="27">
    <w:abstractNumId w:val="20"/>
  </w:num>
  <w:num w:numId="28">
    <w:abstractNumId w:val="18"/>
  </w:num>
  <w:num w:numId="29">
    <w:abstractNumId w:val="4"/>
  </w:num>
  <w:num w:numId="30">
    <w:abstractNumId w:val="7"/>
  </w:num>
  <w:num w:numId="31">
    <w:abstractNumId w:val="24"/>
  </w:num>
  <w:num w:numId="32">
    <w:abstractNumId w:val="3"/>
  </w:num>
  <w:num w:numId="33">
    <w:abstractNumId w:val="23"/>
  </w:num>
  <w:num w:numId="34">
    <w:abstractNumId w:val="36"/>
  </w:num>
  <w:num w:numId="35">
    <w:abstractNumId w:val="15"/>
  </w:num>
  <w:num w:numId="36">
    <w:abstractNumId w:val="2"/>
  </w:num>
  <w:num w:numId="37">
    <w:abstractNumId w:val="16"/>
  </w:num>
  <w:num w:numId="38">
    <w:abstractNumId w:val="36"/>
  </w:num>
  <w:num w:numId="39">
    <w:abstractNumId w:val="1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84"/>
    <w:rsid w:val="00000252"/>
    <w:rsid w:val="00005F9C"/>
    <w:rsid w:val="000066AF"/>
    <w:rsid w:val="000067C7"/>
    <w:rsid w:val="000261C6"/>
    <w:rsid w:val="00026461"/>
    <w:rsid w:val="00026E26"/>
    <w:rsid w:val="00027734"/>
    <w:rsid w:val="00031169"/>
    <w:rsid w:val="00036057"/>
    <w:rsid w:val="00036C47"/>
    <w:rsid w:val="00037265"/>
    <w:rsid w:val="000426D6"/>
    <w:rsid w:val="00042C0A"/>
    <w:rsid w:val="00045C49"/>
    <w:rsid w:val="000524AC"/>
    <w:rsid w:val="000526F1"/>
    <w:rsid w:val="00054B8F"/>
    <w:rsid w:val="00062BA9"/>
    <w:rsid w:val="00062D6E"/>
    <w:rsid w:val="0006319B"/>
    <w:rsid w:val="000642C5"/>
    <w:rsid w:val="000646CC"/>
    <w:rsid w:val="0006715C"/>
    <w:rsid w:val="00070992"/>
    <w:rsid w:val="00074EEA"/>
    <w:rsid w:val="00076BED"/>
    <w:rsid w:val="00085CA8"/>
    <w:rsid w:val="00092FA3"/>
    <w:rsid w:val="000A4552"/>
    <w:rsid w:val="000B02E2"/>
    <w:rsid w:val="000B31F2"/>
    <w:rsid w:val="000B6122"/>
    <w:rsid w:val="000B79D4"/>
    <w:rsid w:val="000C0A49"/>
    <w:rsid w:val="000C352D"/>
    <w:rsid w:val="000C53AF"/>
    <w:rsid w:val="000C6B65"/>
    <w:rsid w:val="000D3EBC"/>
    <w:rsid w:val="000D7B4E"/>
    <w:rsid w:val="000E0EE4"/>
    <w:rsid w:val="000E6275"/>
    <w:rsid w:val="000E7520"/>
    <w:rsid w:val="001032A3"/>
    <w:rsid w:val="00107930"/>
    <w:rsid w:val="00111A7E"/>
    <w:rsid w:val="00112F64"/>
    <w:rsid w:val="0011318A"/>
    <w:rsid w:val="00113731"/>
    <w:rsid w:val="00114C42"/>
    <w:rsid w:val="00120051"/>
    <w:rsid w:val="00121564"/>
    <w:rsid w:val="00126D2F"/>
    <w:rsid w:val="00134591"/>
    <w:rsid w:val="001358E5"/>
    <w:rsid w:val="0014353A"/>
    <w:rsid w:val="00143FFF"/>
    <w:rsid w:val="00144866"/>
    <w:rsid w:val="001544B9"/>
    <w:rsid w:val="001558B9"/>
    <w:rsid w:val="00161096"/>
    <w:rsid w:val="00164996"/>
    <w:rsid w:val="00165DA8"/>
    <w:rsid w:val="00166E44"/>
    <w:rsid w:val="00180B6C"/>
    <w:rsid w:val="00183EC6"/>
    <w:rsid w:val="0018624C"/>
    <w:rsid w:val="00187CA5"/>
    <w:rsid w:val="001A5452"/>
    <w:rsid w:val="001B0F8E"/>
    <w:rsid w:val="001B4CEF"/>
    <w:rsid w:val="001B5F7B"/>
    <w:rsid w:val="001C042D"/>
    <w:rsid w:val="001C0D3C"/>
    <w:rsid w:val="001C1EFC"/>
    <w:rsid w:val="001C2EE3"/>
    <w:rsid w:val="001C322E"/>
    <w:rsid w:val="001E1468"/>
    <w:rsid w:val="001E1FF5"/>
    <w:rsid w:val="001E2615"/>
    <w:rsid w:val="001E62CB"/>
    <w:rsid w:val="001E711A"/>
    <w:rsid w:val="00200200"/>
    <w:rsid w:val="002025BC"/>
    <w:rsid w:val="00214979"/>
    <w:rsid w:val="00215AE4"/>
    <w:rsid w:val="002209C6"/>
    <w:rsid w:val="0022218D"/>
    <w:rsid w:val="00222350"/>
    <w:rsid w:val="00224DEB"/>
    <w:rsid w:val="00226A29"/>
    <w:rsid w:val="002323C2"/>
    <w:rsid w:val="002367FA"/>
    <w:rsid w:val="00236EB0"/>
    <w:rsid w:val="002374B8"/>
    <w:rsid w:val="00237AFF"/>
    <w:rsid w:val="00240B0F"/>
    <w:rsid w:val="002425D5"/>
    <w:rsid w:val="0025366E"/>
    <w:rsid w:val="00254897"/>
    <w:rsid w:val="00257487"/>
    <w:rsid w:val="002623CD"/>
    <w:rsid w:val="00274E34"/>
    <w:rsid w:val="00275E98"/>
    <w:rsid w:val="0028542F"/>
    <w:rsid w:val="00287D50"/>
    <w:rsid w:val="00287FBE"/>
    <w:rsid w:val="00294E21"/>
    <w:rsid w:val="00297465"/>
    <w:rsid w:val="0029776F"/>
    <w:rsid w:val="002A0296"/>
    <w:rsid w:val="002A098A"/>
    <w:rsid w:val="002A17C7"/>
    <w:rsid w:val="002A33FC"/>
    <w:rsid w:val="002A43FB"/>
    <w:rsid w:val="002A59D1"/>
    <w:rsid w:val="002A7CED"/>
    <w:rsid w:val="002B1A1F"/>
    <w:rsid w:val="002C4545"/>
    <w:rsid w:val="002C4601"/>
    <w:rsid w:val="002C6CEC"/>
    <w:rsid w:val="002D14D2"/>
    <w:rsid w:val="002D394C"/>
    <w:rsid w:val="002E05BA"/>
    <w:rsid w:val="002E494F"/>
    <w:rsid w:val="002E4C61"/>
    <w:rsid w:val="002F1A01"/>
    <w:rsid w:val="002F504C"/>
    <w:rsid w:val="002F5866"/>
    <w:rsid w:val="002F65B3"/>
    <w:rsid w:val="00300A76"/>
    <w:rsid w:val="0030267F"/>
    <w:rsid w:val="003026F6"/>
    <w:rsid w:val="003029BF"/>
    <w:rsid w:val="0030458F"/>
    <w:rsid w:val="003070AE"/>
    <w:rsid w:val="00311EFB"/>
    <w:rsid w:val="00313028"/>
    <w:rsid w:val="00315AFD"/>
    <w:rsid w:val="00321432"/>
    <w:rsid w:val="003250A5"/>
    <w:rsid w:val="00326956"/>
    <w:rsid w:val="00327AA5"/>
    <w:rsid w:val="003300A5"/>
    <w:rsid w:val="003314BE"/>
    <w:rsid w:val="003342FE"/>
    <w:rsid w:val="003415ED"/>
    <w:rsid w:val="0034311A"/>
    <w:rsid w:val="003449EF"/>
    <w:rsid w:val="00344FDF"/>
    <w:rsid w:val="003457DC"/>
    <w:rsid w:val="003462B3"/>
    <w:rsid w:val="00350679"/>
    <w:rsid w:val="00351B40"/>
    <w:rsid w:val="00353CFB"/>
    <w:rsid w:val="003563AE"/>
    <w:rsid w:val="003604EE"/>
    <w:rsid w:val="00363ED7"/>
    <w:rsid w:val="00364EB1"/>
    <w:rsid w:val="003653B9"/>
    <w:rsid w:val="003658A5"/>
    <w:rsid w:val="00372DB1"/>
    <w:rsid w:val="003738B1"/>
    <w:rsid w:val="003774F4"/>
    <w:rsid w:val="00395160"/>
    <w:rsid w:val="00397FE2"/>
    <w:rsid w:val="003A34CB"/>
    <w:rsid w:val="003A642E"/>
    <w:rsid w:val="003B47C5"/>
    <w:rsid w:val="003B5FEF"/>
    <w:rsid w:val="003B623D"/>
    <w:rsid w:val="003C3948"/>
    <w:rsid w:val="003C3E6A"/>
    <w:rsid w:val="003C59E1"/>
    <w:rsid w:val="003C5CA0"/>
    <w:rsid w:val="003C62A6"/>
    <w:rsid w:val="003D00E4"/>
    <w:rsid w:val="003D4DB7"/>
    <w:rsid w:val="003D70C8"/>
    <w:rsid w:val="003D790D"/>
    <w:rsid w:val="003D7DB1"/>
    <w:rsid w:val="003D7DB4"/>
    <w:rsid w:val="003E075E"/>
    <w:rsid w:val="003E656B"/>
    <w:rsid w:val="003E7BFD"/>
    <w:rsid w:val="003F2FE5"/>
    <w:rsid w:val="003F346B"/>
    <w:rsid w:val="004002C5"/>
    <w:rsid w:val="00401698"/>
    <w:rsid w:val="00404BC1"/>
    <w:rsid w:val="004106BE"/>
    <w:rsid w:val="0041610C"/>
    <w:rsid w:val="00422B0A"/>
    <w:rsid w:val="00424FC7"/>
    <w:rsid w:val="00426B9D"/>
    <w:rsid w:val="00432AFA"/>
    <w:rsid w:val="00433E67"/>
    <w:rsid w:val="004432C0"/>
    <w:rsid w:val="00444EC6"/>
    <w:rsid w:val="00445599"/>
    <w:rsid w:val="00452923"/>
    <w:rsid w:val="004537F8"/>
    <w:rsid w:val="00456EB5"/>
    <w:rsid w:val="00460FB5"/>
    <w:rsid w:val="00461D4E"/>
    <w:rsid w:val="004810B7"/>
    <w:rsid w:val="00483399"/>
    <w:rsid w:val="00487F06"/>
    <w:rsid w:val="00493A38"/>
    <w:rsid w:val="00495B4D"/>
    <w:rsid w:val="004A12B5"/>
    <w:rsid w:val="004A545D"/>
    <w:rsid w:val="004A6681"/>
    <w:rsid w:val="004B15CC"/>
    <w:rsid w:val="004B27AB"/>
    <w:rsid w:val="004B40F2"/>
    <w:rsid w:val="004B7664"/>
    <w:rsid w:val="004B78AD"/>
    <w:rsid w:val="004C0513"/>
    <w:rsid w:val="004C2410"/>
    <w:rsid w:val="004C38D4"/>
    <w:rsid w:val="004D1340"/>
    <w:rsid w:val="004D781A"/>
    <w:rsid w:val="004E516D"/>
    <w:rsid w:val="004F1C23"/>
    <w:rsid w:val="004F2326"/>
    <w:rsid w:val="004F6A94"/>
    <w:rsid w:val="005028D8"/>
    <w:rsid w:val="005046FF"/>
    <w:rsid w:val="005055D2"/>
    <w:rsid w:val="00516F19"/>
    <w:rsid w:val="00520E5D"/>
    <w:rsid w:val="00521F26"/>
    <w:rsid w:val="005228D2"/>
    <w:rsid w:val="005249C9"/>
    <w:rsid w:val="00524CC4"/>
    <w:rsid w:val="00547B94"/>
    <w:rsid w:val="00547C11"/>
    <w:rsid w:val="005541EE"/>
    <w:rsid w:val="00554C70"/>
    <w:rsid w:val="005552E5"/>
    <w:rsid w:val="005611B5"/>
    <w:rsid w:val="00574EAF"/>
    <w:rsid w:val="005805EC"/>
    <w:rsid w:val="00582CDA"/>
    <w:rsid w:val="00585196"/>
    <w:rsid w:val="005867C6"/>
    <w:rsid w:val="00594444"/>
    <w:rsid w:val="00597315"/>
    <w:rsid w:val="00597391"/>
    <w:rsid w:val="005A1B72"/>
    <w:rsid w:val="005A31B1"/>
    <w:rsid w:val="005A437F"/>
    <w:rsid w:val="005B0009"/>
    <w:rsid w:val="005B0996"/>
    <w:rsid w:val="005B70E2"/>
    <w:rsid w:val="005C0415"/>
    <w:rsid w:val="005C1376"/>
    <w:rsid w:val="005C24FC"/>
    <w:rsid w:val="005C3702"/>
    <w:rsid w:val="005C5C4A"/>
    <w:rsid w:val="005D0754"/>
    <w:rsid w:val="005D2064"/>
    <w:rsid w:val="005D41D3"/>
    <w:rsid w:val="005E332D"/>
    <w:rsid w:val="005F1A51"/>
    <w:rsid w:val="005F2E84"/>
    <w:rsid w:val="005F68AD"/>
    <w:rsid w:val="00601B10"/>
    <w:rsid w:val="006030B9"/>
    <w:rsid w:val="00607255"/>
    <w:rsid w:val="006114C1"/>
    <w:rsid w:val="00615E1A"/>
    <w:rsid w:val="006210E8"/>
    <w:rsid w:val="006220C9"/>
    <w:rsid w:val="006338BE"/>
    <w:rsid w:val="00634AFB"/>
    <w:rsid w:val="0064162D"/>
    <w:rsid w:val="00641690"/>
    <w:rsid w:val="006453F4"/>
    <w:rsid w:val="00650F7C"/>
    <w:rsid w:val="00653434"/>
    <w:rsid w:val="00656AA2"/>
    <w:rsid w:val="006577F9"/>
    <w:rsid w:val="0066104C"/>
    <w:rsid w:val="00661CF9"/>
    <w:rsid w:val="00676F80"/>
    <w:rsid w:val="00682A47"/>
    <w:rsid w:val="006861C5"/>
    <w:rsid w:val="00690805"/>
    <w:rsid w:val="0069614D"/>
    <w:rsid w:val="00696A06"/>
    <w:rsid w:val="00697FDF"/>
    <w:rsid w:val="006A577D"/>
    <w:rsid w:val="006A68F1"/>
    <w:rsid w:val="006A7427"/>
    <w:rsid w:val="006B1A79"/>
    <w:rsid w:val="006B1EC7"/>
    <w:rsid w:val="006B5319"/>
    <w:rsid w:val="006C0543"/>
    <w:rsid w:val="006C0B7F"/>
    <w:rsid w:val="006C3B1E"/>
    <w:rsid w:val="006C6663"/>
    <w:rsid w:val="006C73E9"/>
    <w:rsid w:val="006D242C"/>
    <w:rsid w:val="006D33AE"/>
    <w:rsid w:val="006D7D77"/>
    <w:rsid w:val="006E11BE"/>
    <w:rsid w:val="006E2738"/>
    <w:rsid w:val="006E4E05"/>
    <w:rsid w:val="006E54F0"/>
    <w:rsid w:val="006E6117"/>
    <w:rsid w:val="006F2D8A"/>
    <w:rsid w:val="006F6120"/>
    <w:rsid w:val="006F6B66"/>
    <w:rsid w:val="00703938"/>
    <w:rsid w:val="00706A85"/>
    <w:rsid w:val="00706C88"/>
    <w:rsid w:val="00710FB2"/>
    <w:rsid w:val="00714EEC"/>
    <w:rsid w:val="0071512B"/>
    <w:rsid w:val="007158AA"/>
    <w:rsid w:val="0071768D"/>
    <w:rsid w:val="00720136"/>
    <w:rsid w:val="007203F0"/>
    <w:rsid w:val="00725805"/>
    <w:rsid w:val="0073550F"/>
    <w:rsid w:val="00735B42"/>
    <w:rsid w:val="00737063"/>
    <w:rsid w:val="00737452"/>
    <w:rsid w:val="007436BF"/>
    <w:rsid w:val="0074429E"/>
    <w:rsid w:val="007474F7"/>
    <w:rsid w:val="0074770C"/>
    <w:rsid w:val="00750DB3"/>
    <w:rsid w:val="0075670E"/>
    <w:rsid w:val="00756A85"/>
    <w:rsid w:val="00766370"/>
    <w:rsid w:val="0076653E"/>
    <w:rsid w:val="00772BFE"/>
    <w:rsid w:val="00772C83"/>
    <w:rsid w:val="0077578F"/>
    <w:rsid w:val="00775F87"/>
    <w:rsid w:val="00776215"/>
    <w:rsid w:val="00780402"/>
    <w:rsid w:val="007814AA"/>
    <w:rsid w:val="00783857"/>
    <w:rsid w:val="007849AD"/>
    <w:rsid w:val="00795135"/>
    <w:rsid w:val="007964A4"/>
    <w:rsid w:val="007A027A"/>
    <w:rsid w:val="007A0949"/>
    <w:rsid w:val="007A0BD1"/>
    <w:rsid w:val="007A1AA3"/>
    <w:rsid w:val="007A2103"/>
    <w:rsid w:val="007A7857"/>
    <w:rsid w:val="007B1C51"/>
    <w:rsid w:val="007B2AEF"/>
    <w:rsid w:val="007B73B6"/>
    <w:rsid w:val="007C356A"/>
    <w:rsid w:val="007C378E"/>
    <w:rsid w:val="007C383F"/>
    <w:rsid w:val="007C4A74"/>
    <w:rsid w:val="007E439A"/>
    <w:rsid w:val="007E5233"/>
    <w:rsid w:val="007F133D"/>
    <w:rsid w:val="007F2290"/>
    <w:rsid w:val="007F7419"/>
    <w:rsid w:val="00801327"/>
    <w:rsid w:val="00803EBD"/>
    <w:rsid w:val="008069B8"/>
    <w:rsid w:val="00806E79"/>
    <w:rsid w:val="00811AAD"/>
    <w:rsid w:val="00812EC9"/>
    <w:rsid w:val="00813302"/>
    <w:rsid w:val="0081723B"/>
    <w:rsid w:val="00836608"/>
    <w:rsid w:val="0083772A"/>
    <w:rsid w:val="008417C6"/>
    <w:rsid w:val="00844DC3"/>
    <w:rsid w:val="0084560F"/>
    <w:rsid w:val="008508BB"/>
    <w:rsid w:val="0086323E"/>
    <w:rsid w:val="00867ECC"/>
    <w:rsid w:val="008725C5"/>
    <w:rsid w:val="00875173"/>
    <w:rsid w:val="00876699"/>
    <w:rsid w:val="008768BC"/>
    <w:rsid w:val="008852E9"/>
    <w:rsid w:val="0088530B"/>
    <w:rsid w:val="00885B6C"/>
    <w:rsid w:val="0089335E"/>
    <w:rsid w:val="0089477E"/>
    <w:rsid w:val="008948D4"/>
    <w:rsid w:val="00897964"/>
    <w:rsid w:val="008A1BB3"/>
    <w:rsid w:val="008A1FCA"/>
    <w:rsid w:val="008A2EE9"/>
    <w:rsid w:val="008A3FD0"/>
    <w:rsid w:val="008A6AF4"/>
    <w:rsid w:val="008B11BB"/>
    <w:rsid w:val="008B3753"/>
    <w:rsid w:val="008B53BD"/>
    <w:rsid w:val="008B7718"/>
    <w:rsid w:val="008E11CF"/>
    <w:rsid w:val="008F0EDD"/>
    <w:rsid w:val="008F0F6C"/>
    <w:rsid w:val="00911DCC"/>
    <w:rsid w:val="00912B1A"/>
    <w:rsid w:val="00922C22"/>
    <w:rsid w:val="00925533"/>
    <w:rsid w:val="009258AE"/>
    <w:rsid w:val="00933D3E"/>
    <w:rsid w:val="00940142"/>
    <w:rsid w:val="0094052B"/>
    <w:rsid w:val="00950D97"/>
    <w:rsid w:val="00951A5E"/>
    <w:rsid w:val="0095637C"/>
    <w:rsid w:val="00957E90"/>
    <w:rsid w:val="00963C40"/>
    <w:rsid w:val="009703C5"/>
    <w:rsid w:val="00971D7E"/>
    <w:rsid w:val="0097767D"/>
    <w:rsid w:val="00982F14"/>
    <w:rsid w:val="009836F1"/>
    <w:rsid w:val="0098421F"/>
    <w:rsid w:val="009845E4"/>
    <w:rsid w:val="0099019B"/>
    <w:rsid w:val="00991E7D"/>
    <w:rsid w:val="00992B54"/>
    <w:rsid w:val="00995892"/>
    <w:rsid w:val="009971FE"/>
    <w:rsid w:val="009A2B6E"/>
    <w:rsid w:val="009A507D"/>
    <w:rsid w:val="009A527A"/>
    <w:rsid w:val="009B259B"/>
    <w:rsid w:val="009B27A4"/>
    <w:rsid w:val="009B56A3"/>
    <w:rsid w:val="009B725D"/>
    <w:rsid w:val="009D406D"/>
    <w:rsid w:val="009F0626"/>
    <w:rsid w:val="00A00A83"/>
    <w:rsid w:val="00A069C4"/>
    <w:rsid w:val="00A14B77"/>
    <w:rsid w:val="00A15F03"/>
    <w:rsid w:val="00A24023"/>
    <w:rsid w:val="00A256AD"/>
    <w:rsid w:val="00A3436C"/>
    <w:rsid w:val="00A34D1D"/>
    <w:rsid w:val="00A37E3E"/>
    <w:rsid w:val="00A4317B"/>
    <w:rsid w:val="00A4384D"/>
    <w:rsid w:val="00A43CB6"/>
    <w:rsid w:val="00A444F4"/>
    <w:rsid w:val="00A46A8D"/>
    <w:rsid w:val="00A55597"/>
    <w:rsid w:val="00A606E3"/>
    <w:rsid w:val="00A6120A"/>
    <w:rsid w:val="00A6569E"/>
    <w:rsid w:val="00A662C8"/>
    <w:rsid w:val="00A7070B"/>
    <w:rsid w:val="00A729AB"/>
    <w:rsid w:val="00A73C8B"/>
    <w:rsid w:val="00A76C46"/>
    <w:rsid w:val="00A813CA"/>
    <w:rsid w:val="00A83326"/>
    <w:rsid w:val="00A84F02"/>
    <w:rsid w:val="00A86FD0"/>
    <w:rsid w:val="00A87940"/>
    <w:rsid w:val="00A87F97"/>
    <w:rsid w:val="00A91886"/>
    <w:rsid w:val="00A94A6C"/>
    <w:rsid w:val="00A952AB"/>
    <w:rsid w:val="00AA2769"/>
    <w:rsid w:val="00AB3280"/>
    <w:rsid w:val="00AB65FD"/>
    <w:rsid w:val="00AC22EE"/>
    <w:rsid w:val="00AC3F50"/>
    <w:rsid w:val="00AC61D0"/>
    <w:rsid w:val="00AD3A0A"/>
    <w:rsid w:val="00AD57A1"/>
    <w:rsid w:val="00AD5A5A"/>
    <w:rsid w:val="00AE0F70"/>
    <w:rsid w:val="00AE3AAB"/>
    <w:rsid w:val="00AF41BA"/>
    <w:rsid w:val="00B025D5"/>
    <w:rsid w:val="00B05BFC"/>
    <w:rsid w:val="00B06FD7"/>
    <w:rsid w:val="00B11A42"/>
    <w:rsid w:val="00B13430"/>
    <w:rsid w:val="00B14442"/>
    <w:rsid w:val="00B14E02"/>
    <w:rsid w:val="00B1504F"/>
    <w:rsid w:val="00B17A09"/>
    <w:rsid w:val="00B22518"/>
    <w:rsid w:val="00B231B5"/>
    <w:rsid w:val="00B3361F"/>
    <w:rsid w:val="00B33EDE"/>
    <w:rsid w:val="00B373CA"/>
    <w:rsid w:val="00B42228"/>
    <w:rsid w:val="00B44434"/>
    <w:rsid w:val="00B45C33"/>
    <w:rsid w:val="00B52581"/>
    <w:rsid w:val="00B551BE"/>
    <w:rsid w:val="00B57708"/>
    <w:rsid w:val="00B602E8"/>
    <w:rsid w:val="00B61BFE"/>
    <w:rsid w:val="00B62CBC"/>
    <w:rsid w:val="00B64440"/>
    <w:rsid w:val="00B65CE6"/>
    <w:rsid w:val="00B66B99"/>
    <w:rsid w:val="00B762B5"/>
    <w:rsid w:val="00B778B5"/>
    <w:rsid w:val="00B80FC2"/>
    <w:rsid w:val="00B92758"/>
    <w:rsid w:val="00B93E7F"/>
    <w:rsid w:val="00B954BF"/>
    <w:rsid w:val="00BA09A9"/>
    <w:rsid w:val="00BA0A1F"/>
    <w:rsid w:val="00BB3439"/>
    <w:rsid w:val="00BB398B"/>
    <w:rsid w:val="00BB5317"/>
    <w:rsid w:val="00BC2826"/>
    <w:rsid w:val="00BC6831"/>
    <w:rsid w:val="00BC6AB4"/>
    <w:rsid w:val="00BC765E"/>
    <w:rsid w:val="00BC7D7C"/>
    <w:rsid w:val="00BD030C"/>
    <w:rsid w:val="00BD2A92"/>
    <w:rsid w:val="00BD3FC4"/>
    <w:rsid w:val="00BD6CB0"/>
    <w:rsid w:val="00BD7B73"/>
    <w:rsid w:val="00BE059C"/>
    <w:rsid w:val="00BE2713"/>
    <w:rsid w:val="00BE521B"/>
    <w:rsid w:val="00BE6A35"/>
    <w:rsid w:val="00BE7035"/>
    <w:rsid w:val="00BE7EA4"/>
    <w:rsid w:val="00BF01FA"/>
    <w:rsid w:val="00BF660F"/>
    <w:rsid w:val="00C019BB"/>
    <w:rsid w:val="00C03BF0"/>
    <w:rsid w:val="00C101B0"/>
    <w:rsid w:val="00C15173"/>
    <w:rsid w:val="00C15309"/>
    <w:rsid w:val="00C21EAD"/>
    <w:rsid w:val="00C30128"/>
    <w:rsid w:val="00C34939"/>
    <w:rsid w:val="00C34A6B"/>
    <w:rsid w:val="00C43543"/>
    <w:rsid w:val="00C44544"/>
    <w:rsid w:val="00C533BD"/>
    <w:rsid w:val="00C62B5C"/>
    <w:rsid w:val="00C63020"/>
    <w:rsid w:val="00C6651C"/>
    <w:rsid w:val="00C75635"/>
    <w:rsid w:val="00C778B3"/>
    <w:rsid w:val="00C918AA"/>
    <w:rsid w:val="00C950BE"/>
    <w:rsid w:val="00C97F65"/>
    <w:rsid w:val="00CA0357"/>
    <w:rsid w:val="00CA44E0"/>
    <w:rsid w:val="00CB3D6F"/>
    <w:rsid w:val="00CB56A6"/>
    <w:rsid w:val="00CB6532"/>
    <w:rsid w:val="00CB7104"/>
    <w:rsid w:val="00CB71DE"/>
    <w:rsid w:val="00CB7965"/>
    <w:rsid w:val="00CC12CD"/>
    <w:rsid w:val="00CD16FA"/>
    <w:rsid w:val="00CE1B9F"/>
    <w:rsid w:val="00CE709D"/>
    <w:rsid w:val="00CF0BEB"/>
    <w:rsid w:val="00D03C4A"/>
    <w:rsid w:val="00D04F36"/>
    <w:rsid w:val="00D06285"/>
    <w:rsid w:val="00D06A5F"/>
    <w:rsid w:val="00D12271"/>
    <w:rsid w:val="00D142DE"/>
    <w:rsid w:val="00D14638"/>
    <w:rsid w:val="00D17701"/>
    <w:rsid w:val="00D17CEE"/>
    <w:rsid w:val="00D21A91"/>
    <w:rsid w:val="00D21C15"/>
    <w:rsid w:val="00D24539"/>
    <w:rsid w:val="00D30A68"/>
    <w:rsid w:val="00D40DEE"/>
    <w:rsid w:val="00D422EA"/>
    <w:rsid w:val="00D42599"/>
    <w:rsid w:val="00D4622E"/>
    <w:rsid w:val="00D51F16"/>
    <w:rsid w:val="00D53B5B"/>
    <w:rsid w:val="00D55B58"/>
    <w:rsid w:val="00D575E2"/>
    <w:rsid w:val="00D60045"/>
    <w:rsid w:val="00D60709"/>
    <w:rsid w:val="00D74BBA"/>
    <w:rsid w:val="00D74F77"/>
    <w:rsid w:val="00D8385A"/>
    <w:rsid w:val="00D8698E"/>
    <w:rsid w:val="00D9356F"/>
    <w:rsid w:val="00D96F62"/>
    <w:rsid w:val="00DB0A15"/>
    <w:rsid w:val="00DB0E9C"/>
    <w:rsid w:val="00DB24A1"/>
    <w:rsid w:val="00DB4244"/>
    <w:rsid w:val="00DB58E1"/>
    <w:rsid w:val="00DB594A"/>
    <w:rsid w:val="00DB63B9"/>
    <w:rsid w:val="00DB6EA9"/>
    <w:rsid w:val="00DC0555"/>
    <w:rsid w:val="00DC63D8"/>
    <w:rsid w:val="00DD3FFC"/>
    <w:rsid w:val="00DD4BC9"/>
    <w:rsid w:val="00DD701A"/>
    <w:rsid w:val="00DD7778"/>
    <w:rsid w:val="00DE3ED4"/>
    <w:rsid w:val="00DE6394"/>
    <w:rsid w:val="00DE74CE"/>
    <w:rsid w:val="00DF2634"/>
    <w:rsid w:val="00DF5EA4"/>
    <w:rsid w:val="00E02FA8"/>
    <w:rsid w:val="00E04F49"/>
    <w:rsid w:val="00E05909"/>
    <w:rsid w:val="00E0745E"/>
    <w:rsid w:val="00E107A3"/>
    <w:rsid w:val="00E10CD8"/>
    <w:rsid w:val="00E10D54"/>
    <w:rsid w:val="00E1636E"/>
    <w:rsid w:val="00E209C8"/>
    <w:rsid w:val="00E2285B"/>
    <w:rsid w:val="00E23D71"/>
    <w:rsid w:val="00E27592"/>
    <w:rsid w:val="00E33E27"/>
    <w:rsid w:val="00E3693D"/>
    <w:rsid w:val="00E4153D"/>
    <w:rsid w:val="00E41DFC"/>
    <w:rsid w:val="00E444C0"/>
    <w:rsid w:val="00E46819"/>
    <w:rsid w:val="00E56230"/>
    <w:rsid w:val="00E62DE9"/>
    <w:rsid w:val="00E653CC"/>
    <w:rsid w:val="00E66C02"/>
    <w:rsid w:val="00E735A6"/>
    <w:rsid w:val="00E76480"/>
    <w:rsid w:val="00E76CF2"/>
    <w:rsid w:val="00E77731"/>
    <w:rsid w:val="00E7791D"/>
    <w:rsid w:val="00E810D4"/>
    <w:rsid w:val="00E90E73"/>
    <w:rsid w:val="00E9243B"/>
    <w:rsid w:val="00E95D06"/>
    <w:rsid w:val="00E97B14"/>
    <w:rsid w:val="00EB0E19"/>
    <w:rsid w:val="00EB2DA0"/>
    <w:rsid w:val="00EB7F0C"/>
    <w:rsid w:val="00EC2867"/>
    <w:rsid w:val="00EC3CF6"/>
    <w:rsid w:val="00EC488F"/>
    <w:rsid w:val="00ED13DC"/>
    <w:rsid w:val="00EE0ACF"/>
    <w:rsid w:val="00EE47D1"/>
    <w:rsid w:val="00EE6D67"/>
    <w:rsid w:val="00F0050F"/>
    <w:rsid w:val="00F07E95"/>
    <w:rsid w:val="00F11DCD"/>
    <w:rsid w:val="00F14221"/>
    <w:rsid w:val="00F14BD6"/>
    <w:rsid w:val="00F26724"/>
    <w:rsid w:val="00F27460"/>
    <w:rsid w:val="00F42A8F"/>
    <w:rsid w:val="00F43103"/>
    <w:rsid w:val="00F47019"/>
    <w:rsid w:val="00F47432"/>
    <w:rsid w:val="00F51930"/>
    <w:rsid w:val="00F52D58"/>
    <w:rsid w:val="00F53A5F"/>
    <w:rsid w:val="00F56162"/>
    <w:rsid w:val="00F57DD8"/>
    <w:rsid w:val="00F62E49"/>
    <w:rsid w:val="00F63FE8"/>
    <w:rsid w:val="00F73B3E"/>
    <w:rsid w:val="00F8018F"/>
    <w:rsid w:val="00F81C09"/>
    <w:rsid w:val="00FA4C84"/>
    <w:rsid w:val="00FB3019"/>
    <w:rsid w:val="00FB7548"/>
    <w:rsid w:val="00FC0DD8"/>
    <w:rsid w:val="00FC46D5"/>
    <w:rsid w:val="00FE101E"/>
    <w:rsid w:val="00FE337E"/>
    <w:rsid w:val="00FE60D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B9EA46"/>
  <w14:defaultImageDpi w14:val="0"/>
  <w15:docId w15:val="{F080B8FB-22C1-4806-B54F-CFCA4D56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nhideWhenUsed="1"/>
    <w:lsdException w:name="caption" w:semiHidden="1" w:uiPriority="35" w:unhideWhenUsed="1" w:qFormat="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
    <w:qFormat/>
    <w:rsid w:val="00F26724"/>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650F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26724"/>
    <w:rPr>
      <w:rFonts w:ascii="Tahoma" w:hAnsi="Tahoma" w:cs="Times New Roman"/>
      <w:b/>
      <w:sz w:val="28"/>
    </w:rPr>
  </w:style>
  <w:style w:type="character" w:customStyle="1" w:styleId="20">
    <w:name w:val="Заголовок 2 Знак"/>
    <w:basedOn w:val="a0"/>
    <w:link w:val="2"/>
    <w:uiPriority w:val="9"/>
    <w:semiHidden/>
    <w:locked/>
    <w:rsid w:val="00F26724"/>
    <w:rPr>
      <w:rFonts w:ascii="Cambria" w:hAnsi="Cambria" w:cs="Times New Roman"/>
      <w:b/>
      <w:i/>
      <w:sz w:val="28"/>
      <w:lang w:val="x-none" w:eastAsia="x-none"/>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Основной текст_"/>
    <w:link w:val="11"/>
    <w:locked/>
    <w:rsid w:val="0083772A"/>
    <w:rPr>
      <w:spacing w:val="1"/>
      <w:sz w:val="27"/>
      <w:shd w:val="clear" w:color="auto" w:fill="FFFFFF"/>
    </w:rPr>
  </w:style>
  <w:style w:type="character" w:customStyle="1" w:styleId="13pt">
    <w:name w:val="Основной текст + 13 pt"/>
    <w:rsid w:val="0083772A"/>
    <w:rPr>
      <w:rFonts w:ascii="Times New Roman" w:hAnsi="Times New Roman"/>
      <w:color w:val="000000"/>
      <w:spacing w:val="1"/>
      <w:w w:val="100"/>
      <w:position w:val="0"/>
      <w:sz w:val="26"/>
      <w:u w:val="none"/>
      <w:lang w:val="ru-RU" w:eastAsia="x-none"/>
    </w:rPr>
  </w:style>
  <w:style w:type="paragraph" w:customStyle="1" w:styleId="11">
    <w:name w:val="Основной текст1"/>
    <w:basedOn w:val="a"/>
    <w:link w:val="a3"/>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rsid w:val="00B22518"/>
    <w:rPr>
      <w:rFonts w:ascii="Times New Roman" w:hAnsi="Times New Roman"/>
      <w:color w:val="000000"/>
      <w:spacing w:val="4"/>
      <w:w w:val="100"/>
      <w:position w:val="0"/>
      <w:sz w:val="23"/>
      <w:u w:val="none"/>
      <w:lang w:val="ru-RU" w:eastAsia="x-none"/>
    </w:rPr>
  </w:style>
  <w:style w:type="paragraph" w:styleId="a4">
    <w:name w:val="Body Text Indent"/>
    <w:basedOn w:val="a"/>
    <w:link w:val="a5"/>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basedOn w:val="a0"/>
    <w:link w:val="a4"/>
    <w:uiPriority w:val="99"/>
    <w:locked/>
    <w:rsid w:val="00C778B3"/>
    <w:rPr>
      <w:rFonts w:cs="Times New Roman"/>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basedOn w:val="a0"/>
    <w:link w:val="a7"/>
    <w:uiPriority w:val="99"/>
    <w:locked/>
    <w:rsid w:val="00A24023"/>
    <w:rPr>
      <w:rFonts w:cs="Times New Roman"/>
      <w:sz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basedOn w:val="a0"/>
    <w:link w:val="a9"/>
    <w:uiPriority w:val="99"/>
    <w:locked/>
    <w:rsid w:val="00A24023"/>
    <w:rPr>
      <w:rFonts w:cs="Times New Roman"/>
      <w:sz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Title"/>
    <w:basedOn w:val="a"/>
    <w:link w:val="ae"/>
    <w:uiPriority w:val="10"/>
    <w:qFormat/>
    <w:rsid w:val="00F26724"/>
    <w:pPr>
      <w:jc w:val="center"/>
    </w:pPr>
    <w:rPr>
      <w:sz w:val="28"/>
    </w:rPr>
  </w:style>
  <w:style w:type="character" w:customStyle="1" w:styleId="ae">
    <w:name w:val="Заголовок Знак"/>
    <w:basedOn w:val="a0"/>
    <w:link w:val="ad"/>
    <w:uiPriority w:val="10"/>
    <w:locked/>
    <w:rsid w:val="00F26724"/>
    <w:rPr>
      <w:rFonts w:cs="Times New Roman"/>
      <w:sz w:val="24"/>
      <w:lang w:val="x-none" w:eastAsia="x-none"/>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basedOn w:val="a0"/>
    <w:uiPriority w:val="99"/>
    <w:rsid w:val="00F26724"/>
    <w:rPr>
      <w:rFonts w:cs="Times New Roman"/>
    </w:rPr>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22"/>
    <w:qFormat/>
    <w:rsid w:val="00F26724"/>
    <w:rPr>
      <w:rFonts w:cs="Times New Roman"/>
      <w:b/>
    </w:rPr>
  </w:style>
  <w:style w:type="paragraph" w:customStyle="1" w:styleId="consplusnormal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lang w:val="x-none" w:eastAsia="x-none"/>
    </w:rPr>
  </w:style>
  <w:style w:type="character" w:styleId="af6">
    <w:name w:val="footnote reference"/>
    <w:basedOn w:val="a0"/>
    <w:uiPriority w:val="99"/>
    <w:unhideWhenUsed/>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lang w:val="x-none" w:eastAsia="x-none"/>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basedOn w:val="a0"/>
    <w:uiPriority w:val="99"/>
    <w:semiHidden/>
    <w:unhideWhenUsed/>
    <w:rsid w:val="005B0009"/>
    <w:rPr>
      <w:rFonts w:cs="Times New Roman"/>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character" w:customStyle="1" w:styleId="aff1">
    <w:name w:val="Гипертекстовая ссылка"/>
    <w:rsid w:val="007B1C51"/>
    <w:rPr>
      <w:color w:val="106BBE"/>
    </w:rPr>
  </w:style>
  <w:style w:type="paragraph" w:styleId="aff2">
    <w:name w:val="No Spacing"/>
    <w:uiPriority w:val="1"/>
    <w:qFormat/>
    <w:rsid w:val="00092FA3"/>
    <w:rPr>
      <w:rFonts w:ascii="Calibri" w:hAnsi="Calibri"/>
      <w:sz w:val="22"/>
      <w:szCs w:val="22"/>
    </w:rPr>
  </w:style>
  <w:style w:type="table" w:customStyle="1" w:styleId="12">
    <w:name w:val="Моя1"/>
    <w:basedOn w:val="a1"/>
    <w:uiPriority w:val="99"/>
    <w:rsid w:val="00634AFB"/>
    <w:rPr>
      <w:sz w:val="24"/>
    </w:rPr>
    <w:tblPr>
      <w:tblInd w:w="0" w:type="nil"/>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847">
      <w:bodyDiv w:val="1"/>
      <w:marLeft w:val="0"/>
      <w:marRight w:val="0"/>
      <w:marTop w:val="0"/>
      <w:marBottom w:val="0"/>
      <w:divBdr>
        <w:top w:val="none" w:sz="0" w:space="0" w:color="auto"/>
        <w:left w:val="none" w:sz="0" w:space="0" w:color="auto"/>
        <w:bottom w:val="none" w:sz="0" w:space="0" w:color="auto"/>
        <w:right w:val="none" w:sz="0" w:space="0" w:color="auto"/>
      </w:divBdr>
    </w:div>
    <w:div w:id="104346615">
      <w:bodyDiv w:val="1"/>
      <w:marLeft w:val="0"/>
      <w:marRight w:val="0"/>
      <w:marTop w:val="0"/>
      <w:marBottom w:val="0"/>
      <w:divBdr>
        <w:top w:val="none" w:sz="0" w:space="0" w:color="auto"/>
        <w:left w:val="none" w:sz="0" w:space="0" w:color="auto"/>
        <w:bottom w:val="none" w:sz="0" w:space="0" w:color="auto"/>
        <w:right w:val="none" w:sz="0" w:space="0" w:color="auto"/>
      </w:divBdr>
    </w:div>
    <w:div w:id="168298754">
      <w:bodyDiv w:val="1"/>
      <w:marLeft w:val="0"/>
      <w:marRight w:val="0"/>
      <w:marTop w:val="0"/>
      <w:marBottom w:val="0"/>
      <w:divBdr>
        <w:top w:val="none" w:sz="0" w:space="0" w:color="auto"/>
        <w:left w:val="none" w:sz="0" w:space="0" w:color="auto"/>
        <w:bottom w:val="none" w:sz="0" w:space="0" w:color="auto"/>
        <w:right w:val="none" w:sz="0" w:space="0" w:color="auto"/>
      </w:divBdr>
    </w:div>
    <w:div w:id="271863600">
      <w:bodyDiv w:val="1"/>
      <w:marLeft w:val="0"/>
      <w:marRight w:val="0"/>
      <w:marTop w:val="0"/>
      <w:marBottom w:val="0"/>
      <w:divBdr>
        <w:top w:val="none" w:sz="0" w:space="0" w:color="auto"/>
        <w:left w:val="none" w:sz="0" w:space="0" w:color="auto"/>
        <w:bottom w:val="none" w:sz="0" w:space="0" w:color="auto"/>
        <w:right w:val="none" w:sz="0" w:space="0" w:color="auto"/>
      </w:divBdr>
    </w:div>
    <w:div w:id="650211485">
      <w:bodyDiv w:val="1"/>
      <w:marLeft w:val="0"/>
      <w:marRight w:val="0"/>
      <w:marTop w:val="0"/>
      <w:marBottom w:val="0"/>
      <w:divBdr>
        <w:top w:val="none" w:sz="0" w:space="0" w:color="auto"/>
        <w:left w:val="none" w:sz="0" w:space="0" w:color="auto"/>
        <w:bottom w:val="none" w:sz="0" w:space="0" w:color="auto"/>
        <w:right w:val="none" w:sz="0" w:space="0" w:color="auto"/>
      </w:divBdr>
    </w:div>
    <w:div w:id="662968923">
      <w:bodyDiv w:val="1"/>
      <w:marLeft w:val="0"/>
      <w:marRight w:val="0"/>
      <w:marTop w:val="0"/>
      <w:marBottom w:val="0"/>
      <w:divBdr>
        <w:top w:val="none" w:sz="0" w:space="0" w:color="auto"/>
        <w:left w:val="none" w:sz="0" w:space="0" w:color="auto"/>
        <w:bottom w:val="none" w:sz="0" w:space="0" w:color="auto"/>
        <w:right w:val="none" w:sz="0" w:space="0" w:color="auto"/>
      </w:divBdr>
    </w:div>
    <w:div w:id="752122973">
      <w:bodyDiv w:val="1"/>
      <w:marLeft w:val="0"/>
      <w:marRight w:val="0"/>
      <w:marTop w:val="0"/>
      <w:marBottom w:val="0"/>
      <w:divBdr>
        <w:top w:val="none" w:sz="0" w:space="0" w:color="auto"/>
        <w:left w:val="none" w:sz="0" w:space="0" w:color="auto"/>
        <w:bottom w:val="none" w:sz="0" w:space="0" w:color="auto"/>
        <w:right w:val="none" w:sz="0" w:space="0" w:color="auto"/>
      </w:divBdr>
    </w:div>
    <w:div w:id="787552578">
      <w:bodyDiv w:val="1"/>
      <w:marLeft w:val="0"/>
      <w:marRight w:val="0"/>
      <w:marTop w:val="0"/>
      <w:marBottom w:val="0"/>
      <w:divBdr>
        <w:top w:val="none" w:sz="0" w:space="0" w:color="auto"/>
        <w:left w:val="none" w:sz="0" w:space="0" w:color="auto"/>
        <w:bottom w:val="none" w:sz="0" w:space="0" w:color="auto"/>
        <w:right w:val="none" w:sz="0" w:space="0" w:color="auto"/>
      </w:divBdr>
    </w:div>
    <w:div w:id="857743011">
      <w:bodyDiv w:val="1"/>
      <w:marLeft w:val="0"/>
      <w:marRight w:val="0"/>
      <w:marTop w:val="0"/>
      <w:marBottom w:val="0"/>
      <w:divBdr>
        <w:top w:val="none" w:sz="0" w:space="0" w:color="auto"/>
        <w:left w:val="none" w:sz="0" w:space="0" w:color="auto"/>
        <w:bottom w:val="none" w:sz="0" w:space="0" w:color="auto"/>
        <w:right w:val="none" w:sz="0" w:space="0" w:color="auto"/>
      </w:divBdr>
    </w:div>
    <w:div w:id="943416543">
      <w:bodyDiv w:val="1"/>
      <w:marLeft w:val="0"/>
      <w:marRight w:val="0"/>
      <w:marTop w:val="0"/>
      <w:marBottom w:val="0"/>
      <w:divBdr>
        <w:top w:val="none" w:sz="0" w:space="0" w:color="auto"/>
        <w:left w:val="none" w:sz="0" w:space="0" w:color="auto"/>
        <w:bottom w:val="none" w:sz="0" w:space="0" w:color="auto"/>
        <w:right w:val="none" w:sz="0" w:space="0" w:color="auto"/>
      </w:divBdr>
    </w:div>
    <w:div w:id="1394891840">
      <w:bodyDiv w:val="1"/>
      <w:marLeft w:val="0"/>
      <w:marRight w:val="0"/>
      <w:marTop w:val="0"/>
      <w:marBottom w:val="0"/>
      <w:divBdr>
        <w:top w:val="none" w:sz="0" w:space="0" w:color="auto"/>
        <w:left w:val="none" w:sz="0" w:space="0" w:color="auto"/>
        <w:bottom w:val="none" w:sz="0" w:space="0" w:color="auto"/>
        <w:right w:val="none" w:sz="0" w:space="0" w:color="auto"/>
      </w:divBdr>
    </w:div>
    <w:div w:id="1697390416">
      <w:marLeft w:val="0"/>
      <w:marRight w:val="0"/>
      <w:marTop w:val="0"/>
      <w:marBottom w:val="0"/>
      <w:divBdr>
        <w:top w:val="none" w:sz="0" w:space="0" w:color="auto"/>
        <w:left w:val="none" w:sz="0" w:space="0" w:color="auto"/>
        <w:bottom w:val="none" w:sz="0" w:space="0" w:color="auto"/>
        <w:right w:val="none" w:sz="0" w:space="0" w:color="auto"/>
      </w:divBdr>
    </w:div>
    <w:div w:id="1697390417">
      <w:marLeft w:val="0"/>
      <w:marRight w:val="0"/>
      <w:marTop w:val="0"/>
      <w:marBottom w:val="0"/>
      <w:divBdr>
        <w:top w:val="none" w:sz="0" w:space="0" w:color="auto"/>
        <w:left w:val="none" w:sz="0" w:space="0" w:color="auto"/>
        <w:bottom w:val="none" w:sz="0" w:space="0" w:color="auto"/>
        <w:right w:val="none" w:sz="0" w:space="0" w:color="auto"/>
      </w:divBdr>
    </w:div>
    <w:div w:id="1697390418">
      <w:marLeft w:val="0"/>
      <w:marRight w:val="0"/>
      <w:marTop w:val="0"/>
      <w:marBottom w:val="0"/>
      <w:divBdr>
        <w:top w:val="none" w:sz="0" w:space="0" w:color="auto"/>
        <w:left w:val="none" w:sz="0" w:space="0" w:color="auto"/>
        <w:bottom w:val="none" w:sz="0" w:space="0" w:color="auto"/>
        <w:right w:val="none" w:sz="0" w:space="0" w:color="auto"/>
      </w:divBdr>
    </w:div>
    <w:div w:id="1697390419">
      <w:marLeft w:val="0"/>
      <w:marRight w:val="0"/>
      <w:marTop w:val="0"/>
      <w:marBottom w:val="0"/>
      <w:divBdr>
        <w:top w:val="none" w:sz="0" w:space="0" w:color="auto"/>
        <w:left w:val="none" w:sz="0" w:space="0" w:color="auto"/>
        <w:bottom w:val="none" w:sz="0" w:space="0" w:color="auto"/>
        <w:right w:val="none" w:sz="0" w:space="0" w:color="auto"/>
      </w:divBdr>
    </w:div>
    <w:div w:id="1697390420">
      <w:marLeft w:val="0"/>
      <w:marRight w:val="0"/>
      <w:marTop w:val="0"/>
      <w:marBottom w:val="0"/>
      <w:divBdr>
        <w:top w:val="none" w:sz="0" w:space="0" w:color="auto"/>
        <w:left w:val="none" w:sz="0" w:space="0" w:color="auto"/>
        <w:bottom w:val="none" w:sz="0" w:space="0" w:color="auto"/>
        <w:right w:val="none" w:sz="0" w:space="0" w:color="auto"/>
      </w:divBdr>
    </w:div>
    <w:div w:id="1697390421">
      <w:marLeft w:val="0"/>
      <w:marRight w:val="0"/>
      <w:marTop w:val="0"/>
      <w:marBottom w:val="0"/>
      <w:divBdr>
        <w:top w:val="none" w:sz="0" w:space="0" w:color="auto"/>
        <w:left w:val="none" w:sz="0" w:space="0" w:color="auto"/>
        <w:bottom w:val="none" w:sz="0" w:space="0" w:color="auto"/>
        <w:right w:val="none" w:sz="0" w:space="0" w:color="auto"/>
      </w:divBdr>
    </w:div>
    <w:div w:id="1979913135">
      <w:bodyDiv w:val="1"/>
      <w:marLeft w:val="0"/>
      <w:marRight w:val="0"/>
      <w:marTop w:val="0"/>
      <w:marBottom w:val="0"/>
      <w:divBdr>
        <w:top w:val="none" w:sz="0" w:space="0" w:color="auto"/>
        <w:left w:val="none" w:sz="0" w:space="0" w:color="auto"/>
        <w:bottom w:val="none" w:sz="0" w:space="0" w:color="auto"/>
        <w:right w:val="none" w:sz="0" w:space="0" w:color="auto"/>
      </w:divBdr>
    </w:div>
    <w:div w:id="2025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fc47.ru/" TargetMode="External"/><Relationship Id="rId4" Type="http://schemas.openxmlformats.org/officeDocument/2006/relationships/settings" Target="settings.xml"/><Relationship Id="rId9" Type="http://schemas.openxmlformats.org/officeDocument/2006/relationships/image" Target="http://lenoblinvest.ru/media/k2/items/cache/128b6fc70890880b123492357ed83328_M.jp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4D1ADE-0B66-4AB8-8FD5-C644314F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8191</Words>
  <Characters>66523</Characters>
  <Application>Microsoft Office Word</Application>
  <DocSecurity>0</DocSecurity>
  <Lines>554</Lines>
  <Paragraphs>149</Paragraphs>
  <ScaleCrop>false</ScaleCrop>
  <HeadingPairs>
    <vt:vector size="2" baseType="variant">
      <vt:variant>
        <vt:lpstr>Название</vt:lpstr>
      </vt:variant>
      <vt:variant>
        <vt:i4>1</vt:i4>
      </vt:variant>
    </vt:vector>
  </HeadingPairs>
  <TitlesOfParts>
    <vt:vector size="1" baseType="lpstr">
      <vt:lpstr>ПРОЕКТ ОДОБРЕН 30</vt:lpstr>
    </vt:vector>
  </TitlesOfParts>
  <Company>Microsoft</Company>
  <LinksUpToDate>false</LinksUpToDate>
  <CharactersWithSpaces>74565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30</dc:title>
  <dc:subject/>
  <dc:creator>Владелец</dc:creator>
  <cp:keywords/>
  <dc:description/>
  <cp:lastModifiedBy>Третникова</cp:lastModifiedBy>
  <cp:revision>38</cp:revision>
  <cp:lastPrinted>2025-05-20T05:31:00Z</cp:lastPrinted>
  <dcterms:created xsi:type="dcterms:W3CDTF">2025-04-12T09:23:00Z</dcterms:created>
  <dcterms:modified xsi:type="dcterms:W3CDTF">2025-05-20T06:35:00Z</dcterms:modified>
</cp:coreProperties>
</file>