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4E0A" w14:textId="77777777" w:rsidR="00A15957" w:rsidRPr="00A15957" w:rsidRDefault="00A15957" w:rsidP="00A15957">
      <w:pPr>
        <w:tabs>
          <w:tab w:val="left" w:pos="1440"/>
          <w:tab w:val="left" w:pos="1980"/>
        </w:tabs>
        <w:spacing w:after="0" w:line="240" w:lineRule="auto"/>
        <w:jc w:val="center"/>
        <w:rPr>
          <w:rFonts w:ascii="Times New Roman" w:hAnsi="Times New Roman"/>
          <w:position w:val="-2"/>
          <w:sz w:val="24"/>
          <w:szCs w:val="24"/>
        </w:rPr>
      </w:pPr>
      <w:r w:rsidRPr="00A15957">
        <w:rPr>
          <w:rFonts w:ascii="Times New Roman" w:hAnsi="Times New Roman"/>
          <w:position w:val="-2"/>
          <w:sz w:val="24"/>
          <w:szCs w:val="24"/>
        </w:rPr>
        <w:fldChar w:fldCharType="begin"/>
      </w:r>
      <w:r w:rsidRPr="00A15957">
        <w:rPr>
          <w:rFonts w:ascii="Times New Roman" w:hAnsi="Times New Roman"/>
          <w:position w:val="-2"/>
          <w:sz w:val="24"/>
          <w:szCs w:val="24"/>
        </w:rPr>
        <w:instrText xml:space="preserve"> INCLUDEPICTURE "http://lenoblinvest.ru/media/k2/items/cache/128b6fc70890880b123492357ed83328_M.jpg" \* MERGEFORMATINET </w:instrText>
      </w:r>
      <w:r w:rsidRPr="00A15957">
        <w:rPr>
          <w:rFonts w:ascii="Times New Roman" w:hAnsi="Times New Roman"/>
          <w:position w:val="-2"/>
          <w:sz w:val="24"/>
          <w:szCs w:val="24"/>
        </w:rPr>
        <w:fldChar w:fldCharType="separate"/>
      </w:r>
      <w:r w:rsidRPr="00A15957">
        <w:rPr>
          <w:rFonts w:ascii="Times New Roman" w:hAnsi="Times New Roman"/>
          <w:position w:val="-2"/>
          <w:sz w:val="24"/>
          <w:szCs w:val="24"/>
        </w:rPr>
        <w:pict w14:anchorId="37096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78pt">
            <v:imagedata r:id="rId7" r:href="rId8"/>
          </v:shape>
        </w:pict>
      </w:r>
      <w:r w:rsidRPr="00A15957">
        <w:rPr>
          <w:rFonts w:ascii="Times New Roman" w:hAnsi="Times New Roman"/>
          <w:position w:val="-2"/>
          <w:sz w:val="24"/>
          <w:szCs w:val="24"/>
        </w:rPr>
        <w:fldChar w:fldCharType="end"/>
      </w:r>
    </w:p>
    <w:p w14:paraId="6B46E1AC" w14:textId="77777777" w:rsidR="00A15957" w:rsidRPr="00A15957" w:rsidRDefault="00A15957" w:rsidP="00A15957">
      <w:pPr>
        <w:spacing w:after="0" w:line="240" w:lineRule="auto"/>
        <w:rPr>
          <w:rFonts w:ascii="Times New Roman" w:hAnsi="Times New Roman"/>
          <w:position w:val="-2"/>
          <w:sz w:val="28"/>
          <w:szCs w:val="28"/>
        </w:rPr>
      </w:pPr>
    </w:p>
    <w:p w14:paraId="194C700F" w14:textId="77777777" w:rsidR="00A15957" w:rsidRPr="00A15957" w:rsidRDefault="00A15957" w:rsidP="00A15957">
      <w:pPr>
        <w:spacing w:after="0" w:line="240" w:lineRule="auto"/>
        <w:jc w:val="center"/>
        <w:rPr>
          <w:rFonts w:ascii="Times New Roman" w:hAnsi="Times New Roman"/>
          <w:position w:val="-2"/>
          <w:sz w:val="28"/>
          <w:szCs w:val="28"/>
        </w:rPr>
      </w:pPr>
      <w:r w:rsidRPr="00A15957">
        <w:rPr>
          <w:rFonts w:ascii="Times New Roman" w:hAnsi="Times New Roman"/>
          <w:position w:val="-2"/>
          <w:sz w:val="28"/>
          <w:szCs w:val="28"/>
        </w:rPr>
        <w:t xml:space="preserve">Администрация муниципального образования </w:t>
      </w:r>
    </w:p>
    <w:p w14:paraId="2473AA92" w14:textId="77777777" w:rsidR="00A15957" w:rsidRPr="00A15957" w:rsidRDefault="00A15957" w:rsidP="00A15957">
      <w:pPr>
        <w:spacing w:after="0" w:line="240" w:lineRule="auto"/>
        <w:jc w:val="center"/>
        <w:rPr>
          <w:rFonts w:ascii="Times New Roman" w:hAnsi="Times New Roman"/>
          <w:position w:val="-2"/>
          <w:sz w:val="28"/>
          <w:szCs w:val="28"/>
        </w:rPr>
      </w:pPr>
      <w:proofErr w:type="spellStart"/>
      <w:r w:rsidRPr="00A15957">
        <w:rPr>
          <w:rFonts w:ascii="Times New Roman" w:hAnsi="Times New Roman"/>
          <w:position w:val="-2"/>
          <w:sz w:val="28"/>
          <w:szCs w:val="28"/>
        </w:rPr>
        <w:t>Пикалевское</w:t>
      </w:r>
      <w:proofErr w:type="spellEnd"/>
      <w:r w:rsidRPr="00A15957">
        <w:rPr>
          <w:rFonts w:ascii="Times New Roman" w:hAnsi="Times New Roman"/>
          <w:position w:val="-2"/>
          <w:sz w:val="28"/>
          <w:szCs w:val="28"/>
        </w:rPr>
        <w:t xml:space="preserve"> городское поселение</w:t>
      </w:r>
    </w:p>
    <w:p w14:paraId="04636295" w14:textId="77777777" w:rsidR="00A15957" w:rsidRPr="00A15957" w:rsidRDefault="00A15957" w:rsidP="00A15957">
      <w:pPr>
        <w:spacing w:after="0" w:line="240" w:lineRule="auto"/>
        <w:jc w:val="center"/>
        <w:rPr>
          <w:rFonts w:ascii="Times New Roman" w:hAnsi="Times New Roman"/>
          <w:position w:val="-2"/>
          <w:sz w:val="28"/>
          <w:szCs w:val="28"/>
        </w:rPr>
      </w:pPr>
      <w:r w:rsidRPr="00A15957">
        <w:rPr>
          <w:rFonts w:ascii="Times New Roman" w:hAnsi="Times New Roman"/>
          <w:position w:val="-2"/>
          <w:sz w:val="28"/>
          <w:szCs w:val="28"/>
        </w:rPr>
        <w:t>Бокситогорского муниципального района Ленинградской области</w:t>
      </w:r>
    </w:p>
    <w:p w14:paraId="73C9A2CD" w14:textId="77777777" w:rsidR="00A15957" w:rsidRPr="00A15957" w:rsidRDefault="00A15957" w:rsidP="00A15957">
      <w:pPr>
        <w:spacing w:after="0" w:line="240" w:lineRule="auto"/>
        <w:rPr>
          <w:rFonts w:ascii="Times New Roman" w:hAnsi="Times New Roman"/>
          <w:position w:val="-2"/>
          <w:sz w:val="28"/>
          <w:szCs w:val="28"/>
        </w:rPr>
      </w:pPr>
    </w:p>
    <w:p w14:paraId="197786EA" w14:textId="77777777" w:rsidR="00A15957" w:rsidRPr="00A15957" w:rsidRDefault="00A15957" w:rsidP="00A15957">
      <w:pPr>
        <w:spacing w:after="0" w:line="240" w:lineRule="auto"/>
        <w:jc w:val="center"/>
        <w:rPr>
          <w:rFonts w:ascii="Times New Roman" w:hAnsi="Times New Roman"/>
          <w:b/>
          <w:spacing w:val="20"/>
          <w:position w:val="-2"/>
          <w:sz w:val="36"/>
          <w:szCs w:val="36"/>
        </w:rPr>
      </w:pPr>
      <w:r w:rsidRPr="00A15957">
        <w:rPr>
          <w:rFonts w:ascii="Times New Roman" w:hAnsi="Times New Roman"/>
          <w:b/>
          <w:spacing w:val="20"/>
          <w:position w:val="-2"/>
          <w:sz w:val="36"/>
          <w:szCs w:val="36"/>
        </w:rPr>
        <w:t>ПОСТАНОВЛЕНИЕ</w:t>
      </w:r>
    </w:p>
    <w:p w14:paraId="197F7CFA" w14:textId="77777777" w:rsidR="00A15957" w:rsidRPr="00A15957" w:rsidRDefault="00A15957" w:rsidP="00A15957">
      <w:pPr>
        <w:spacing w:after="0" w:line="240" w:lineRule="auto"/>
        <w:rPr>
          <w:rFonts w:ascii="Times New Roman" w:hAnsi="Times New Roman"/>
          <w:position w:val="-2"/>
          <w:sz w:val="28"/>
          <w:szCs w:val="28"/>
        </w:rPr>
      </w:pPr>
    </w:p>
    <w:p w14:paraId="7DE92375" w14:textId="2AC91A7A" w:rsidR="00995885" w:rsidRPr="00EE0E6C" w:rsidRDefault="00995885" w:rsidP="00EE0E6C">
      <w:pPr>
        <w:autoSpaceDE w:val="0"/>
        <w:autoSpaceDN w:val="0"/>
        <w:adjustRightInd w:val="0"/>
        <w:spacing w:after="0" w:line="240" w:lineRule="auto"/>
        <w:jc w:val="center"/>
        <w:rPr>
          <w:rFonts w:ascii="Times New Roman" w:hAnsi="Times New Roman"/>
          <w:bCs/>
          <w:sz w:val="28"/>
          <w:szCs w:val="28"/>
        </w:rPr>
      </w:pPr>
      <w:r w:rsidRPr="00EE0E6C">
        <w:rPr>
          <w:rFonts w:ascii="Times New Roman" w:hAnsi="Times New Roman"/>
          <w:bCs/>
          <w:sz w:val="28"/>
          <w:szCs w:val="28"/>
        </w:rPr>
        <w:t xml:space="preserve">от </w:t>
      </w:r>
      <w:r w:rsidR="0025271C">
        <w:rPr>
          <w:rFonts w:ascii="Times New Roman" w:hAnsi="Times New Roman"/>
          <w:bCs/>
          <w:sz w:val="28"/>
          <w:szCs w:val="28"/>
        </w:rPr>
        <w:t>1 сентября</w:t>
      </w:r>
      <w:r w:rsidR="00EE0E6C">
        <w:rPr>
          <w:rFonts w:ascii="Times New Roman" w:hAnsi="Times New Roman"/>
          <w:bCs/>
          <w:sz w:val="28"/>
          <w:szCs w:val="28"/>
        </w:rPr>
        <w:t xml:space="preserve"> </w:t>
      </w:r>
      <w:r w:rsidRPr="00EE0E6C">
        <w:rPr>
          <w:rFonts w:ascii="Times New Roman" w:hAnsi="Times New Roman"/>
          <w:bCs/>
          <w:sz w:val="28"/>
          <w:szCs w:val="28"/>
        </w:rPr>
        <w:t>202</w:t>
      </w:r>
      <w:r w:rsidR="000E669D" w:rsidRPr="00EE0E6C">
        <w:rPr>
          <w:rFonts w:ascii="Times New Roman" w:hAnsi="Times New Roman"/>
          <w:bCs/>
          <w:sz w:val="28"/>
          <w:szCs w:val="28"/>
        </w:rPr>
        <w:t>5</w:t>
      </w:r>
      <w:r w:rsidR="00757220" w:rsidRPr="00EE0E6C">
        <w:rPr>
          <w:rFonts w:ascii="Times New Roman" w:hAnsi="Times New Roman"/>
          <w:bCs/>
          <w:sz w:val="28"/>
          <w:szCs w:val="28"/>
        </w:rPr>
        <w:t xml:space="preserve"> года № </w:t>
      </w:r>
      <w:r w:rsidR="0025271C">
        <w:rPr>
          <w:rFonts w:ascii="Times New Roman" w:hAnsi="Times New Roman"/>
          <w:bCs/>
          <w:sz w:val="28"/>
          <w:szCs w:val="28"/>
        </w:rPr>
        <w:t>442</w:t>
      </w:r>
    </w:p>
    <w:p w14:paraId="74024CE4" w14:textId="77777777" w:rsidR="00995885" w:rsidRPr="00EE0E6C" w:rsidRDefault="00995885" w:rsidP="00EE0E6C">
      <w:pPr>
        <w:autoSpaceDE w:val="0"/>
        <w:autoSpaceDN w:val="0"/>
        <w:adjustRightInd w:val="0"/>
        <w:spacing w:after="0" w:line="240" w:lineRule="auto"/>
        <w:jc w:val="center"/>
        <w:rPr>
          <w:rFonts w:ascii="Times New Roman" w:hAnsi="Times New Roman"/>
          <w:bCs/>
          <w:sz w:val="28"/>
          <w:szCs w:val="28"/>
        </w:rPr>
      </w:pPr>
    </w:p>
    <w:p w14:paraId="174CBDBE" w14:textId="34C5FBA6" w:rsidR="00995885" w:rsidRDefault="00995885" w:rsidP="00EE0E6C">
      <w:pPr>
        <w:autoSpaceDE w:val="0"/>
        <w:autoSpaceDN w:val="0"/>
        <w:adjustRightInd w:val="0"/>
        <w:spacing w:after="0" w:line="240" w:lineRule="auto"/>
        <w:jc w:val="center"/>
        <w:rPr>
          <w:rFonts w:ascii="Times New Roman" w:hAnsi="Times New Roman"/>
          <w:b/>
          <w:sz w:val="28"/>
          <w:szCs w:val="28"/>
        </w:rPr>
      </w:pPr>
      <w:r w:rsidRPr="00995885">
        <w:rPr>
          <w:rFonts w:ascii="Times New Roman" w:hAnsi="Times New Roman"/>
          <w:b/>
          <w:sz w:val="28"/>
          <w:szCs w:val="28"/>
        </w:rPr>
        <w:t>Об утверждении Административного регламента по предоставлению муниципальной услуги «</w:t>
      </w:r>
      <w:r w:rsidR="00757220" w:rsidRPr="00757220">
        <w:rPr>
          <w:rFonts w:ascii="Times New Roman" w:hAnsi="Times New Roman"/>
          <w:b/>
          <w:bCs/>
          <w:sz w:val="28"/>
          <w:szCs w:val="28"/>
        </w:rPr>
        <w:t xml:space="preserve">Предоставление объектов муниципального нежилого фонда во временное владение и (или) пользование </w:t>
      </w:r>
      <w:r w:rsidR="00757220">
        <w:rPr>
          <w:rFonts w:ascii="Times New Roman" w:hAnsi="Times New Roman"/>
          <w:b/>
          <w:bCs/>
          <w:sz w:val="28"/>
          <w:szCs w:val="28"/>
        </w:rPr>
        <w:t>без проведения торгов</w:t>
      </w:r>
      <w:r w:rsidR="004F2772">
        <w:rPr>
          <w:rFonts w:ascii="Times New Roman" w:hAnsi="Times New Roman"/>
          <w:b/>
          <w:sz w:val="28"/>
          <w:szCs w:val="28"/>
        </w:rPr>
        <w:t>»</w:t>
      </w:r>
    </w:p>
    <w:p w14:paraId="5744C94B" w14:textId="77777777" w:rsidR="006C61D1" w:rsidRPr="00995885" w:rsidRDefault="006C61D1" w:rsidP="00EE0E6C">
      <w:pPr>
        <w:autoSpaceDE w:val="0"/>
        <w:autoSpaceDN w:val="0"/>
        <w:adjustRightInd w:val="0"/>
        <w:spacing w:after="0" w:line="240" w:lineRule="auto"/>
        <w:jc w:val="center"/>
        <w:rPr>
          <w:rFonts w:ascii="Times New Roman" w:hAnsi="Times New Roman"/>
          <w:b/>
          <w:sz w:val="28"/>
          <w:szCs w:val="28"/>
        </w:rPr>
      </w:pPr>
    </w:p>
    <w:p w14:paraId="7617DFB0" w14:textId="77777777" w:rsidR="00995885" w:rsidRPr="00995885" w:rsidRDefault="00995885" w:rsidP="00EE0E6C">
      <w:pPr>
        <w:autoSpaceDE w:val="0"/>
        <w:autoSpaceDN w:val="0"/>
        <w:adjustRightInd w:val="0"/>
        <w:spacing w:after="0" w:line="240" w:lineRule="auto"/>
        <w:jc w:val="center"/>
        <w:rPr>
          <w:rFonts w:ascii="Times New Roman" w:hAnsi="Times New Roman"/>
          <w:b/>
          <w:sz w:val="28"/>
          <w:szCs w:val="28"/>
        </w:rPr>
      </w:pPr>
    </w:p>
    <w:p w14:paraId="0CED4F96" w14:textId="6A875FDC" w:rsidR="00995885" w:rsidRPr="00995885" w:rsidRDefault="00995885" w:rsidP="00EE0E6C">
      <w:pPr>
        <w:autoSpaceDE w:val="0"/>
        <w:autoSpaceDN w:val="0"/>
        <w:adjustRightInd w:val="0"/>
        <w:spacing w:after="0" w:line="240" w:lineRule="auto"/>
        <w:ind w:left="142" w:right="-143" w:firstLine="566"/>
        <w:jc w:val="both"/>
        <w:rPr>
          <w:rFonts w:ascii="Times New Roman" w:hAnsi="Times New Roman"/>
          <w:bCs/>
          <w:sz w:val="28"/>
          <w:szCs w:val="28"/>
        </w:rPr>
      </w:pPr>
      <w:r w:rsidRPr="00995885">
        <w:rPr>
          <w:rFonts w:ascii="Times New Roman" w:hAnsi="Times New Roman"/>
          <w:bCs/>
          <w:sz w:val="28"/>
          <w:szCs w:val="28"/>
        </w:rPr>
        <w:t>В целях исполнения Федерального закона от 27 июля 2010 года № 210-ФЗ «Об организации предоставления государственных и муниципальных услуг», распоряжения администрации от 25 мая 2010 года № 48 «О реализации перехода органов местного самоуправления муниципального образования «Город Пикалево» Бокситогорского района на предоставление муниципальных услуг в электронном виде», в соответствии с постановлением администрации от 12 апреля 2010 года № 144 «Об утверждении Порядка разработки и утверждения  административных регламентов исполнения муниципальных функций (предоставления муниципальных услуг)»</w:t>
      </w:r>
      <w:r w:rsidR="00713044">
        <w:rPr>
          <w:rFonts w:ascii="Times New Roman" w:hAnsi="Times New Roman"/>
          <w:bCs/>
          <w:sz w:val="28"/>
          <w:szCs w:val="28"/>
        </w:rPr>
        <w:t>,</w:t>
      </w:r>
      <w:r w:rsidRPr="00995885">
        <w:rPr>
          <w:rFonts w:ascii="Times New Roman" w:hAnsi="Times New Roman"/>
          <w:bCs/>
          <w:sz w:val="28"/>
          <w:szCs w:val="28"/>
        </w:rPr>
        <w:t xml:space="preserve"> администрация постановляет:</w:t>
      </w:r>
    </w:p>
    <w:p w14:paraId="0712EFA8" w14:textId="1F95641A" w:rsidR="00995885" w:rsidRPr="00184E9C" w:rsidRDefault="00995885" w:rsidP="00EE0E6C">
      <w:pPr>
        <w:pStyle w:val="a8"/>
        <w:numPr>
          <w:ilvl w:val="0"/>
          <w:numId w:val="10"/>
        </w:numPr>
        <w:autoSpaceDE w:val="0"/>
        <w:autoSpaceDN w:val="0"/>
        <w:adjustRightInd w:val="0"/>
        <w:spacing w:after="0" w:line="240" w:lineRule="auto"/>
        <w:ind w:left="142" w:right="-143" w:firstLine="567"/>
        <w:jc w:val="both"/>
        <w:rPr>
          <w:rFonts w:ascii="Times New Roman" w:hAnsi="Times New Roman"/>
          <w:bCs/>
          <w:sz w:val="28"/>
          <w:szCs w:val="28"/>
        </w:rPr>
      </w:pPr>
      <w:r w:rsidRPr="00184E9C">
        <w:rPr>
          <w:rFonts w:ascii="Times New Roman" w:hAnsi="Times New Roman"/>
          <w:bCs/>
          <w:sz w:val="28"/>
          <w:szCs w:val="28"/>
        </w:rPr>
        <w:t xml:space="preserve">Утвердить прилагаемый Административный регламент администрации муниципального образования </w:t>
      </w:r>
      <w:proofErr w:type="spellStart"/>
      <w:r w:rsidRPr="00184E9C">
        <w:rPr>
          <w:rFonts w:ascii="Times New Roman" w:hAnsi="Times New Roman"/>
          <w:bCs/>
          <w:sz w:val="28"/>
          <w:szCs w:val="28"/>
        </w:rPr>
        <w:t>Пикалевское</w:t>
      </w:r>
      <w:proofErr w:type="spellEnd"/>
      <w:r w:rsidRPr="00184E9C">
        <w:rPr>
          <w:rFonts w:ascii="Times New Roman" w:hAnsi="Times New Roman"/>
          <w:bCs/>
          <w:sz w:val="28"/>
          <w:szCs w:val="28"/>
        </w:rPr>
        <w:t xml:space="preserve"> городское поселение Бокситогорского муниципального района Ленинградской области по предоставлению муниципальной услуги «</w:t>
      </w:r>
      <w:r w:rsidR="00757220" w:rsidRPr="00757220">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Pr="00184E9C">
        <w:rPr>
          <w:rFonts w:ascii="Times New Roman" w:hAnsi="Times New Roman"/>
          <w:bCs/>
          <w:sz w:val="28"/>
          <w:szCs w:val="28"/>
        </w:rPr>
        <w:t>».</w:t>
      </w:r>
    </w:p>
    <w:p w14:paraId="04AED64A" w14:textId="3E713CEF" w:rsidR="00184E9C" w:rsidRPr="00184E9C" w:rsidRDefault="00184E9C" w:rsidP="00EE0E6C">
      <w:pPr>
        <w:pStyle w:val="a8"/>
        <w:numPr>
          <w:ilvl w:val="0"/>
          <w:numId w:val="10"/>
        </w:numPr>
        <w:autoSpaceDE w:val="0"/>
        <w:autoSpaceDN w:val="0"/>
        <w:adjustRightInd w:val="0"/>
        <w:spacing w:after="0" w:line="240" w:lineRule="auto"/>
        <w:ind w:left="142" w:right="-143" w:firstLine="567"/>
        <w:jc w:val="both"/>
        <w:rPr>
          <w:rFonts w:ascii="Times New Roman" w:hAnsi="Times New Roman"/>
          <w:sz w:val="28"/>
          <w:szCs w:val="28"/>
        </w:rPr>
      </w:pPr>
      <w:r>
        <w:rPr>
          <w:rFonts w:ascii="Times New Roman" w:hAnsi="Times New Roman"/>
          <w:bCs/>
          <w:sz w:val="28"/>
          <w:szCs w:val="28"/>
        </w:rPr>
        <w:t>Считать утратившим</w:t>
      </w:r>
      <w:r w:rsidR="00713044">
        <w:rPr>
          <w:rFonts w:ascii="Times New Roman" w:hAnsi="Times New Roman"/>
          <w:bCs/>
          <w:sz w:val="28"/>
          <w:szCs w:val="28"/>
        </w:rPr>
        <w:t>и</w:t>
      </w:r>
      <w:r>
        <w:rPr>
          <w:rFonts w:ascii="Times New Roman" w:hAnsi="Times New Roman"/>
          <w:bCs/>
          <w:sz w:val="28"/>
          <w:szCs w:val="28"/>
        </w:rPr>
        <w:t xml:space="preserve"> силу постановлени</w:t>
      </w:r>
      <w:r w:rsidR="00713044">
        <w:rPr>
          <w:rFonts w:ascii="Times New Roman" w:hAnsi="Times New Roman"/>
          <w:bCs/>
          <w:sz w:val="28"/>
          <w:szCs w:val="28"/>
        </w:rPr>
        <w:t>я</w:t>
      </w:r>
      <w:r>
        <w:rPr>
          <w:rFonts w:ascii="Times New Roman" w:hAnsi="Times New Roman"/>
          <w:bCs/>
          <w:sz w:val="28"/>
          <w:szCs w:val="28"/>
        </w:rPr>
        <w:t xml:space="preserve"> администрации</w:t>
      </w:r>
      <w:r w:rsidR="00713044">
        <w:rPr>
          <w:rFonts w:ascii="Times New Roman" w:hAnsi="Times New Roman"/>
          <w:bCs/>
          <w:sz w:val="28"/>
          <w:szCs w:val="28"/>
        </w:rPr>
        <w:t>:</w:t>
      </w:r>
      <w:r>
        <w:rPr>
          <w:rFonts w:ascii="Times New Roman" w:hAnsi="Times New Roman"/>
          <w:bCs/>
          <w:sz w:val="28"/>
          <w:szCs w:val="28"/>
        </w:rPr>
        <w:t xml:space="preserve"> от </w:t>
      </w:r>
      <w:r w:rsidR="00757220">
        <w:rPr>
          <w:rFonts w:ascii="Times New Roman" w:hAnsi="Times New Roman"/>
          <w:bCs/>
          <w:sz w:val="28"/>
          <w:szCs w:val="28"/>
        </w:rPr>
        <w:t xml:space="preserve">22 апреля 2022 года </w:t>
      </w:r>
      <w:r>
        <w:rPr>
          <w:rFonts w:ascii="Times New Roman" w:hAnsi="Times New Roman"/>
          <w:bCs/>
          <w:sz w:val="28"/>
          <w:szCs w:val="28"/>
        </w:rPr>
        <w:t>№</w:t>
      </w:r>
      <w:r w:rsidR="00EE0E6C">
        <w:rPr>
          <w:rFonts w:ascii="Times New Roman" w:hAnsi="Times New Roman"/>
          <w:bCs/>
          <w:sz w:val="28"/>
          <w:szCs w:val="28"/>
        </w:rPr>
        <w:t xml:space="preserve"> </w:t>
      </w:r>
      <w:r w:rsidR="00757220">
        <w:rPr>
          <w:rFonts w:ascii="Times New Roman" w:hAnsi="Times New Roman"/>
          <w:bCs/>
          <w:sz w:val="28"/>
          <w:szCs w:val="28"/>
        </w:rPr>
        <w:t>342</w:t>
      </w:r>
      <w:r>
        <w:rPr>
          <w:rFonts w:ascii="Times New Roman" w:hAnsi="Times New Roman"/>
          <w:bCs/>
          <w:sz w:val="28"/>
          <w:szCs w:val="28"/>
        </w:rPr>
        <w:t xml:space="preserve"> «</w:t>
      </w:r>
      <w:r w:rsidR="00757220" w:rsidRPr="00757220">
        <w:rPr>
          <w:rFonts w:ascii="Times New Roman" w:hAnsi="Times New Roman"/>
          <w:sz w:val="28"/>
          <w:szCs w:val="28"/>
        </w:rPr>
        <w:t>Об утверждении Административного регламента по предоставлению муниципальной услуги «Предоставление объектов муниципального нежилого фонда во временное владение и (или) пользование без проведения торгов»</w:t>
      </w:r>
      <w:r w:rsidR="00165541">
        <w:rPr>
          <w:rFonts w:ascii="Times New Roman" w:hAnsi="Times New Roman"/>
          <w:sz w:val="28"/>
          <w:szCs w:val="28"/>
        </w:rPr>
        <w:t xml:space="preserve">; от </w:t>
      </w:r>
      <w:r w:rsidR="00757220">
        <w:rPr>
          <w:rFonts w:ascii="Times New Roman" w:hAnsi="Times New Roman"/>
          <w:sz w:val="28"/>
          <w:szCs w:val="28"/>
        </w:rPr>
        <w:t>16 февраля 2023 года №</w:t>
      </w:r>
      <w:r w:rsidR="00EE0E6C">
        <w:rPr>
          <w:rFonts w:ascii="Times New Roman" w:hAnsi="Times New Roman"/>
          <w:sz w:val="28"/>
          <w:szCs w:val="28"/>
        </w:rPr>
        <w:t xml:space="preserve"> </w:t>
      </w:r>
      <w:r w:rsidR="00757220">
        <w:rPr>
          <w:rFonts w:ascii="Times New Roman" w:hAnsi="Times New Roman"/>
          <w:sz w:val="28"/>
          <w:szCs w:val="28"/>
        </w:rPr>
        <w:t>97</w:t>
      </w:r>
      <w:r w:rsidR="00165541">
        <w:rPr>
          <w:rFonts w:ascii="Times New Roman" w:hAnsi="Times New Roman"/>
          <w:sz w:val="28"/>
          <w:szCs w:val="28"/>
        </w:rPr>
        <w:t xml:space="preserve"> «О внесении изменений в постановление администрации от </w:t>
      </w:r>
      <w:r w:rsidR="00757220">
        <w:rPr>
          <w:rFonts w:ascii="Times New Roman" w:hAnsi="Times New Roman"/>
          <w:bCs/>
          <w:sz w:val="28"/>
          <w:szCs w:val="28"/>
        </w:rPr>
        <w:t>22 апреля 2022 года №</w:t>
      </w:r>
      <w:r w:rsidR="00EE0E6C">
        <w:rPr>
          <w:rFonts w:ascii="Times New Roman" w:hAnsi="Times New Roman"/>
          <w:bCs/>
          <w:sz w:val="28"/>
          <w:szCs w:val="28"/>
        </w:rPr>
        <w:t xml:space="preserve"> </w:t>
      </w:r>
      <w:r w:rsidR="00757220">
        <w:rPr>
          <w:rFonts w:ascii="Times New Roman" w:hAnsi="Times New Roman"/>
          <w:bCs/>
          <w:sz w:val="28"/>
          <w:szCs w:val="28"/>
        </w:rPr>
        <w:t>342</w:t>
      </w:r>
      <w:r w:rsidR="00757220">
        <w:rPr>
          <w:rFonts w:ascii="Times New Roman" w:hAnsi="Times New Roman"/>
          <w:sz w:val="28"/>
          <w:szCs w:val="28"/>
        </w:rPr>
        <w:t xml:space="preserve"> </w:t>
      </w:r>
      <w:r w:rsidR="00165541">
        <w:rPr>
          <w:rFonts w:ascii="Times New Roman" w:hAnsi="Times New Roman"/>
          <w:sz w:val="28"/>
          <w:szCs w:val="28"/>
        </w:rPr>
        <w:t>«</w:t>
      </w:r>
      <w:r w:rsidR="00165541" w:rsidRPr="00165541">
        <w:rPr>
          <w:rFonts w:ascii="Times New Roman" w:hAnsi="Times New Roman"/>
          <w:sz w:val="28"/>
          <w:szCs w:val="28"/>
        </w:rPr>
        <w:t>Об утверждении Административного регламента по предоставлению муниципальной услуги «</w:t>
      </w:r>
      <w:r w:rsidR="00757220" w:rsidRPr="00757220">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00165541" w:rsidRPr="00165541">
        <w:rPr>
          <w:rFonts w:ascii="Times New Roman" w:hAnsi="Times New Roman"/>
          <w:sz w:val="28"/>
          <w:szCs w:val="28"/>
        </w:rPr>
        <w:t>»</w:t>
      </w:r>
      <w:r w:rsidR="00165541">
        <w:rPr>
          <w:rFonts w:ascii="Times New Roman" w:hAnsi="Times New Roman"/>
          <w:sz w:val="28"/>
          <w:szCs w:val="28"/>
        </w:rPr>
        <w:t xml:space="preserve">; от </w:t>
      </w:r>
      <w:r w:rsidR="00757220">
        <w:rPr>
          <w:rFonts w:ascii="Times New Roman" w:hAnsi="Times New Roman"/>
          <w:sz w:val="28"/>
          <w:szCs w:val="28"/>
        </w:rPr>
        <w:t>7 апреля 2023 года №</w:t>
      </w:r>
      <w:r w:rsidR="00EE0E6C">
        <w:rPr>
          <w:rFonts w:ascii="Times New Roman" w:hAnsi="Times New Roman"/>
          <w:sz w:val="28"/>
          <w:szCs w:val="28"/>
        </w:rPr>
        <w:t xml:space="preserve"> </w:t>
      </w:r>
      <w:r w:rsidR="00757220">
        <w:rPr>
          <w:rFonts w:ascii="Times New Roman" w:hAnsi="Times New Roman"/>
          <w:sz w:val="28"/>
          <w:szCs w:val="28"/>
        </w:rPr>
        <w:t>243</w:t>
      </w:r>
      <w:r w:rsidR="00165541">
        <w:rPr>
          <w:rFonts w:ascii="Times New Roman" w:hAnsi="Times New Roman"/>
          <w:sz w:val="28"/>
          <w:szCs w:val="28"/>
        </w:rPr>
        <w:t xml:space="preserve"> </w:t>
      </w:r>
      <w:r w:rsidR="00757220">
        <w:rPr>
          <w:rFonts w:ascii="Times New Roman" w:hAnsi="Times New Roman"/>
          <w:sz w:val="28"/>
          <w:szCs w:val="28"/>
        </w:rPr>
        <w:t xml:space="preserve">«О внесении изменений в постановление администрации от </w:t>
      </w:r>
      <w:r w:rsidR="00757220">
        <w:rPr>
          <w:rFonts w:ascii="Times New Roman" w:hAnsi="Times New Roman"/>
          <w:bCs/>
          <w:sz w:val="28"/>
          <w:szCs w:val="28"/>
        </w:rPr>
        <w:t>22 апреля 2022 года №342</w:t>
      </w:r>
      <w:r w:rsidR="00757220">
        <w:rPr>
          <w:rFonts w:ascii="Times New Roman" w:hAnsi="Times New Roman"/>
          <w:sz w:val="28"/>
          <w:szCs w:val="28"/>
        </w:rPr>
        <w:t xml:space="preserve"> «</w:t>
      </w:r>
      <w:r w:rsidR="00757220" w:rsidRPr="00165541">
        <w:rPr>
          <w:rFonts w:ascii="Times New Roman" w:hAnsi="Times New Roman"/>
          <w:sz w:val="28"/>
          <w:szCs w:val="28"/>
        </w:rPr>
        <w:t>Об утверждении Административного регламента по предоставлению муниципальной услуги «</w:t>
      </w:r>
      <w:r w:rsidR="00757220" w:rsidRPr="00757220">
        <w:rPr>
          <w:rFonts w:ascii="Times New Roman" w:hAnsi="Times New Roman"/>
          <w:sz w:val="28"/>
          <w:szCs w:val="28"/>
        </w:rPr>
        <w:t xml:space="preserve">Предоставление объектов муниципального нежилого </w:t>
      </w:r>
      <w:r w:rsidR="00757220" w:rsidRPr="00757220">
        <w:rPr>
          <w:rFonts w:ascii="Times New Roman" w:hAnsi="Times New Roman"/>
          <w:sz w:val="28"/>
          <w:szCs w:val="28"/>
        </w:rPr>
        <w:lastRenderedPageBreak/>
        <w:t>фонда во временное владение и (или) пользование без проведения торгов</w:t>
      </w:r>
      <w:r w:rsidR="00757220" w:rsidRPr="00165541">
        <w:rPr>
          <w:rFonts w:ascii="Times New Roman" w:hAnsi="Times New Roman"/>
          <w:sz w:val="28"/>
          <w:szCs w:val="28"/>
        </w:rPr>
        <w:t>»</w:t>
      </w:r>
      <w:r w:rsidR="00165541">
        <w:rPr>
          <w:rFonts w:ascii="Times New Roman" w:hAnsi="Times New Roman"/>
          <w:sz w:val="28"/>
          <w:szCs w:val="28"/>
        </w:rPr>
        <w:t xml:space="preserve">; от </w:t>
      </w:r>
      <w:r w:rsidR="00757220">
        <w:rPr>
          <w:rFonts w:ascii="Times New Roman" w:hAnsi="Times New Roman"/>
          <w:sz w:val="28"/>
          <w:szCs w:val="28"/>
        </w:rPr>
        <w:t>10 января 2025 года №1</w:t>
      </w:r>
      <w:r w:rsidR="00165541">
        <w:rPr>
          <w:rFonts w:ascii="Times New Roman" w:hAnsi="Times New Roman"/>
          <w:sz w:val="28"/>
          <w:szCs w:val="28"/>
        </w:rPr>
        <w:t xml:space="preserve"> </w:t>
      </w:r>
      <w:r w:rsidR="00757220">
        <w:rPr>
          <w:rFonts w:ascii="Times New Roman" w:hAnsi="Times New Roman"/>
          <w:sz w:val="28"/>
          <w:szCs w:val="28"/>
        </w:rPr>
        <w:t xml:space="preserve">«О внесении изменений в постановление администрации от </w:t>
      </w:r>
      <w:r w:rsidR="00757220">
        <w:rPr>
          <w:rFonts w:ascii="Times New Roman" w:hAnsi="Times New Roman"/>
          <w:bCs/>
          <w:sz w:val="28"/>
          <w:szCs w:val="28"/>
        </w:rPr>
        <w:t>22 апреля 2022 года №342</w:t>
      </w:r>
      <w:r w:rsidR="00757220">
        <w:rPr>
          <w:rFonts w:ascii="Times New Roman" w:hAnsi="Times New Roman"/>
          <w:sz w:val="28"/>
          <w:szCs w:val="28"/>
        </w:rPr>
        <w:t xml:space="preserve"> «</w:t>
      </w:r>
      <w:r w:rsidR="00757220" w:rsidRPr="00165541">
        <w:rPr>
          <w:rFonts w:ascii="Times New Roman" w:hAnsi="Times New Roman"/>
          <w:sz w:val="28"/>
          <w:szCs w:val="28"/>
        </w:rPr>
        <w:t>Об утверждении Административного регламента по предоставлению муниципальной услуги «</w:t>
      </w:r>
      <w:r w:rsidR="00757220" w:rsidRPr="00757220">
        <w:rPr>
          <w:rFonts w:ascii="Times New Roman" w:hAnsi="Times New Roman"/>
          <w:sz w:val="28"/>
          <w:szCs w:val="28"/>
        </w:rPr>
        <w:t>Предоставление объектов муниципального нежилого фонда во временное владение и (или) пользование без проведения торгов</w:t>
      </w:r>
      <w:r w:rsidR="00757220" w:rsidRPr="00165541">
        <w:rPr>
          <w:rFonts w:ascii="Times New Roman" w:hAnsi="Times New Roman"/>
          <w:sz w:val="28"/>
          <w:szCs w:val="28"/>
        </w:rPr>
        <w:t>»</w:t>
      </w:r>
      <w:r w:rsidR="00165541">
        <w:rPr>
          <w:rFonts w:ascii="Times New Roman" w:hAnsi="Times New Roman"/>
          <w:sz w:val="28"/>
          <w:szCs w:val="28"/>
        </w:rPr>
        <w:t>.</w:t>
      </w:r>
    </w:p>
    <w:p w14:paraId="7C80C26A" w14:textId="173DD598" w:rsidR="00995885" w:rsidRDefault="00184E9C" w:rsidP="00EE0E6C">
      <w:pPr>
        <w:autoSpaceDE w:val="0"/>
        <w:autoSpaceDN w:val="0"/>
        <w:adjustRightInd w:val="0"/>
        <w:spacing w:after="0" w:line="240" w:lineRule="auto"/>
        <w:ind w:left="142" w:right="-143" w:firstLine="566"/>
        <w:jc w:val="both"/>
        <w:rPr>
          <w:rFonts w:ascii="Times New Roman" w:hAnsi="Times New Roman"/>
          <w:bCs/>
          <w:sz w:val="28"/>
          <w:szCs w:val="28"/>
        </w:rPr>
      </w:pPr>
      <w:r>
        <w:rPr>
          <w:rFonts w:ascii="Times New Roman" w:hAnsi="Times New Roman"/>
          <w:bCs/>
          <w:sz w:val="28"/>
          <w:szCs w:val="28"/>
        </w:rPr>
        <w:t>3</w:t>
      </w:r>
      <w:r w:rsidR="00995885" w:rsidRPr="00995885">
        <w:rPr>
          <w:rFonts w:ascii="Times New Roman" w:hAnsi="Times New Roman"/>
          <w:bCs/>
          <w:sz w:val="28"/>
          <w:szCs w:val="28"/>
        </w:rPr>
        <w:t xml:space="preserve">. Настоящее постановление опубликовать в газете «Рабочее слово» и разместить на официальном сайте </w:t>
      </w:r>
      <w:proofErr w:type="spellStart"/>
      <w:r w:rsidR="00995885" w:rsidRPr="00995885">
        <w:rPr>
          <w:rFonts w:ascii="Times New Roman" w:hAnsi="Times New Roman"/>
          <w:bCs/>
          <w:sz w:val="28"/>
          <w:szCs w:val="28"/>
        </w:rPr>
        <w:t>Пикалевского</w:t>
      </w:r>
      <w:proofErr w:type="spellEnd"/>
      <w:r w:rsidR="00995885" w:rsidRPr="00995885">
        <w:rPr>
          <w:rFonts w:ascii="Times New Roman" w:hAnsi="Times New Roman"/>
          <w:bCs/>
          <w:sz w:val="28"/>
          <w:szCs w:val="28"/>
        </w:rPr>
        <w:t xml:space="preserve"> городского поселения.</w:t>
      </w:r>
    </w:p>
    <w:p w14:paraId="72DFF609" w14:textId="09D66F82" w:rsidR="00847CE0" w:rsidRPr="00995885" w:rsidRDefault="00184E9C" w:rsidP="00EE0E6C">
      <w:pPr>
        <w:autoSpaceDE w:val="0"/>
        <w:autoSpaceDN w:val="0"/>
        <w:adjustRightInd w:val="0"/>
        <w:spacing w:after="0" w:line="240" w:lineRule="auto"/>
        <w:ind w:left="142" w:right="-143" w:firstLine="566"/>
        <w:jc w:val="both"/>
        <w:rPr>
          <w:rFonts w:ascii="Times New Roman" w:hAnsi="Times New Roman"/>
          <w:bCs/>
          <w:sz w:val="28"/>
          <w:szCs w:val="28"/>
        </w:rPr>
      </w:pPr>
      <w:r>
        <w:rPr>
          <w:rFonts w:ascii="Times New Roman" w:hAnsi="Times New Roman"/>
          <w:bCs/>
          <w:sz w:val="28"/>
          <w:szCs w:val="28"/>
        </w:rPr>
        <w:t>4</w:t>
      </w:r>
      <w:r w:rsidR="00847CE0">
        <w:rPr>
          <w:rFonts w:ascii="Times New Roman" w:hAnsi="Times New Roman"/>
          <w:bCs/>
          <w:sz w:val="28"/>
          <w:szCs w:val="28"/>
        </w:rPr>
        <w:t xml:space="preserve">. Настоящее постановление вступает в силу </w:t>
      </w:r>
      <w:r w:rsidR="00713044">
        <w:rPr>
          <w:rFonts w:ascii="Times New Roman" w:hAnsi="Times New Roman"/>
          <w:bCs/>
          <w:sz w:val="28"/>
          <w:szCs w:val="28"/>
        </w:rPr>
        <w:t>на следующий день после</w:t>
      </w:r>
      <w:r w:rsidR="00847CE0">
        <w:rPr>
          <w:rFonts w:ascii="Times New Roman" w:hAnsi="Times New Roman"/>
          <w:bCs/>
          <w:sz w:val="28"/>
          <w:szCs w:val="28"/>
        </w:rPr>
        <w:t xml:space="preserve"> опубликования.</w:t>
      </w:r>
    </w:p>
    <w:p w14:paraId="69A71EDB" w14:textId="77777777" w:rsidR="00F64D31" w:rsidRPr="00995885" w:rsidRDefault="00F64D31" w:rsidP="00EE0E6C">
      <w:pPr>
        <w:autoSpaceDE w:val="0"/>
        <w:autoSpaceDN w:val="0"/>
        <w:adjustRightInd w:val="0"/>
        <w:spacing w:after="0" w:line="240" w:lineRule="auto"/>
        <w:ind w:left="142" w:right="-143" w:firstLine="566"/>
        <w:jc w:val="both"/>
        <w:rPr>
          <w:rFonts w:ascii="Times New Roman" w:hAnsi="Times New Roman"/>
          <w:bCs/>
          <w:sz w:val="28"/>
          <w:szCs w:val="28"/>
        </w:rPr>
      </w:pPr>
    </w:p>
    <w:p w14:paraId="4C22C843" w14:textId="43E785E6" w:rsidR="00995885" w:rsidRDefault="00995885" w:rsidP="00EE0E6C">
      <w:pPr>
        <w:autoSpaceDE w:val="0"/>
        <w:autoSpaceDN w:val="0"/>
        <w:adjustRightInd w:val="0"/>
        <w:spacing w:after="0" w:line="240" w:lineRule="auto"/>
        <w:ind w:left="142" w:right="-143" w:firstLine="566"/>
        <w:jc w:val="both"/>
        <w:rPr>
          <w:rFonts w:ascii="Times New Roman" w:hAnsi="Times New Roman"/>
          <w:bCs/>
          <w:sz w:val="28"/>
          <w:szCs w:val="28"/>
        </w:rPr>
      </w:pPr>
    </w:p>
    <w:p w14:paraId="2408A6AB" w14:textId="77777777" w:rsidR="00EE0E6C" w:rsidRPr="00995885" w:rsidRDefault="00EE0E6C" w:rsidP="00EE0E6C">
      <w:pPr>
        <w:autoSpaceDE w:val="0"/>
        <w:autoSpaceDN w:val="0"/>
        <w:adjustRightInd w:val="0"/>
        <w:spacing w:after="0" w:line="240" w:lineRule="auto"/>
        <w:ind w:left="142" w:right="-143" w:firstLine="566"/>
        <w:jc w:val="both"/>
        <w:rPr>
          <w:rFonts w:ascii="Times New Roman" w:hAnsi="Times New Roman"/>
          <w:bCs/>
          <w:sz w:val="28"/>
          <w:szCs w:val="28"/>
        </w:rPr>
      </w:pPr>
    </w:p>
    <w:p w14:paraId="6D69856F" w14:textId="73EDFE81" w:rsidR="00995885" w:rsidRPr="00995885" w:rsidRDefault="0025271C" w:rsidP="0025271C">
      <w:pPr>
        <w:autoSpaceDE w:val="0"/>
        <w:autoSpaceDN w:val="0"/>
        <w:adjustRightInd w:val="0"/>
        <w:spacing w:after="0" w:line="240" w:lineRule="auto"/>
        <w:ind w:right="-143"/>
        <w:jc w:val="both"/>
        <w:rPr>
          <w:rFonts w:ascii="Times New Roman" w:hAnsi="Times New Roman"/>
          <w:b/>
          <w:sz w:val="28"/>
          <w:szCs w:val="28"/>
        </w:rPr>
      </w:pPr>
      <w:r>
        <w:rPr>
          <w:rFonts w:ascii="Times New Roman" w:hAnsi="Times New Roman"/>
          <w:bCs/>
          <w:sz w:val="28"/>
          <w:szCs w:val="28"/>
        </w:rPr>
        <w:t>Г</w:t>
      </w:r>
      <w:r w:rsidR="00995885" w:rsidRPr="00995885">
        <w:rPr>
          <w:rFonts w:ascii="Times New Roman" w:hAnsi="Times New Roman"/>
          <w:bCs/>
          <w:sz w:val="28"/>
          <w:szCs w:val="28"/>
        </w:rPr>
        <w:t>лав</w:t>
      </w:r>
      <w:r>
        <w:rPr>
          <w:rFonts w:ascii="Times New Roman" w:hAnsi="Times New Roman"/>
          <w:bCs/>
          <w:sz w:val="28"/>
          <w:szCs w:val="28"/>
        </w:rPr>
        <w:t>а</w:t>
      </w:r>
      <w:r w:rsidR="00995885" w:rsidRPr="00995885">
        <w:rPr>
          <w:rFonts w:ascii="Times New Roman" w:hAnsi="Times New Roman"/>
          <w:bCs/>
          <w:sz w:val="28"/>
          <w:szCs w:val="28"/>
        </w:rPr>
        <w:t xml:space="preserve"> администрации                        </w:t>
      </w:r>
      <w:r>
        <w:rPr>
          <w:rFonts w:ascii="Times New Roman" w:hAnsi="Times New Roman"/>
          <w:bCs/>
          <w:sz w:val="28"/>
          <w:szCs w:val="28"/>
        </w:rPr>
        <w:t xml:space="preserve">                       </w:t>
      </w:r>
      <w:r w:rsidR="00995885" w:rsidRPr="00995885">
        <w:rPr>
          <w:rFonts w:ascii="Times New Roman" w:hAnsi="Times New Roman"/>
          <w:bCs/>
          <w:sz w:val="28"/>
          <w:szCs w:val="28"/>
        </w:rPr>
        <w:t xml:space="preserve">          </w:t>
      </w:r>
      <w:r w:rsidR="00757220">
        <w:rPr>
          <w:rFonts w:ascii="Times New Roman" w:hAnsi="Times New Roman"/>
          <w:bCs/>
          <w:sz w:val="28"/>
          <w:szCs w:val="28"/>
        </w:rPr>
        <w:t xml:space="preserve">            </w:t>
      </w:r>
      <w:r w:rsidR="00995885" w:rsidRPr="00995885">
        <w:rPr>
          <w:rFonts w:ascii="Times New Roman" w:hAnsi="Times New Roman"/>
          <w:bCs/>
          <w:sz w:val="28"/>
          <w:szCs w:val="28"/>
        </w:rPr>
        <w:t xml:space="preserve">      </w:t>
      </w:r>
      <w:r>
        <w:rPr>
          <w:rFonts w:ascii="Times New Roman" w:hAnsi="Times New Roman"/>
          <w:bCs/>
          <w:sz w:val="28"/>
          <w:szCs w:val="28"/>
        </w:rPr>
        <w:t>Д.Н. Садовников</w:t>
      </w:r>
    </w:p>
    <w:p w14:paraId="4B44FD44" w14:textId="3C94F491" w:rsidR="00A625E8" w:rsidRDefault="00A625E8" w:rsidP="00EE0E6C">
      <w:pPr>
        <w:spacing w:after="0" w:line="240" w:lineRule="auto"/>
        <w:ind w:left="142" w:right="-143" w:firstLine="566"/>
        <w:rPr>
          <w:rFonts w:ascii="Times New Roman" w:hAnsi="Times New Roman"/>
          <w:b/>
          <w:sz w:val="28"/>
          <w:szCs w:val="28"/>
        </w:rPr>
      </w:pPr>
    </w:p>
    <w:p w14:paraId="2E22EC32" w14:textId="77777777" w:rsidR="006C61D1" w:rsidRDefault="006C61D1" w:rsidP="00EE0E6C">
      <w:pPr>
        <w:spacing w:after="0" w:line="240" w:lineRule="auto"/>
        <w:ind w:right="-143"/>
        <w:rPr>
          <w:rFonts w:ascii="Times New Roman" w:hAnsi="Times New Roman"/>
          <w:b/>
          <w:sz w:val="28"/>
          <w:szCs w:val="28"/>
        </w:rPr>
      </w:pPr>
    </w:p>
    <w:p w14:paraId="460D5538" w14:textId="77777777" w:rsidR="00EE0E6C" w:rsidRDefault="00EE0E6C" w:rsidP="00EE0E6C">
      <w:pPr>
        <w:spacing w:after="0" w:line="240" w:lineRule="auto"/>
        <w:ind w:left="142" w:right="-143"/>
        <w:rPr>
          <w:rFonts w:ascii="Times New Roman" w:hAnsi="Times New Roman"/>
          <w:bCs/>
          <w:sz w:val="28"/>
          <w:szCs w:val="28"/>
        </w:rPr>
      </w:pPr>
    </w:p>
    <w:p w14:paraId="5CA83AB3" w14:textId="77777777" w:rsidR="00EE0E6C" w:rsidRDefault="00EE0E6C" w:rsidP="00EE0E6C">
      <w:pPr>
        <w:spacing w:after="0" w:line="240" w:lineRule="auto"/>
        <w:ind w:left="142" w:right="-143"/>
        <w:rPr>
          <w:rFonts w:ascii="Times New Roman" w:hAnsi="Times New Roman"/>
          <w:bCs/>
          <w:sz w:val="28"/>
          <w:szCs w:val="28"/>
        </w:rPr>
      </w:pPr>
    </w:p>
    <w:p w14:paraId="199EC76E" w14:textId="77777777" w:rsidR="00EE0E6C" w:rsidRDefault="00EE0E6C" w:rsidP="00EE0E6C">
      <w:pPr>
        <w:spacing w:after="0" w:line="240" w:lineRule="auto"/>
        <w:ind w:left="142" w:right="-143"/>
        <w:rPr>
          <w:rFonts w:ascii="Times New Roman" w:hAnsi="Times New Roman"/>
          <w:bCs/>
          <w:sz w:val="28"/>
          <w:szCs w:val="28"/>
        </w:rPr>
      </w:pPr>
    </w:p>
    <w:p w14:paraId="199488DF" w14:textId="77777777" w:rsidR="00EE0E6C" w:rsidRDefault="00EE0E6C" w:rsidP="00EE0E6C">
      <w:pPr>
        <w:spacing w:after="0" w:line="240" w:lineRule="auto"/>
        <w:ind w:left="142" w:right="-143"/>
        <w:rPr>
          <w:rFonts w:ascii="Times New Roman" w:hAnsi="Times New Roman"/>
          <w:bCs/>
          <w:sz w:val="28"/>
          <w:szCs w:val="28"/>
        </w:rPr>
      </w:pPr>
    </w:p>
    <w:p w14:paraId="09DF7523" w14:textId="77777777" w:rsidR="00EE0E6C" w:rsidRDefault="00EE0E6C" w:rsidP="00EE0E6C">
      <w:pPr>
        <w:spacing w:after="0" w:line="240" w:lineRule="auto"/>
        <w:ind w:left="142" w:right="-143"/>
        <w:rPr>
          <w:rFonts w:ascii="Times New Roman" w:hAnsi="Times New Roman"/>
          <w:bCs/>
          <w:sz w:val="28"/>
          <w:szCs w:val="28"/>
        </w:rPr>
      </w:pPr>
    </w:p>
    <w:p w14:paraId="1F9DED5F" w14:textId="77777777" w:rsidR="00EE0E6C" w:rsidRDefault="00EE0E6C" w:rsidP="00EE0E6C">
      <w:pPr>
        <w:spacing w:after="0" w:line="240" w:lineRule="auto"/>
        <w:ind w:left="142" w:right="-143"/>
        <w:rPr>
          <w:rFonts w:ascii="Times New Roman" w:hAnsi="Times New Roman"/>
          <w:bCs/>
          <w:sz w:val="28"/>
          <w:szCs w:val="28"/>
        </w:rPr>
      </w:pPr>
    </w:p>
    <w:p w14:paraId="33C9486D" w14:textId="77777777" w:rsidR="00EE0E6C" w:rsidRDefault="00EE0E6C" w:rsidP="00EE0E6C">
      <w:pPr>
        <w:spacing w:after="0" w:line="240" w:lineRule="auto"/>
        <w:ind w:left="142" w:right="-143"/>
        <w:rPr>
          <w:rFonts w:ascii="Times New Roman" w:hAnsi="Times New Roman"/>
          <w:bCs/>
          <w:sz w:val="28"/>
          <w:szCs w:val="28"/>
        </w:rPr>
      </w:pPr>
    </w:p>
    <w:p w14:paraId="419BDB1F" w14:textId="77777777" w:rsidR="00EE0E6C" w:rsidRDefault="00EE0E6C" w:rsidP="00EE0E6C">
      <w:pPr>
        <w:spacing w:after="0" w:line="240" w:lineRule="auto"/>
        <w:ind w:left="142" w:right="-143"/>
        <w:rPr>
          <w:rFonts w:ascii="Times New Roman" w:hAnsi="Times New Roman"/>
          <w:bCs/>
          <w:sz w:val="28"/>
          <w:szCs w:val="28"/>
        </w:rPr>
      </w:pPr>
    </w:p>
    <w:p w14:paraId="045EF595" w14:textId="77777777" w:rsidR="00EE0E6C" w:rsidRDefault="00EE0E6C" w:rsidP="00EE0E6C">
      <w:pPr>
        <w:spacing w:after="0" w:line="240" w:lineRule="auto"/>
        <w:ind w:left="142" w:right="-143"/>
        <w:rPr>
          <w:rFonts w:ascii="Times New Roman" w:hAnsi="Times New Roman"/>
          <w:bCs/>
          <w:sz w:val="28"/>
          <w:szCs w:val="28"/>
        </w:rPr>
      </w:pPr>
    </w:p>
    <w:p w14:paraId="00DAD704" w14:textId="77777777" w:rsidR="00EE0E6C" w:rsidRDefault="00EE0E6C" w:rsidP="00EE0E6C">
      <w:pPr>
        <w:spacing w:after="0" w:line="240" w:lineRule="auto"/>
        <w:ind w:left="142" w:right="-143"/>
        <w:rPr>
          <w:rFonts w:ascii="Times New Roman" w:hAnsi="Times New Roman"/>
          <w:bCs/>
          <w:sz w:val="28"/>
          <w:szCs w:val="28"/>
        </w:rPr>
      </w:pPr>
    </w:p>
    <w:p w14:paraId="0D6DAC0D" w14:textId="77777777" w:rsidR="00EE0E6C" w:rsidRDefault="00EE0E6C" w:rsidP="00EE0E6C">
      <w:pPr>
        <w:spacing w:after="0" w:line="240" w:lineRule="auto"/>
        <w:ind w:left="142" w:right="-143"/>
        <w:rPr>
          <w:rFonts w:ascii="Times New Roman" w:hAnsi="Times New Roman"/>
          <w:bCs/>
          <w:sz w:val="28"/>
          <w:szCs w:val="28"/>
        </w:rPr>
      </w:pPr>
    </w:p>
    <w:p w14:paraId="754217C1" w14:textId="77777777" w:rsidR="00EE0E6C" w:rsidRDefault="00EE0E6C" w:rsidP="00EE0E6C">
      <w:pPr>
        <w:spacing w:after="0" w:line="240" w:lineRule="auto"/>
        <w:ind w:left="142" w:right="-143"/>
        <w:rPr>
          <w:rFonts w:ascii="Times New Roman" w:hAnsi="Times New Roman"/>
          <w:bCs/>
          <w:sz w:val="28"/>
          <w:szCs w:val="28"/>
        </w:rPr>
      </w:pPr>
    </w:p>
    <w:p w14:paraId="356BF512" w14:textId="77777777" w:rsidR="00EE0E6C" w:rsidRDefault="00EE0E6C" w:rsidP="00EE0E6C">
      <w:pPr>
        <w:spacing w:after="0" w:line="240" w:lineRule="auto"/>
        <w:ind w:left="142" w:right="-143"/>
        <w:rPr>
          <w:rFonts w:ascii="Times New Roman" w:hAnsi="Times New Roman"/>
          <w:bCs/>
          <w:sz w:val="28"/>
          <w:szCs w:val="28"/>
        </w:rPr>
      </w:pPr>
    </w:p>
    <w:p w14:paraId="2D254B52" w14:textId="77777777" w:rsidR="00EE0E6C" w:rsidRDefault="00EE0E6C" w:rsidP="00EE0E6C">
      <w:pPr>
        <w:spacing w:after="0" w:line="240" w:lineRule="auto"/>
        <w:ind w:left="142" w:right="-143"/>
        <w:rPr>
          <w:rFonts w:ascii="Times New Roman" w:hAnsi="Times New Roman"/>
          <w:bCs/>
          <w:sz w:val="28"/>
          <w:szCs w:val="28"/>
        </w:rPr>
      </w:pPr>
    </w:p>
    <w:p w14:paraId="1ADB11CC" w14:textId="77777777" w:rsidR="00EE0E6C" w:rsidRDefault="00EE0E6C" w:rsidP="00EE0E6C">
      <w:pPr>
        <w:spacing w:after="0" w:line="240" w:lineRule="auto"/>
        <w:ind w:left="142" w:right="-143"/>
        <w:rPr>
          <w:rFonts w:ascii="Times New Roman" w:hAnsi="Times New Roman"/>
          <w:bCs/>
          <w:sz w:val="28"/>
          <w:szCs w:val="28"/>
        </w:rPr>
      </w:pPr>
    </w:p>
    <w:p w14:paraId="6813C5BD" w14:textId="77777777" w:rsidR="00EE0E6C" w:rsidRDefault="00EE0E6C" w:rsidP="00EE0E6C">
      <w:pPr>
        <w:spacing w:after="0" w:line="240" w:lineRule="auto"/>
        <w:ind w:left="142" w:right="-143"/>
        <w:rPr>
          <w:rFonts w:ascii="Times New Roman" w:hAnsi="Times New Roman"/>
          <w:bCs/>
          <w:sz w:val="28"/>
          <w:szCs w:val="28"/>
        </w:rPr>
      </w:pPr>
    </w:p>
    <w:p w14:paraId="62907248" w14:textId="77777777" w:rsidR="00EE0E6C" w:rsidRDefault="00EE0E6C" w:rsidP="00EE0E6C">
      <w:pPr>
        <w:spacing w:after="0" w:line="240" w:lineRule="auto"/>
        <w:ind w:left="142" w:right="-143"/>
        <w:rPr>
          <w:rFonts w:ascii="Times New Roman" w:hAnsi="Times New Roman"/>
          <w:bCs/>
          <w:sz w:val="28"/>
          <w:szCs w:val="28"/>
        </w:rPr>
      </w:pPr>
    </w:p>
    <w:p w14:paraId="0A6962FE" w14:textId="77777777" w:rsidR="00EE0E6C" w:rsidRDefault="00EE0E6C" w:rsidP="00EE0E6C">
      <w:pPr>
        <w:spacing w:after="0" w:line="240" w:lineRule="auto"/>
        <w:ind w:left="142" w:right="-143"/>
        <w:rPr>
          <w:rFonts w:ascii="Times New Roman" w:hAnsi="Times New Roman"/>
          <w:bCs/>
          <w:sz w:val="28"/>
          <w:szCs w:val="28"/>
        </w:rPr>
      </w:pPr>
    </w:p>
    <w:p w14:paraId="1FDAA6F2" w14:textId="77777777" w:rsidR="00EE0E6C" w:rsidRDefault="00EE0E6C" w:rsidP="00EE0E6C">
      <w:pPr>
        <w:spacing w:after="0" w:line="240" w:lineRule="auto"/>
        <w:ind w:left="142" w:right="-143"/>
        <w:rPr>
          <w:rFonts w:ascii="Times New Roman" w:hAnsi="Times New Roman"/>
          <w:bCs/>
          <w:sz w:val="28"/>
          <w:szCs w:val="28"/>
        </w:rPr>
      </w:pPr>
    </w:p>
    <w:p w14:paraId="0E89C84C" w14:textId="77777777" w:rsidR="00EE0E6C" w:rsidRDefault="00EE0E6C" w:rsidP="00EE0E6C">
      <w:pPr>
        <w:spacing w:after="0" w:line="240" w:lineRule="auto"/>
        <w:ind w:left="142" w:right="-143"/>
        <w:rPr>
          <w:rFonts w:ascii="Times New Roman" w:hAnsi="Times New Roman"/>
          <w:bCs/>
          <w:sz w:val="28"/>
          <w:szCs w:val="28"/>
        </w:rPr>
      </w:pPr>
    </w:p>
    <w:p w14:paraId="64383C52" w14:textId="77777777" w:rsidR="00EE0E6C" w:rsidRDefault="00EE0E6C" w:rsidP="00EE0E6C">
      <w:pPr>
        <w:spacing w:after="0" w:line="240" w:lineRule="auto"/>
        <w:ind w:left="142" w:right="-143"/>
        <w:rPr>
          <w:rFonts w:ascii="Times New Roman" w:hAnsi="Times New Roman"/>
          <w:bCs/>
          <w:sz w:val="28"/>
          <w:szCs w:val="28"/>
        </w:rPr>
      </w:pPr>
    </w:p>
    <w:p w14:paraId="2B893002" w14:textId="77777777" w:rsidR="00EE0E6C" w:rsidRDefault="00EE0E6C" w:rsidP="00EE0E6C">
      <w:pPr>
        <w:spacing w:after="0" w:line="240" w:lineRule="auto"/>
        <w:ind w:left="142" w:right="-143"/>
        <w:rPr>
          <w:rFonts w:ascii="Times New Roman" w:hAnsi="Times New Roman"/>
          <w:bCs/>
          <w:sz w:val="28"/>
          <w:szCs w:val="28"/>
        </w:rPr>
      </w:pPr>
    </w:p>
    <w:p w14:paraId="28C57515" w14:textId="77777777" w:rsidR="00EE0E6C" w:rsidRDefault="00EE0E6C" w:rsidP="00EE0E6C">
      <w:pPr>
        <w:spacing w:after="0" w:line="240" w:lineRule="auto"/>
        <w:ind w:left="142" w:right="-143"/>
        <w:rPr>
          <w:rFonts w:ascii="Times New Roman" w:hAnsi="Times New Roman"/>
          <w:bCs/>
          <w:sz w:val="28"/>
          <w:szCs w:val="28"/>
        </w:rPr>
      </w:pPr>
    </w:p>
    <w:p w14:paraId="64A5739A" w14:textId="77777777" w:rsidR="00EE0E6C" w:rsidRDefault="00EE0E6C" w:rsidP="00EE0E6C">
      <w:pPr>
        <w:spacing w:after="0" w:line="240" w:lineRule="auto"/>
        <w:ind w:left="142" w:right="-143"/>
        <w:rPr>
          <w:rFonts w:ascii="Times New Roman" w:hAnsi="Times New Roman"/>
          <w:bCs/>
          <w:sz w:val="28"/>
          <w:szCs w:val="28"/>
        </w:rPr>
      </w:pPr>
    </w:p>
    <w:p w14:paraId="46A72402" w14:textId="77777777" w:rsidR="00EE0E6C" w:rsidRDefault="00EE0E6C" w:rsidP="00EE0E6C">
      <w:pPr>
        <w:spacing w:after="0" w:line="240" w:lineRule="auto"/>
        <w:ind w:left="142" w:right="-143"/>
        <w:rPr>
          <w:rFonts w:ascii="Times New Roman" w:hAnsi="Times New Roman"/>
          <w:bCs/>
          <w:sz w:val="28"/>
          <w:szCs w:val="28"/>
        </w:rPr>
      </w:pPr>
    </w:p>
    <w:p w14:paraId="2D258E7D" w14:textId="01670E03" w:rsidR="00441630" w:rsidRPr="00184E9C" w:rsidRDefault="00441630" w:rsidP="00EE0E6C">
      <w:pPr>
        <w:spacing w:after="0" w:line="240" w:lineRule="auto"/>
        <w:ind w:left="142" w:right="-143"/>
        <w:rPr>
          <w:rFonts w:ascii="Times New Roman" w:hAnsi="Times New Roman"/>
          <w:b/>
          <w:sz w:val="18"/>
          <w:szCs w:val="18"/>
        </w:rPr>
      </w:pPr>
      <w:r w:rsidRPr="00184E9C">
        <w:rPr>
          <w:rFonts w:ascii="Times New Roman" w:hAnsi="Times New Roman"/>
          <w:b/>
          <w:sz w:val="18"/>
          <w:szCs w:val="18"/>
        </w:rPr>
        <w:br w:type="page"/>
      </w:r>
    </w:p>
    <w:p w14:paraId="271004AE" w14:textId="14D827A8" w:rsidR="00184E9C" w:rsidRDefault="00184E9C" w:rsidP="00EE0E6C">
      <w:pPr>
        <w:spacing w:after="0" w:line="240" w:lineRule="auto"/>
        <w:ind w:left="142" w:right="-143" w:firstLine="566"/>
        <w:rPr>
          <w:rFonts w:ascii="Times New Roman" w:hAnsi="Times New Roman"/>
          <w:bCs/>
          <w:sz w:val="28"/>
          <w:szCs w:val="28"/>
        </w:rPr>
      </w:pPr>
    </w:p>
    <w:p w14:paraId="0430DE07" w14:textId="352C0968" w:rsidR="00995885" w:rsidRPr="00F77315" w:rsidRDefault="00995885" w:rsidP="00EE0E6C">
      <w:pPr>
        <w:autoSpaceDE w:val="0"/>
        <w:autoSpaceDN w:val="0"/>
        <w:adjustRightInd w:val="0"/>
        <w:spacing w:after="0" w:line="240" w:lineRule="auto"/>
        <w:ind w:left="142" w:right="-143" w:firstLine="566"/>
        <w:jc w:val="right"/>
        <w:rPr>
          <w:rFonts w:ascii="Times New Roman" w:hAnsi="Times New Roman"/>
          <w:bCs/>
          <w:sz w:val="28"/>
          <w:szCs w:val="28"/>
        </w:rPr>
      </w:pPr>
      <w:r w:rsidRPr="00F77315">
        <w:rPr>
          <w:rFonts w:ascii="Times New Roman" w:hAnsi="Times New Roman"/>
          <w:bCs/>
          <w:sz w:val="28"/>
          <w:szCs w:val="28"/>
        </w:rPr>
        <w:t>УТВЕРЖДЕН</w:t>
      </w:r>
    </w:p>
    <w:p w14:paraId="77D6B63F" w14:textId="6C611717" w:rsidR="00995885" w:rsidRPr="00F77315" w:rsidRDefault="00757220" w:rsidP="00EE0E6C">
      <w:pPr>
        <w:autoSpaceDE w:val="0"/>
        <w:autoSpaceDN w:val="0"/>
        <w:adjustRightInd w:val="0"/>
        <w:spacing w:after="0" w:line="240" w:lineRule="auto"/>
        <w:ind w:left="142" w:right="-143" w:firstLine="566"/>
        <w:jc w:val="right"/>
        <w:rPr>
          <w:rFonts w:ascii="Times New Roman" w:hAnsi="Times New Roman"/>
          <w:bCs/>
          <w:sz w:val="28"/>
          <w:szCs w:val="28"/>
        </w:rPr>
      </w:pPr>
      <w:r w:rsidRPr="00F77315">
        <w:rPr>
          <w:rFonts w:ascii="Times New Roman" w:hAnsi="Times New Roman"/>
          <w:bCs/>
          <w:sz w:val="28"/>
          <w:szCs w:val="28"/>
        </w:rPr>
        <w:t>П</w:t>
      </w:r>
      <w:r w:rsidR="00995885" w:rsidRPr="00F77315">
        <w:rPr>
          <w:rFonts w:ascii="Times New Roman" w:hAnsi="Times New Roman"/>
          <w:bCs/>
          <w:sz w:val="28"/>
          <w:szCs w:val="28"/>
        </w:rPr>
        <w:t>остановлением</w:t>
      </w:r>
      <w:r>
        <w:rPr>
          <w:rFonts w:ascii="Times New Roman" w:hAnsi="Times New Roman"/>
          <w:bCs/>
          <w:sz w:val="28"/>
          <w:szCs w:val="28"/>
        </w:rPr>
        <w:t xml:space="preserve"> </w:t>
      </w:r>
      <w:r w:rsidR="00995885" w:rsidRPr="00F77315">
        <w:rPr>
          <w:rFonts w:ascii="Times New Roman" w:hAnsi="Times New Roman"/>
          <w:bCs/>
          <w:sz w:val="28"/>
          <w:szCs w:val="28"/>
        </w:rPr>
        <w:t>администрации</w:t>
      </w:r>
    </w:p>
    <w:p w14:paraId="031A8B0C" w14:textId="77777777" w:rsidR="00995885" w:rsidRPr="00F77315" w:rsidRDefault="00995885" w:rsidP="00EE0E6C">
      <w:pPr>
        <w:autoSpaceDE w:val="0"/>
        <w:autoSpaceDN w:val="0"/>
        <w:adjustRightInd w:val="0"/>
        <w:spacing w:after="0" w:line="240" w:lineRule="auto"/>
        <w:ind w:left="142" w:right="-143" w:firstLine="566"/>
        <w:jc w:val="right"/>
        <w:rPr>
          <w:rFonts w:ascii="Times New Roman" w:hAnsi="Times New Roman"/>
          <w:bCs/>
          <w:sz w:val="28"/>
          <w:szCs w:val="28"/>
        </w:rPr>
      </w:pPr>
      <w:proofErr w:type="spellStart"/>
      <w:r w:rsidRPr="00F77315">
        <w:rPr>
          <w:rFonts w:ascii="Times New Roman" w:hAnsi="Times New Roman"/>
          <w:bCs/>
          <w:sz w:val="28"/>
          <w:szCs w:val="28"/>
        </w:rPr>
        <w:t>Пикалевского</w:t>
      </w:r>
      <w:proofErr w:type="spellEnd"/>
      <w:r w:rsidRPr="00F77315">
        <w:rPr>
          <w:rFonts w:ascii="Times New Roman" w:hAnsi="Times New Roman"/>
          <w:bCs/>
          <w:sz w:val="28"/>
          <w:szCs w:val="28"/>
        </w:rPr>
        <w:t xml:space="preserve"> городского поселения</w:t>
      </w:r>
    </w:p>
    <w:p w14:paraId="2C54FE16" w14:textId="229E3065" w:rsidR="00995885" w:rsidRPr="00F77315" w:rsidRDefault="00995885" w:rsidP="00EE0E6C">
      <w:pPr>
        <w:autoSpaceDE w:val="0"/>
        <w:autoSpaceDN w:val="0"/>
        <w:adjustRightInd w:val="0"/>
        <w:spacing w:after="0" w:line="240" w:lineRule="auto"/>
        <w:ind w:left="142" w:right="-143" w:firstLine="566"/>
        <w:jc w:val="right"/>
        <w:rPr>
          <w:rFonts w:ascii="Times New Roman" w:hAnsi="Times New Roman"/>
          <w:bCs/>
          <w:sz w:val="28"/>
          <w:szCs w:val="28"/>
        </w:rPr>
      </w:pPr>
      <w:r w:rsidRPr="00F77315">
        <w:rPr>
          <w:rFonts w:ascii="Times New Roman" w:hAnsi="Times New Roman"/>
          <w:bCs/>
          <w:sz w:val="28"/>
          <w:szCs w:val="28"/>
        </w:rPr>
        <w:t xml:space="preserve">от </w:t>
      </w:r>
      <w:r w:rsidR="0025271C">
        <w:rPr>
          <w:rFonts w:ascii="Times New Roman" w:hAnsi="Times New Roman"/>
          <w:bCs/>
          <w:sz w:val="28"/>
          <w:szCs w:val="28"/>
        </w:rPr>
        <w:t>1 сентября</w:t>
      </w:r>
      <w:r w:rsidRPr="00F77315">
        <w:rPr>
          <w:rFonts w:ascii="Times New Roman" w:hAnsi="Times New Roman"/>
          <w:bCs/>
          <w:sz w:val="28"/>
          <w:szCs w:val="28"/>
        </w:rPr>
        <w:t xml:space="preserve"> 202</w:t>
      </w:r>
      <w:r w:rsidR="00757220">
        <w:rPr>
          <w:rFonts w:ascii="Times New Roman" w:hAnsi="Times New Roman"/>
          <w:bCs/>
          <w:sz w:val="28"/>
          <w:szCs w:val="28"/>
        </w:rPr>
        <w:t>5</w:t>
      </w:r>
      <w:r w:rsidRPr="00F77315">
        <w:rPr>
          <w:rFonts w:ascii="Times New Roman" w:hAnsi="Times New Roman"/>
          <w:bCs/>
          <w:sz w:val="28"/>
          <w:szCs w:val="28"/>
        </w:rPr>
        <w:t xml:space="preserve"> года № </w:t>
      </w:r>
      <w:r w:rsidR="0025271C">
        <w:rPr>
          <w:rFonts w:ascii="Times New Roman" w:hAnsi="Times New Roman"/>
          <w:bCs/>
          <w:sz w:val="28"/>
          <w:szCs w:val="28"/>
        </w:rPr>
        <w:t>442</w:t>
      </w:r>
    </w:p>
    <w:p w14:paraId="53A46AB5" w14:textId="77777777" w:rsidR="00995885" w:rsidRPr="00F77315" w:rsidRDefault="00995885" w:rsidP="00EE0E6C">
      <w:pPr>
        <w:autoSpaceDE w:val="0"/>
        <w:autoSpaceDN w:val="0"/>
        <w:adjustRightInd w:val="0"/>
        <w:spacing w:after="0" w:line="240" w:lineRule="auto"/>
        <w:ind w:left="142" w:right="-143" w:firstLine="566"/>
        <w:jc w:val="right"/>
        <w:rPr>
          <w:rFonts w:ascii="Times New Roman" w:hAnsi="Times New Roman"/>
          <w:bCs/>
          <w:sz w:val="28"/>
          <w:szCs w:val="28"/>
        </w:rPr>
      </w:pPr>
      <w:r w:rsidRPr="00F77315">
        <w:rPr>
          <w:rFonts w:ascii="Times New Roman" w:hAnsi="Times New Roman"/>
          <w:bCs/>
          <w:sz w:val="28"/>
          <w:szCs w:val="28"/>
        </w:rPr>
        <w:t>(приложение)</w:t>
      </w:r>
    </w:p>
    <w:p w14:paraId="0FC6BC0D" w14:textId="7C1011CF" w:rsidR="00995885" w:rsidRDefault="00995885" w:rsidP="00EE0E6C">
      <w:pPr>
        <w:autoSpaceDE w:val="0"/>
        <w:autoSpaceDN w:val="0"/>
        <w:adjustRightInd w:val="0"/>
        <w:spacing w:after="0" w:line="240" w:lineRule="auto"/>
        <w:ind w:right="-143"/>
        <w:rPr>
          <w:rFonts w:ascii="Times New Roman" w:hAnsi="Times New Roman"/>
          <w:b/>
          <w:sz w:val="28"/>
          <w:szCs w:val="28"/>
        </w:rPr>
      </w:pPr>
    </w:p>
    <w:p w14:paraId="0F881D46" w14:textId="77777777" w:rsidR="00757220" w:rsidRPr="00995885" w:rsidRDefault="00757220" w:rsidP="00EE0E6C">
      <w:pPr>
        <w:autoSpaceDE w:val="0"/>
        <w:autoSpaceDN w:val="0"/>
        <w:adjustRightInd w:val="0"/>
        <w:spacing w:after="0" w:line="240" w:lineRule="auto"/>
        <w:ind w:right="-143"/>
        <w:rPr>
          <w:rFonts w:ascii="Times New Roman" w:hAnsi="Times New Roman"/>
          <w:b/>
          <w:sz w:val="28"/>
          <w:szCs w:val="28"/>
        </w:rPr>
      </w:pPr>
    </w:p>
    <w:p w14:paraId="4C929A28" w14:textId="78C5CCFA" w:rsidR="00995885" w:rsidRPr="00757220" w:rsidRDefault="00995885" w:rsidP="00EE0E6C">
      <w:pPr>
        <w:autoSpaceDE w:val="0"/>
        <w:autoSpaceDN w:val="0"/>
        <w:adjustRightInd w:val="0"/>
        <w:spacing w:after="0" w:line="240" w:lineRule="auto"/>
        <w:ind w:right="-143"/>
        <w:jc w:val="center"/>
        <w:rPr>
          <w:rFonts w:ascii="Times New Roman" w:hAnsi="Times New Roman"/>
          <w:b/>
          <w:sz w:val="28"/>
          <w:szCs w:val="28"/>
        </w:rPr>
      </w:pPr>
      <w:r w:rsidRPr="00995885">
        <w:rPr>
          <w:rFonts w:ascii="Times New Roman" w:hAnsi="Times New Roman"/>
          <w:b/>
          <w:sz w:val="28"/>
          <w:szCs w:val="28"/>
        </w:rPr>
        <w:t>Административный регламент</w:t>
      </w:r>
      <w:r w:rsidR="00643E46">
        <w:rPr>
          <w:rFonts w:ascii="Times New Roman" w:hAnsi="Times New Roman"/>
          <w:b/>
          <w:sz w:val="28"/>
          <w:szCs w:val="28"/>
        </w:rPr>
        <w:t xml:space="preserve"> </w:t>
      </w:r>
      <w:r w:rsidRPr="00995885">
        <w:rPr>
          <w:rFonts w:ascii="Times New Roman" w:hAnsi="Times New Roman"/>
          <w:b/>
          <w:sz w:val="28"/>
          <w:szCs w:val="28"/>
        </w:rPr>
        <w:t xml:space="preserve">администрации муниципального образования </w:t>
      </w:r>
      <w:proofErr w:type="spellStart"/>
      <w:r w:rsidRPr="00995885">
        <w:rPr>
          <w:rFonts w:ascii="Times New Roman" w:hAnsi="Times New Roman"/>
          <w:b/>
          <w:sz w:val="28"/>
          <w:szCs w:val="28"/>
        </w:rPr>
        <w:t>Пикалевское</w:t>
      </w:r>
      <w:proofErr w:type="spellEnd"/>
      <w:r w:rsidRPr="00995885">
        <w:rPr>
          <w:rFonts w:ascii="Times New Roman" w:hAnsi="Times New Roman"/>
          <w:b/>
          <w:sz w:val="28"/>
          <w:szCs w:val="28"/>
        </w:rPr>
        <w:t xml:space="preserve"> городское поселение Бокситогорского муниципального района Ленинградской области по предоставлению муниципальной услуги</w:t>
      </w:r>
      <w:r w:rsidR="00757220">
        <w:rPr>
          <w:rFonts w:ascii="Times New Roman" w:hAnsi="Times New Roman"/>
          <w:b/>
          <w:sz w:val="28"/>
          <w:szCs w:val="28"/>
        </w:rPr>
        <w:t xml:space="preserve"> </w:t>
      </w:r>
      <w:r w:rsidRPr="00757220">
        <w:rPr>
          <w:rFonts w:ascii="Times New Roman" w:hAnsi="Times New Roman"/>
          <w:b/>
          <w:sz w:val="28"/>
          <w:szCs w:val="28"/>
        </w:rPr>
        <w:t>«</w:t>
      </w:r>
      <w:r w:rsidR="00757220" w:rsidRPr="00757220">
        <w:rPr>
          <w:rFonts w:ascii="Times New Roman" w:hAnsi="Times New Roman"/>
          <w:b/>
          <w:sz w:val="28"/>
          <w:szCs w:val="28"/>
        </w:rPr>
        <w:t>Предоставление объектов муниципального нежилого фонда во временное владение и (или) пользование без проведения торгов</w:t>
      </w:r>
      <w:r w:rsidRPr="00757220">
        <w:rPr>
          <w:rFonts w:ascii="Times New Roman" w:hAnsi="Times New Roman"/>
          <w:b/>
          <w:sz w:val="28"/>
          <w:szCs w:val="28"/>
        </w:rPr>
        <w:t xml:space="preserve">»  </w:t>
      </w:r>
    </w:p>
    <w:p w14:paraId="6581C5C6" w14:textId="77777777" w:rsidR="000B3FEB" w:rsidRPr="00F77315" w:rsidRDefault="000B3FEB" w:rsidP="00EE0E6C">
      <w:pPr>
        <w:pStyle w:val="ConsPlusNormal"/>
        <w:ind w:left="142" w:right="-143" w:firstLine="566"/>
        <w:jc w:val="center"/>
        <w:rPr>
          <w:rFonts w:ascii="Times New Roman" w:hAnsi="Times New Roman" w:cs="Times New Roman"/>
          <w:b/>
          <w:bCs/>
          <w:sz w:val="28"/>
          <w:szCs w:val="28"/>
        </w:rPr>
      </w:pPr>
    </w:p>
    <w:p w14:paraId="0161E355" w14:textId="77777777" w:rsidR="007F7813" w:rsidRPr="00F77315" w:rsidRDefault="007F7813" w:rsidP="00EE0E6C">
      <w:pPr>
        <w:pStyle w:val="ConsPlusNormal"/>
        <w:ind w:left="142" w:right="-143" w:firstLine="566"/>
        <w:jc w:val="center"/>
        <w:outlineLvl w:val="1"/>
        <w:rPr>
          <w:rFonts w:ascii="Times New Roman" w:hAnsi="Times New Roman" w:cs="Times New Roman"/>
          <w:b/>
          <w:bCs/>
          <w:sz w:val="28"/>
          <w:szCs w:val="28"/>
        </w:rPr>
      </w:pPr>
      <w:r w:rsidRPr="00F77315">
        <w:rPr>
          <w:rFonts w:ascii="Times New Roman" w:hAnsi="Times New Roman" w:cs="Times New Roman"/>
          <w:b/>
          <w:bCs/>
          <w:sz w:val="28"/>
          <w:szCs w:val="28"/>
        </w:rPr>
        <w:t>1. Общие положения</w:t>
      </w:r>
    </w:p>
    <w:p w14:paraId="62CF1A04"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1.1. Административный регламент устанавливает порядок и стандарт предоставления муниципальной услуги.</w:t>
      </w:r>
    </w:p>
    <w:p w14:paraId="3E25E5D1"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1.2. Заявителями, имеющими право на получение муниципальной услуги, являются:</w:t>
      </w:r>
    </w:p>
    <w:p w14:paraId="4EEE5F03" w14:textId="57D2F076"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физические лица, которые имеют право на заключение соответствующего договора по действующему законодательству;</w:t>
      </w:r>
    </w:p>
    <w:p w14:paraId="29BFD8FF" w14:textId="75C23AA2"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индивидуальные предприниматели, которые имеют право на заключение соответствующего договора по действующему законодательству;</w:t>
      </w:r>
    </w:p>
    <w:p w14:paraId="3FF47F7C" w14:textId="3142D570"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которые имеют право на заключение соответствующего договора по действующему законодательству (далее – заявитель).</w:t>
      </w:r>
    </w:p>
    <w:p w14:paraId="21CB9183"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Представлять интересы заявителя имеют право:</w:t>
      </w:r>
    </w:p>
    <w:p w14:paraId="199A23C9" w14:textId="738B2462"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от имени физических лиц: представители, действующие в силу полномочий, основанных на доверенности;</w:t>
      </w:r>
    </w:p>
    <w:p w14:paraId="1F28B1B3" w14:textId="4CE1BAC9" w:rsidR="00223BA9" w:rsidRPr="00223BA9"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223BA9" w:rsidRPr="00223BA9">
        <w:rPr>
          <w:rFonts w:ascii="Times New Roman" w:eastAsia="Calibri" w:hAnsi="Times New Roman"/>
          <w:sz w:val="28"/>
          <w:szCs w:val="28"/>
          <w:lang w:eastAsia="en-US"/>
        </w:rPr>
        <w:t>.</w:t>
      </w:r>
    </w:p>
    <w:p w14:paraId="4114784B" w14:textId="40FE17D8"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1.3. Информация о месте нахождения органов местного самоуправления Ленинградской области в лице администраци</w:t>
      </w:r>
      <w:r>
        <w:rPr>
          <w:rFonts w:ascii="Times New Roman" w:eastAsia="Calibri" w:hAnsi="Times New Roman"/>
          <w:sz w:val="28"/>
          <w:szCs w:val="28"/>
          <w:lang w:eastAsia="en-US"/>
        </w:rPr>
        <w:t>и</w:t>
      </w:r>
      <w:r w:rsidRPr="000A4A7A">
        <w:rPr>
          <w:rFonts w:ascii="Times New Roman" w:eastAsia="Calibri" w:hAnsi="Times New Roman"/>
          <w:sz w:val="28"/>
          <w:szCs w:val="28"/>
          <w:lang w:eastAsia="en-US"/>
        </w:rPr>
        <w:t xml:space="preserve"> муниципального образования </w:t>
      </w:r>
      <w:proofErr w:type="spellStart"/>
      <w:r w:rsidRPr="000A4A7A">
        <w:rPr>
          <w:rFonts w:ascii="Times New Roman" w:eastAsia="Calibri" w:hAnsi="Times New Roman"/>
          <w:sz w:val="28"/>
          <w:szCs w:val="28"/>
          <w:lang w:eastAsia="en-US"/>
        </w:rPr>
        <w:t>Пикалевское</w:t>
      </w:r>
      <w:proofErr w:type="spellEnd"/>
      <w:r w:rsidRPr="000A4A7A">
        <w:rPr>
          <w:rFonts w:ascii="Times New Roman" w:eastAsia="Calibri" w:hAnsi="Times New Roman"/>
          <w:sz w:val="28"/>
          <w:szCs w:val="28"/>
          <w:lang w:eastAsia="en-US"/>
        </w:rPr>
        <w:t xml:space="preserve"> городское поселение Бокситогорского муниципального района Ленинградской области (далее – Администрация), предоставляющ</w:t>
      </w:r>
      <w:r>
        <w:rPr>
          <w:rFonts w:ascii="Times New Roman" w:eastAsia="Calibri" w:hAnsi="Times New Roman"/>
          <w:sz w:val="28"/>
          <w:szCs w:val="28"/>
          <w:lang w:eastAsia="en-US"/>
        </w:rPr>
        <w:t>ей</w:t>
      </w:r>
      <w:r w:rsidRPr="000A4A7A">
        <w:rPr>
          <w:rFonts w:ascii="Times New Roman" w:eastAsia="Calibri" w:hAnsi="Times New Roman"/>
          <w:sz w:val="28"/>
          <w:szCs w:val="28"/>
          <w:lang w:eastAsia="en-US"/>
        </w:rPr>
        <w:t xml:space="preserve"> муниципальную услугу, размещается:</w:t>
      </w:r>
    </w:p>
    <w:p w14:paraId="4957A199"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1DF47F1" w14:textId="74F293C9"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 xml:space="preserve">на сайте </w:t>
      </w:r>
      <w:proofErr w:type="spellStart"/>
      <w:r w:rsidR="00713044">
        <w:rPr>
          <w:rFonts w:ascii="Times New Roman" w:eastAsia="Calibri" w:hAnsi="Times New Roman"/>
          <w:sz w:val="28"/>
          <w:szCs w:val="28"/>
          <w:lang w:eastAsia="en-US"/>
        </w:rPr>
        <w:t>Пикалевского</w:t>
      </w:r>
      <w:proofErr w:type="spellEnd"/>
      <w:r w:rsidR="00713044">
        <w:rPr>
          <w:rFonts w:ascii="Times New Roman" w:eastAsia="Calibri" w:hAnsi="Times New Roman"/>
          <w:sz w:val="28"/>
          <w:szCs w:val="28"/>
          <w:lang w:eastAsia="en-US"/>
        </w:rPr>
        <w:t xml:space="preserve"> городского поселения</w:t>
      </w:r>
      <w:r w:rsidRPr="000A4A7A">
        <w:rPr>
          <w:rFonts w:ascii="Times New Roman" w:eastAsia="Calibri" w:hAnsi="Times New Roman"/>
          <w:sz w:val="28"/>
          <w:szCs w:val="28"/>
          <w:lang w:eastAsia="en-US"/>
        </w:rPr>
        <w:t>;</w:t>
      </w:r>
    </w:p>
    <w:p w14:paraId="4B267288" w14:textId="61ACE559"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 xml:space="preserve">на сайте Государственного бюджетного учреждения Ленинградской области «Многофункциональный центр предоставления государственных и </w:t>
      </w:r>
      <w:r w:rsidRPr="000A4A7A">
        <w:rPr>
          <w:rFonts w:ascii="Times New Roman" w:eastAsia="Calibri" w:hAnsi="Times New Roman"/>
          <w:sz w:val="28"/>
          <w:szCs w:val="28"/>
          <w:lang w:eastAsia="en-US"/>
        </w:rPr>
        <w:lastRenderedPageBreak/>
        <w:t>муниципальных услуг» (далее – ГБУ ЛО «МФЦ», МФЦ): https://mfc47.ru/;</w:t>
      </w:r>
    </w:p>
    <w:p w14:paraId="1D04AB3E"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www.gosuslugi.ru;</w:t>
      </w:r>
    </w:p>
    <w:p w14:paraId="077BE598" w14:textId="1905A1D1"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в государственной информационной системе «Реестр государственных и муниципальных услуг (функций) Ленинградской области».</w:t>
      </w:r>
    </w:p>
    <w:p w14:paraId="1B23C4AD" w14:textId="01C16253" w:rsidR="00223BA9"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72E5B90E" w14:textId="77777777" w:rsidR="000A4A7A" w:rsidRPr="00223BA9"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p>
    <w:p w14:paraId="463CE448" w14:textId="77777777" w:rsidR="00223BA9" w:rsidRPr="00223BA9" w:rsidRDefault="00223BA9" w:rsidP="00EE0E6C">
      <w:pPr>
        <w:widowControl w:val="0"/>
        <w:autoSpaceDE w:val="0"/>
        <w:autoSpaceDN w:val="0"/>
        <w:spacing w:after="0" w:line="240" w:lineRule="auto"/>
        <w:ind w:left="142" w:right="-143" w:firstLine="566"/>
        <w:jc w:val="center"/>
        <w:rPr>
          <w:rFonts w:ascii="Times New Roman" w:eastAsia="Calibri" w:hAnsi="Times New Roman"/>
          <w:b/>
          <w:bCs/>
          <w:sz w:val="28"/>
          <w:szCs w:val="28"/>
          <w:lang w:eastAsia="en-US"/>
        </w:rPr>
      </w:pPr>
      <w:r w:rsidRPr="00223BA9">
        <w:rPr>
          <w:rFonts w:ascii="Times New Roman" w:eastAsia="Calibri" w:hAnsi="Times New Roman"/>
          <w:b/>
          <w:bCs/>
          <w:sz w:val="28"/>
          <w:szCs w:val="28"/>
          <w:lang w:eastAsia="en-US"/>
        </w:rPr>
        <w:t>2. Стандарт предоставления муниципальной услуги</w:t>
      </w:r>
    </w:p>
    <w:p w14:paraId="787F91C7" w14:textId="2C44E877" w:rsidR="000A4A7A" w:rsidRPr="000A4A7A" w:rsidRDefault="000A4A7A" w:rsidP="00EE0E6C">
      <w:pPr>
        <w:pStyle w:val="a8"/>
        <w:widowControl w:val="0"/>
        <w:numPr>
          <w:ilvl w:val="1"/>
          <w:numId w:val="10"/>
        </w:numPr>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51088424"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14:paraId="4EC234DD"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2.2. Муниципальную услугу предоставляют:</w:t>
      </w:r>
    </w:p>
    <w:p w14:paraId="0B72EFAF" w14:textId="47FB8E68"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Pr>
          <w:rFonts w:ascii="Times New Roman" w:eastAsia="Calibri" w:hAnsi="Times New Roman"/>
          <w:sz w:val="28"/>
          <w:szCs w:val="28"/>
          <w:lang w:eastAsia="en-US"/>
        </w:rPr>
        <w:t>А</w:t>
      </w:r>
      <w:r w:rsidRPr="000A4A7A">
        <w:rPr>
          <w:rFonts w:ascii="Times New Roman" w:eastAsia="Calibri" w:hAnsi="Times New Roman"/>
          <w:sz w:val="28"/>
          <w:szCs w:val="28"/>
          <w:lang w:eastAsia="en-US"/>
        </w:rPr>
        <w:t>дминистраци</w:t>
      </w:r>
      <w:r>
        <w:rPr>
          <w:rFonts w:ascii="Times New Roman" w:eastAsia="Calibri" w:hAnsi="Times New Roman"/>
          <w:sz w:val="28"/>
          <w:szCs w:val="28"/>
          <w:lang w:eastAsia="en-US"/>
        </w:rPr>
        <w:t>я</w:t>
      </w:r>
      <w:r w:rsidRPr="000A4A7A">
        <w:rPr>
          <w:rFonts w:ascii="Times New Roman" w:eastAsia="Calibri" w:hAnsi="Times New Roman"/>
          <w:sz w:val="28"/>
          <w:szCs w:val="28"/>
          <w:lang w:eastAsia="en-US"/>
        </w:rPr>
        <w:t xml:space="preserve"> муниципального образования </w:t>
      </w:r>
      <w:proofErr w:type="spellStart"/>
      <w:r w:rsidRPr="000A4A7A">
        <w:rPr>
          <w:rFonts w:ascii="Times New Roman" w:eastAsia="Calibri" w:hAnsi="Times New Roman"/>
          <w:sz w:val="28"/>
          <w:szCs w:val="28"/>
          <w:lang w:eastAsia="en-US"/>
        </w:rPr>
        <w:t>Пикалевское</w:t>
      </w:r>
      <w:proofErr w:type="spellEnd"/>
      <w:r w:rsidRPr="000A4A7A">
        <w:rPr>
          <w:rFonts w:ascii="Times New Roman" w:eastAsia="Calibri" w:hAnsi="Times New Roman"/>
          <w:sz w:val="28"/>
          <w:szCs w:val="28"/>
          <w:lang w:eastAsia="en-US"/>
        </w:rPr>
        <w:t xml:space="preserve"> городское поселение Бокситогорского муниципального района Ленинградской области.</w:t>
      </w:r>
    </w:p>
    <w:p w14:paraId="5361C78B"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В предоставлении услуги участвуют:</w:t>
      </w:r>
    </w:p>
    <w:p w14:paraId="6930F776" w14:textId="0E19D3F9"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 xml:space="preserve">Государственное бюджетное учреждение Ленинградской области «Многофункциональный центр предоставления государственных </w:t>
      </w:r>
    </w:p>
    <w:p w14:paraId="16924D26"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и муниципальных услуг» (сокращенное наименование – ГБУ ЛО «МФЦ»);</w:t>
      </w:r>
    </w:p>
    <w:p w14:paraId="05A67822" w14:textId="6A4D74BC"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Управление федеральной налоговой службы по Ленинградской области.</w:t>
      </w:r>
    </w:p>
    <w:p w14:paraId="5E5B7536"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Заявление на получение муниципальной услуги с комплектом документов принимается:</w:t>
      </w:r>
    </w:p>
    <w:p w14:paraId="75AC6FAE"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1) при личной явке:</w:t>
      </w:r>
    </w:p>
    <w:p w14:paraId="48D87DDB"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в филиалах, отделах, удаленных рабочих местах ГБУ ЛО «МФЦ» (при наличии соглашения);</w:t>
      </w:r>
    </w:p>
    <w:p w14:paraId="34612854"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2) без личной явки:</w:t>
      </w:r>
    </w:p>
    <w:p w14:paraId="6D60E5E0" w14:textId="77777777"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в электронной форме через личный кабинет заявителя на ПГУ ЛО/ЕПГУ (при технической реализации).</w:t>
      </w:r>
    </w:p>
    <w:p w14:paraId="25AAC847" w14:textId="0524C14A"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Заявитель может записаться на прием для подач</w:t>
      </w:r>
      <w:r>
        <w:rPr>
          <w:rFonts w:ascii="Times New Roman" w:eastAsia="Calibri" w:hAnsi="Times New Roman"/>
          <w:sz w:val="28"/>
          <w:szCs w:val="28"/>
          <w:lang w:eastAsia="en-US"/>
        </w:rPr>
        <w:t xml:space="preserve">и заявления </w:t>
      </w:r>
      <w:r w:rsidRPr="000A4A7A">
        <w:rPr>
          <w:rFonts w:ascii="Times New Roman" w:eastAsia="Calibri" w:hAnsi="Times New Roman"/>
          <w:sz w:val="28"/>
          <w:szCs w:val="28"/>
          <w:lang w:eastAsia="en-US"/>
        </w:rPr>
        <w:t>о предоставлении услуги следующими способами:</w:t>
      </w:r>
    </w:p>
    <w:p w14:paraId="23D2044A" w14:textId="605F9301"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1) посредством ПГУ ЛО/ЕПГУ – в МФЦ;</w:t>
      </w:r>
    </w:p>
    <w:p w14:paraId="2914A1BA" w14:textId="4A0A0988"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 xml:space="preserve">2) посредством сайта МФЦ </w:t>
      </w:r>
      <w:r>
        <w:rPr>
          <w:rFonts w:ascii="Times New Roman" w:eastAsia="Calibri" w:hAnsi="Times New Roman"/>
          <w:sz w:val="28"/>
          <w:szCs w:val="28"/>
          <w:lang w:eastAsia="en-US"/>
        </w:rPr>
        <w:t>(при технической реализации) – в</w:t>
      </w:r>
      <w:r w:rsidRPr="000A4A7A">
        <w:rPr>
          <w:rFonts w:ascii="Times New Roman" w:eastAsia="Calibri" w:hAnsi="Times New Roman"/>
          <w:sz w:val="28"/>
          <w:szCs w:val="28"/>
          <w:lang w:eastAsia="en-US"/>
        </w:rPr>
        <w:t xml:space="preserve"> МФЦ;</w:t>
      </w:r>
    </w:p>
    <w:p w14:paraId="178D1D89" w14:textId="05AF5983"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3) по телефону – в МФЦ.</w:t>
      </w:r>
    </w:p>
    <w:p w14:paraId="36E5769E" w14:textId="5ED36571" w:rsidR="000A4A7A" w:rsidRPr="000A4A7A"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Для записи заявитель выбирает л</w:t>
      </w:r>
      <w:r>
        <w:rPr>
          <w:rFonts w:ascii="Times New Roman" w:eastAsia="Calibri" w:hAnsi="Times New Roman"/>
          <w:sz w:val="28"/>
          <w:szCs w:val="28"/>
          <w:lang w:eastAsia="en-US"/>
        </w:rPr>
        <w:t xml:space="preserve">юбую свободную для приема дату </w:t>
      </w:r>
      <w:r w:rsidRPr="000A4A7A">
        <w:rPr>
          <w:rFonts w:ascii="Times New Roman" w:eastAsia="Calibri" w:hAnsi="Times New Roman"/>
          <w:sz w:val="28"/>
          <w:szCs w:val="28"/>
          <w:lang w:eastAsia="en-US"/>
        </w:rPr>
        <w:t>и время в пределах установленного в МФЦ графика приема заявителей.</w:t>
      </w:r>
    </w:p>
    <w:p w14:paraId="01777431" w14:textId="77777777" w:rsidR="00120800" w:rsidRDefault="000A4A7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0A4A7A">
        <w:rPr>
          <w:rFonts w:ascii="Times New Roman" w:eastAsia="Calibri" w:hAnsi="Times New Roman"/>
          <w:sz w:val="28"/>
          <w:szCs w:val="28"/>
          <w:lang w:eastAsia="en-US"/>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w:t>
      </w:r>
      <w:r w:rsidRPr="000A4A7A">
        <w:rPr>
          <w:rFonts w:ascii="Times New Roman" w:eastAsia="Calibri" w:hAnsi="Times New Roman"/>
          <w:sz w:val="28"/>
          <w:szCs w:val="28"/>
          <w:lang w:eastAsia="en-US"/>
        </w:rPr>
        <w:lastRenderedPageBreak/>
        <w:t>Федерации или посредством идентификации и аутентификации в ОИВ/</w:t>
      </w:r>
      <w:r w:rsidR="00120800" w:rsidRPr="000A4A7A">
        <w:rPr>
          <w:rFonts w:ascii="Times New Roman" w:eastAsia="Calibri" w:hAnsi="Times New Roman"/>
          <w:sz w:val="28"/>
          <w:szCs w:val="28"/>
          <w:lang w:eastAsia="en-US"/>
        </w:rPr>
        <w:t xml:space="preserve"> </w:t>
      </w:r>
      <w:r w:rsidRPr="000A4A7A">
        <w:rPr>
          <w:rFonts w:ascii="Times New Roman" w:eastAsia="Calibri" w:hAnsi="Times New Roman"/>
          <w:sz w:val="28"/>
          <w:szCs w:val="28"/>
          <w:lang w:eastAsia="en-US"/>
        </w:rPr>
        <w:t>/Организации,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(при наличии технической возможности).</w:t>
      </w:r>
    </w:p>
    <w:p w14:paraId="0F46C152"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2.2.2. При предоставлении муниципальной услуги в электронной форме идентификация и аутентификация могут осуществляться посредством:</w:t>
      </w:r>
    </w:p>
    <w:p w14:paraId="2873317F"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63E8C48"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2) информационных технологий, предусмотренных статьями 9, 10 и 14 Федерального закона от 29.12.2022 № 572-ФЗ.</w:t>
      </w:r>
    </w:p>
    <w:p w14:paraId="08989A60"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2.3. Результатом предоставления муниципальной услуги является:</w:t>
      </w:r>
    </w:p>
    <w:p w14:paraId="6166FDC9" w14:textId="7EEE099C"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направление заявителю подписанных Администрацией 2 (двух) экземпляров договора о передаче имущества казны муниципального образования в аренду, безвозмездное пользование, доверительное управление без проведения торгов (далее – документы, выдаваемые по результатам оказания муниципальной услуги);</w:t>
      </w:r>
    </w:p>
    <w:p w14:paraId="4722E89A" w14:textId="07F6A60E"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принятие решения об отказе в предоставлении муниципальной услуги.</w:t>
      </w:r>
    </w:p>
    <w:p w14:paraId="21423AF5"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Результат предоставления муниципальной услуги предоставляется:</w:t>
      </w:r>
    </w:p>
    <w:p w14:paraId="04DC88C6"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1) при личной явке:</w:t>
      </w:r>
    </w:p>
    <w:p w14:paraId="5AB9EE84"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в филиалах, отделах, удаленных рабочих местах ГБУ ЛО «МФЦ»;</w:t>
      </w:r>
    </w:p>
    <w:p w14:paraId="2A002342"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2) без личной явки:</w:t>
      </w:r>
    </w:p>
    <w:p w14:paraId="625564A1"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bCs/>
          <w:sz w:val="28"/>
          <w:szCs w:val="28"/>
          <w:lang w:eastAsia="en-US"/>
        </w:rPr>
      </w:pPr>
      <w:r w:rsidRPr="00120800">
        <w:rPr>
          <w:rFonts w:ascii="Times New Roman" w:eastAsia="Calibri" w:hAnsi="Times New Roman"/>
          <w:bCs/>
          <w:sz w:val="28"/>
          <w:szCs w:val="28"/>
          <w:lang w:eastAsia="en-US"/>
        </w:rPr>
        <w:t>посредством ПГУ ЛО/ЕПГУ (при технической реализации);</w:t>
      </w:r>
    </w:p>
    <w:p w14:paraId="05F04A5E" w14:textId="01026389" w:rsidR="00223BA9" w:rsidRPr="00223BA9"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bCs/>
          <w:sz w:val="28"/>
          <w:szCs w:val="28"/>
          <w:lang w:eastAsia="en-US"/>
        </w:rPr>
        <w:t>почтовым отправлением.</w:t>
      </w:r>
    </w:p>
    <w:p w14:paraId="6E61B5A9" w14:textId="67257325" w:rsidR="00223BA9" w:rsidRPr="00223BA9"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2.4. Срок предоставления муниципальной услуги составляет 90 календарных дней со дня регистрации заявления.</w:t>
      </w:r>
      <w:r w:rsidR="00223BA9" w:rsidRPr="00223BA9">
        <w:rPr>
          <w:rFonts w:ascii="Times New Roman" w:eastAsia="Calibri" w:hAnsi="Times New Roman"/>
          <w:sz w:val="28"/>
          <w:szCs w:val="28"/>
          <w:lang w:eastAsia="en-US"/>
        </w:rPr>
        <w:t xml:space="preserve"> </w:t>
      </w:r>
    </w:p>
    <w:p w14:paraId="53B85017"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2.5. Правовые основания для предоставления муниципальной услуги.</w:t>
      </w:r>
    </w:p>
    <w:p w14:paraId="60E55BD1" w14:textId="7777777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Перечень нормативных правовых актов, регулирующих предоставление услуги:</w:t>
      </w:r>
    </w:p>
    <w:p w14:paraId="5A005C7B" w14:textId="2F706B35"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Конституция Российской Федерации (официальный текст Конституции РФ с внесенными в нее поправками от 30 декабря 2008 года, опубликован в издании «Российская газета» № 7, 21 января 2009 года);</w:t>
      </w:r>
    </w:p>
    <w:p w14:paraId="5AE8C8AD" w14:textId="52D9A224" w:rsid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Гражданский кодекс Российской Федерации (часть первая) (первоначальный текст документа опубликован в изданиях «Собрание законодательства РФ», 05.12.1994, № 32, ст. 3301, «Российская газета», № 238-239, 08.12.1994);</w:t>
      </w:r>
    </w:p>
    <w:p w14:paraId="6A25CEF3" w14:textId="2237A644"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 xml:space="preserve">Гражданский кодекс Российской Федерации (часть </w:t>
      </w:r>
      <w:r>
        <w:rPr>
          <w:rFonts w:ascii="Times New Roman" w:eastAsia="Calibri" w:hAnsi="Times New Roman"/>
          <w:sz w:val="28"/>
          <w:szCs w:val="28"/>
          <w:lang w:eastAsia="en-US"/>
        </w:rPr>
        <w:t>вторая</w:t>
      </w:r>
      <w:r w:rsidRPr="00120800">
        <w:rPr>
          <w:rFonts w:ascii="Times New Roman" w:eastAsia="Calibri" w:hAnsi="Times New Roman"/>
          <w:sz w:val="28"/>
          <w:szCs w:val="28"/>
          <w:lang w:eastAsia="en-US"/>
        </w:rPr>
        <w:t xml:space="preserve">) (первоначальный текст документа опубликован в изданиях «Собрание законодательства РФ», </w:t>
      </w:r>
      <w:r>
        <w:rPr>
          <w:rFonts w:ascii="Times New Roman" w:eastAsia="Calibri" w:hAnsi="Times New Roman"/>
          <w:sz w:val="28"/>
          <w:szCs w:val="28"/>
          <w:lang w:eastAsia="en-US"/>
        </w:rPr>
        <w:t>29.01.1996</w:t>
      </w:r>
      <w:r w:rsidRPr="00120800">
        <w:rPr>
          <w:rFonts w:ascii="Times New Roman" w:eastAsia="Calibri" w:hAnsi="Times New Roman"/>
          <w:sz w:val="28"/>
          <w:szCs w:val="28"/>
          <w:lang w:eastAsia="en-US"/>
        </w:rPr>
        <w:t xml:space="preserve">, № </w:t>
      </w:r>
      <w:r>
        <w:rPr>
          <w:rFonts w:ascii="Times New Roman" w:eastAsia="Calibri" w:hAnsi="Times New Roman"/>
          <w:sz w:val="28"/>
          <w:szCs w:val="28"/>
          <w:lang w:eastAsia="en-US"/>
        </w:rPr>
        <w:t>5</w:t>
      </w:r>
      <w:r w:rsidRPr="00120800">
        <w:rPr>
          <w:rFonts w:ascii="Times New Roman" w:eastAsia="Calibri" w:hAnsi="Times New Roman"/>
          <w:sz w:val="28"/>
          <w:szCs w:val="28"/>
          <w:lang w:eastAsia="en-US"/>
        </w:rPr>
        <w:t xml:space="preserve">, ст. </w:t>
      </w:r>
      <w:r>
        <w:rPr>
          <w:rFonts w:ascii="Times New Roman" w:eastAsia="Calibri" w:hAnsi="Times New Roman"/>
          <w:sz w:val="28"/>
          <w:szCs w:val="28"/>
          <w:lang w:eastAsia="en-US"/>
        </w:rPr>
        <w:t>410</w:t>
      </w:r>
      <w:r w:rsidRPr="00120800">
        <w:rPr>
          <w:rFonts w:ascii="Times New Roman" w:eastAsia="Calibri" w:hAnsi="Times New Roman"/>
          <w:sz w:val="28"/>
          <w:szCs w:val="28"/>
          <w:lang w:eastAsia="en-US"/>
        </w:rPr>
        <w:t>, «Российская газета», № 23</w:t>
      </w:r>
      <w:r>
        <w:rPr>
          <w:rFonts w:ascii="Times New Roman" w:eastAsia="Calibri" w:hAnsi="Times New Roman"/>
          <w:sz w:val="28"/>
          <w:szCs w:val="28"/>
          <w:lang w:eastAsia="en-US"/>
        </w:rPr>
        <w:t>, 06.02.1996, №24,</w:t>
      </w:r>
      <w:r w:rsidRPr="00120800">
        <w:rPr>
          <w:rFonts w:ascii="Times New Roman" w:eastAsia="Calibri" w:hAnsi="Times New Roman"/>
          <w:sz w:val="28"/>
          <w:szCs w:val="28"/>
          <w:lang w:eastAsia="en-US"/>
        </w:rPr>
        <w:t xml:space="preserve"> </w:t>
      </w:r>
      <w:r>
        <w:rPr>
          <w:rFonts w:ascii="Times New Roman" w:eastAsia="Calibri" w:hAnsi="Times New Roman"/>
          <w:sz w:val="28"/>
          <w:szCs w:val="28"/>
          <w:lang w:eastAsia="en-US"/>
        </w:rPr>
        <w:t>07.02.1996, №25, 08.08.1996, №27, 10.02.1996</w:t>
      </w:r>
      <w:r w:rsidRPr="00120800">
        <w:rPr>
          <w:rFonts w:ascii="Times New Roman" w:eastAsia="Calibri" w:hAnsi="Times New Roman"/>
          <w:sz w:val="28"/>
          <w:szCs w:val="28"/>
          <w:lang w:eastAsia="en-US"/>
        </w:rPr>
        <w:t>)</w:t>
      </w:r>
      <w:r>
        <w:rPr>
          <w:rFonts w:ascii="Times New Roman" w:eastAsia="Calibri" w:hAnsi="Times New Roman"/>
          <w:sz w:val="28"/>
          <w:szCs w:val="28"/>
          <w:lang w:eastAsia="en-US"/>
        </w:rPr>
        <w:t>;</w:t>
      </w:r>
    </w:p>
    <w:p w14:paraId="2F678790" w14:textId="16BF2DB7"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lastRenderedPageBreak/>
        <w:t>Федеральный закон от 26.07.2006 № 135-ФЗ «О защите конкуренции» (первоначальный официальный текст документа опубликован в издании «Российская газета» 27 июля 2006 года №162);</w:t>
      </w:r>
    </w:p>
    <w:p w14:paraId="31C87CAD" w14:textId="44788D14" w:rsidR="00120800" w:rsidRPr="00120800" w:rsidRDefault="00120800"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120800">
        <w:rPr>
          <w:rFonts w:ascii="Times New Roman" w:eastAsia="Calibri" w:hAnsi="Times New Roman"/>
          <w:sz w:val="28"/>
          <w:szCs w:val="28"/>
          <w:lang w:eastAsia="en-US"/>
        </w:rPr>
        <w:t>Федеральный закон от 25.06.2002 № 73-ФЗ «Об объектах культурного наследия (памятниках истории и культуры) народов Российской Федерации», (первоначальный официальный текст документа опубликован в издании «Российская газет</w:t>
      </w:r>
      <w:r w:rsidR="00965416">
        <w:rPr>
          <w:rFonts w:ascii="Times New Roman" w:eastAsia="Calibri" w:hAnsi="Times New Roman"/>
          <w:sz w:val="28"/>
          <w:szCs w:val="28"/>
          <w:lang w:eastAsia="en-US"/>
        </w:rPr>
        <w:t>а» 29 июня 2002 года № 116-117).</w:t>
      </w:r>
    </w:p>
    <w:p w14:paraId="132050D1" w14:textId="79691C6E"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bookmarkStart w:id="0" w:name="P167"/>
      <w:bookmarkStart w:id="1" w:name="P215"/>
      <w:bookmarkEnd w:id="0"/>
      <w:bookmarkEnd w:id="1"/>
      <w:r w:rsidRPr="00965416">
        <w:rPr>
          <w:rFonts w:ascii="Times New Roman" w:eastAsia="Calibri" w:hAnsi="Times New Roman"/>
          <w:sz w:val="28"/>
          <w:szCs w:val="28"/>
          <w:lang w:eastAsia="en-US"/>
        </w:rPr>
        <w:t>2.6. Исчерпывающий перечень документ</w:t>
      </w:r>
      <w:r>
        <w:rPr>
          <w:rFonts w:ascii="Times New Roman" w:eastAsia="Calibri" w:hAnsi="Times New Roman"/>
          <w:sz w:val="28"/>
          <w:szCs w:val="28"/>
          <w:lang w:eastAsia="en-US"/>
        </w:rPr>
        <w:t xml:space="preserve">ов, необходимых в соответствии </w:t>
      </w:r>
      <w:r w:rsidRPr="00965416">
        <w:rPr>
          <w:rFonts w:ascii="Times New Roman" w:eastAsia="Calibri" w:hAnsi="Times New Roman"/>
          <w:sz w:val="28"/>
          <w:szCs w:val="28"/>
          <w:lang w:eastAsia="en-US"/>
        </w:rPr>
        <w:t>с законодательными или иными</w:t>
      </w:r>
      <w:r>
        <w:rPr>
          <w:rFonts w:ascii="Times New Roman" w:eastAsia="Calibri" w:hAnsi="Times New Roman"/>
          <w:sz w:val="28"/>
          <w:szCs w:val="28"/>
          <w:lang w:eastAsia="en-US"/>
        </w:rPr>
        <w:t xml:space="preserve"> нормативными правовыми актами </w:t>
      </w:r>
      <w:r w:rsidRPr="00965416">
        <w:rPr>
          <w:rFonts w:ascii="Times New Roman" w:eastAsia="Calibri" w:hAnsi="Times New Roman"/>
          <w:sz w:val="28"/>
          <w:szCs w:val="28"/>
          <w:lang w:eastAsia="en-US"/>
        </w:rPr>
        <w:t>для предоставления муниципальной услуги, подлежащих представлению заявителем:</w:t>
      </w:r>
    </w:p>
    <w:p w14:paraId="1651B389" w14:textId="2C6F16DA"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заявление о предоставлении в аренду (безвозмездное пользование, доверительное управление) объек</w:t>
      </w:r>
      <w:r>
        <w:rPr>
          <w:rFonts w:ascii="Times New Roman" w:eastAsia="Calibri" w:hAnsi="Times New Roman"/>
          <w:sz w:val="28"/>
          <w:szCs w:val="28"/>
          <w:lang w:eastAsia="en-US"/>
        </w:rPr>
        <w:t>та нежилого фонда (Приложение к</w:t>
      </w:r>
      <w:r w:rsidRPr="00965416">
        <w:rPr>
          <w:rFonts w:ascii="Times New Roman" w:eastAsia="Calibri" w:hAnsi="Times New Roman"/>
          <w:sz w:val="28"/>
          <w:szCs w:val="28"/>
          <w:lang w:eastAsia="en-US"/>
        </w:rPr>
        <w:t xml:space="preserve"> административному регламенту).</w:t>
      </w:r>
    </w:p>
    <w:p w14:paraId="730C327C" w14:textId="0F30EEDE" w:rsid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ГБУ ЛО «МФЦ». Заявитель может также заполнить и распечатать бланк заявления на официальных сайтах О</w:t>
      </w:r>
      <w:r>
        <w:rPr>
          <w:rFonts w:ascii="Times New Roman" w:eastAsia="Calibri" w:hAnsi="Times New Roman"/>
          <w:sz w:val="28"/>
          <w:szCs w:val="28"/>
          <w:lang w:eastAsia="en-US"/>
        </w:rPr>
        <w:t xml:space="preserve">МСУ, ГБУ ЛО «МФЦ», ПГУ ЛО/ЕПГУ </w:t>
      </w:r>
      <w:r w:rsidRPr="00965416">
        <w:rPr>
          <w:rFonts w:ascii="Times New Roman" w:eastAsia="Calibri" w:hAnsi="Times New Roman"/>
          <w:sz w:val="28"/>
          <w:szCs w:val="28"/>
          <w:lang w:eastAsia="en-US"/>
        </w:rPr>
        <w:t>(при технической реализации).</w:t>
      </w:r>
    </w:p>
    <w:p w14:paraId="1C9B6E8F" w14:textId="4B14B62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Pr>
          <w:rFonts w:ascii="Times New Roman" w:eastAsia="Calibri" w:hAnsi="Times New Roman"/>
          <w:sz w:val="28"/>
          <w:szCs w:val="28"/>
          <w:lang w:eastAsia="en-US"/>
        </w:rPr>
        <w:t>2.6.1.</w:t>
      </w:r>
      <w:r w:rsidRPr="00965416">
        <w:rPr>
          <w:rFonts w:ascii="Times New Roman" w:eastAsia="Calibri" w:hAnsi="Times New Roman"/>
          <w:sz w:val="28"/>
          <w:szCs w:val="28"/>
          <w:lang w:eastAsia="en-US"/>
        </w:rPr>
        <w:t xml:space="preserve"> К заявлению прилагаются следующие документы, заверенные должным образом:</w:t>
      </w:r>
    </w:p>
    <w:p w14:paraId="11ED26CA"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2.6.1.1. Для юридических лиц и их уполномоченных представителей:</w:t>
      </w:r>
    </w:p>
    <w:p w14:paraId="51F5C7C2"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1)</w:t>
      </w:r>
      <w:r w:rsidRPr="00965416">
        <w:rPr>
          <w:rFonts w:ascii="Times New Roman" w:eastAsia="Calibri" w:hAnsi="Times New Roman"/>
          <w:sz w:val="28"/>
          <w:szCs w:val="28"/>
          <w:lang w:eastAsia="en-US"/>
        </w:rPr>
        <w:tab/>
        <w:t>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14:paraId="5CFD360A"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w:t>
      </w:r>
      <w:r w:rsidRPr="00965416">
        <w:rPr>
          <w:rFonts w:ascii="Times New Roman" w:eastAsia="Calibri" w:hAnsi="Times New Roman"/>
          <w:sz w:val="28"/>
          <w:szCs w:val="28"/>
          <w:lang w:eastAsia="en-US"/>
        </w:rPr>
        <w:tab/>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790F124B" w14:textId="51E36B84"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14:paraId="523DC054"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3)</w:t>
      </w:r>
      <w:r w:rsidRPr="00965416">
        <w:rPr>
          <w:rFonts w:ascii="Times New Roman" w:eastAsia="Calibri" w:hAnsi="Times New Roman"/>
          <w:sz w:val="28"/>
          <w:szCs w:val="28"/>
          <w:lang w:eastAsia="en-US"/>
        </w:rPr>
        <w:tab/>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260844BD"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4)</w:t>
      </w:r>
      <w:r w:rsidRPr="00965416">
        <w:rPr>
          <w:rFonts w:ascii="Times New Roman" w:eastAsia="Calibri" w:hAnsi="Times New Roman"/>
          <w:sz w:val="28"/>
          <w:szCs w:val="28"/>
          <w:lang w:eastAsia="en-US"/>
        </w:rPr>
        <w:tab/>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2641C18E"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5)</w:t>
      </w:r>
      <w:r w:rsidRPr="00965416">
        <w:rPr>
          <w:rFonts w:ascii="Times New Roman" w:eastAsia="Calibri" w:hAnsi="Times New Roman"/>
          <w:sz w:val="28"/>
          <w:szCs w:val="28"/>
          <w:lang w:eastAsia="en-US"/>
        </w:rPr>
        <w:tab/>
        <w:t xml:space="preserve">копии документов, подтверждающих право юридического лица на </w:t>
      </w:r>
      <w:r w:rsidRPr="00965416">
        <w:rPr>
          <w:rFonts w:ascii="Times New Roman" w:eastAsia="Calibri" w:hAnsi="Times New Roman"/>
          <w:sz w:val="28"/>
          <w:szCs w:val="28"/>
          <w:lang w:eastAsia="en-US"/>
        </w:rPr>
        <w:lastRenderedPageBreak/>
        <w:t>получение объектов в пользование без процедуры торгов:</w:t>
      </w:r>
    </w:p>
    <w:p w14:paraId="43AB3595" w14:textId="1F8F648B"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лицензии, выданной в порядке, установленном законодательством Российской Федерации;</w:t>
      </w:r>
    </w:p>
    <w:p w14:paraId="1A337C88" w14:textId="7A076AC1"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 ;</w:t>
      </w:r>
    </w:p>
    <w:p w14:paraId="443D3A5C" w14:textId="639CE118"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w:t>
      </w:r>
      <w:r w:rsidR="00713044">
        <w:rPr>
          <w:rFonts w:ascii="Times New Roman" w:eastAsia="Calibri" w:hAnsi="Times New Roman"/>
          <w:sz w:val="28"/>
          <w:szCs w:val="28"/>
          <w:lang w:eastAsia="en-US"/>
        </w:rPr>
        <w:t>едставляется в свободной форме)</w:t>
      </w:r>
      <w:r w:rsidRPr="00965416">
        <w:rPr>
          <w:rFonts w:ascii="Times New Roman" w:eastAsia="Calibri" w:hAnsi="Times New Roman"/>
          <w:sz w:val="28"/>
          <w:szCs w:val="28"/>
          <w:lang w:eastAsia="en-US"/>
        </w:rPr>
        <w:t>;</w:t>
      </w:r>
    </w:p>
    <w:p w14:paraId="7BF4A3CD" w14:textId="2695E1AE"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733CDB24" w14:textId="5B0D278A"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w:t>
      </w:r>
      <w:r w:rsidR="00713044">
        <w:rPr>
          <w:rFonts w:ascii="Times New Roman" w:eastAsia="Calibri" w:hAnsi="Times New Roman"/>
          <w:sz w:val="28"/>
          <w:szCs w:val="28"/>
          <w:lang w:eastAsia="en-US"/>
        </w:rPr>
        <w:t>системы налогообложения и т.д.)</w:t>
      </w:r>
      <w:r w:rsidRPr="00965416">
        <w:rPr>
          <w:rFonts w:ascii="Times New Roman" w:eastAsia="Calibri" w:hAnsi="Times New Roman"/>
          <w:sz w:val="28"/>
          <w:szCs w:val="28"/>
          <w:lang w:eastAsia="en-US"/>
        </w:rPr>
        <w:t>;</w:t>
      </w:r>
    </w:p>
    <w:p w14:paraId="00AFF509" w14:textId="28F34884"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7957FE9B"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В представляемых документах не допускаются </w:t>
      </w:r>
      <w:proofErr w:type="spellStart"/>
      <w:r w:rsidRPr="00965416">
        <w:rPr>
          <w:rFonts w:ascii="Times New Roman" w:eastAsia="Calibri" w:hAnsi="Times New Roman"/>
          <w:sz w:val="28"/>
          <w:szCs w:val="28"/>
          <w:lang w:eastAsia="en-US"/>
        </w:rPr>
        <w:t>неудостоверенные</w:t>
      </w:r>
      <w:proofErr w:type="spellEnd"/>
      <w:r w:rsidRPr="00965416">
        <w:rPr>
          <w:rFonts w:ascii="Times New Roman" w:eastAsia="Calibri" w:hAnsi="Times New Roman"/>
          <w:sz w:val="28"/>
          <w:szCs w:val="28"/>
          <w:lang w:eastAsia="en-U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 </w:t>
      </w:r>
    </w:p>
    <w:p w14:paraId="3FCF842F" w14:textId="6639F9DB"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копия муниципального контракта, по результатам конкурса или аукциона, </w:t>
      </w:r>
      <w:r w:rsidRPr="00965416">
        <w:rPr>
          <w:rFonts w:ascii="Times New Roman" w:eastAsia="Calibri" w:hAnsi="Times New Roman"/>
          <w:sz w:val="28"/>
          <w:szCs w:val="28"/>
          <w:lang w:eastAsia="en-US"/>
        </w:rPr>
        <w:lastRenderedPageBreak/>
        <w:t xml:space="preserve">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14:paraId="2F931B75" w14:textId="26DD9951"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документа, подтверждающего технологическую и функциональную связь Объекта с приватизированным имуществом;</w:t>
      </w:r>
    </w:p>
    <w:p w14:paraId="39912342"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2.6.1.2. Для индивидуальных предпринимателей и их уполномоченных представителей:</w:t>
      </w:r>
    </w:p>
    <w:p w14:paraId="100266F5" w14:textId="7040FBA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47347F86"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14:paraId="440D0C33" w14:textId="44F08D9E"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p>
    <w:p w14:paraId="4399D62C" w14:textId="7F9531D5"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копии документов, подтверждающих право индивидуального предпринимателя на получение объектов в пользование без процедуры торгов:</w:t>
      </w:r>
    </w:p>
    <w:p w14:paraId="7FBA210F" w14:textId="00734931"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лицензии, выданной в порядке, установленном законодательством Российской Федерации;</w:t>
      </w:r>
    </w:p>
    <w:p w14:paraId="22933CCE" w14:textId="6EA51623"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 ;</w:t>
      </w:r>
    </w:p>
    <w:p w14:paraId="05906429" w14:textId="4593929F"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w:t>
      </w:r>
      <w:r w:rsidRPr="00965416">
        <w:rPr>
          <w:rFonts w:ascii="Times New Roman" w:eastAsia="Calibri" w:hAnsi="Times New Roman"/>
          <w:sz w:val="28"/>
          <w:szCs w:val="28"/>
          <w:lang w:eastAsia="en-US"/>
        </w:rPr>
        <w:lastRenderedPageBreak/>
        <w:t>требовались специальные разрешения (документ пр</w:t>
      </w:r>
      <w:r w:rsidR="00713044">
        <w:rPr>
          <w:rFonts w:ascii="Times New Roman" w:eastAsia="Calibri" w:hAnsi="Times New Roman"/>
          <w:sz w:val="28"/>
          <w:szCs w:val="28"/>
          <w:lang w:eastAsia="en-US"/>
        </w:rPr>
        <w:t>едставляется в свободной форме)</w:t>
      </w:r>
      <w:r w:rsidRPr="00965416">
        <w:rPr>
          <w:rFonts w:ascii="Times New Roman" w:eastAsia="Calibri" w:hAnsi="Times New Roman"/>
          <w:sz w:val="28"/>
          <w:szCs w:val="28"/>
          <w:lang w:eastAsia="en-US"/>
        </w:rPr>
        <w:t>;</w:t>
      </w:r>
    </w:p>
    <w:p w14:paraId="0F5F2AA6" w14:textId="517EAB0F"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50F3ED28" w14:textId="2FBF7B8A"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w:t>
      </w:r>
      <w:r w:rsidR="00713044">
        <w:rPr>
          <w:rFonts w:ascii="Times New Roman" w:eastAsia="Calibri" w:hAnsi="Times New Roman"/>
          <w:sz w:val="28"/>
          <w:szCs w:val="28"/>
          <w:lang w:eastAsia="en-US"/>
        </w:rPr>
        <w:t>системы налогообложения и т.д.)</w:t>
      </w:r>
      <w:r w:rsidRPr="00965416">
        <w:rPr>
          <w:rFonts w:ascii="Times New Roman" w:eastAsia="Calibri" w:hAnsi="Times New Roman"/>
          <w:sz w:val="28"/>
          <w:szCs w:val="28"/>
          <w:lang w:eastAsia="en-US"/>
        </w:rPr>
        <w:t>;</w:t>
      </w:r>
    </w:p>
    <w:p w14:paraId="38DE02FB" w14:textId="79BBF5FA"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38251CCB"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В представляемых документах не допускаются </w:t>
      </w:r>
      <w:proofErr w:type="spellStart"/>
      <w:r w:rsidRPr="00965416">
        <w:rPr>
          <w:rFonts w:ascii="Times New Roman" w:eastAsia="Calibri" w:hAnsi="Times New Roman"/>
          <w:sz w:val="28"/>
          <w:szCs w:val="28"/>
          <w:lang w:eastAsia="en-US"/>
        </w:rPr>
        <w:t>неудостоверенные</w:t>
      </w:r>
      <w:proofErr w:type="spellEnd"/>
      <w:r w:rsidRPr="00965416">
        <w:rPr>
          <w:rFonts w:ascii="Times New Roman" w:eastAsia="Calibri" w:hAnsi="Times New Roman"/>
          <w:sz w:val="28"/>
          <w:szCs w:val="28"/>
          <w:lang w:eastAsia="en-U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 </w:t>
      </w:r>
    </w:p>
    <w:p w14:paraId="02CE67C6" w14:textId="52A571A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14:paraId="32A949F9" w14:textId="3FADC66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документа, подтверждающего технологическую и функциональную связь Объекта с приватизированным имуществом.</w:t>
      </w:r>
    </w:p>
    <w:p w14:paraId="2387AFF9"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2.6.1.3. Для физических лиц и их уполномоченных представителей:</w:t>
      </w:r>
    </w:p>
    <w:p w14:paraId="2776A71E" w14:textId="543E3F11"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14:paraId="0DF60491" w14:textId="747FB6BE"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lastRenderedPageBreak/>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3219D9E9" w14:textId="05CC16AF"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копии документов, подтверждающих право индивидуального предпринимателя на получение объектов в пользование без процедуры торгов:</w:t>
      </w:r>
    </w:p>
    <w:p w14:paraId="24C99211" w14:textId="0FA788F4"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лицензии, выданной в порядке, установленном законодательством Российской Федерации;</w:t>
      </w:r>
    </w:p>
    <w:p w14:paraId="63F56885" w14:textId="3D860D6F"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 ;</w:t>
      </w:r>
    </w:p>
    <w:p w14:paraId="58B7A80E" w14:textId="1B5CABAD"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w:t>
      </w:r>
      <w:r w:rsidR="00713044">
        <w:rPr>
          <w:rFonts w:ascii="Times New Roman" w:eastAsia="Calibri" w:hAnsi="Times New Roman"/>
          <w:sz w:val="28"/>
          <w:szCs w:val="28"/>
          <w:lang w:eastAsia="en-US"/>
        </w:rPr>
        <w:t>едставляется в свободной форме)</w:t>
      </w:r>
      <w:r w:rsidRPr="00965416">
        <w:rPr>
          <w:rFonts w:ascii="Times New Roman" w:eastAsia="Calibri" w:hAnsi="Times New Roman"/>
          <w:sz w:val="28"/>
          <w:szCs w:val="28"/>
          <w:lang w:eastAsia="en-US"/>
        </w:rPr>
        <w:t>;</w:t>
      </w:r>
    </w:p>
    <w:p w14:paraId="18B716F3" w14:textId="7750A128"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14:paraId="42F83767" w14:textId="7F176C22"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w:t>
      </w:r>
      <w:r w:rsidRPr="00965416">
        <w:rPr>
          <w:rFonts w:ascii="Times New Roman" w:eastAsia="Calibri" w:hAnsi="Times New Roman"/>
          <w:sz w:val="28"/>
          <w:szCs w:val="28"/>
          <w:lang w:eastAsia="en-US"/>
        </w:rPr>
        <w:lastRenderedPageBreak/>
        <w:t xml:space="preserve">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w:t>
      </w:r>
      <w:r w:rsidR="00713044">
        <w:rPr>
          <w:rFonts w:ascii="Times New Roman" w:eastAsia="Calibri" w:hAnsi="Times New Roman"/>
          <w:sz w:val="28"/>
          <w:szCs w:val="28"/>
          <w:lang w:eastAsia="en-US"/>
        </w:rPr>
        <w:t>системы налогообложения и т.д.)</w:t>
      </w:r>
      <w:r w:rsidRPr="00965416">
        <w:rPr>
          <w:rFonts w:ascii="Times New Roman" w:eastAsia="Calibri" w:hAnsi="Times New Roman"/>
          <w:sz w:val="28"/>
          <w:szCs w:val="28"/>
          <w:lang w:eastAsia="en-US"/>
        </w:rPr>
        <w:t>;</w:t>
      </w:r>
    </w:p>
    <w:p w14:paraId="47723D10" w14:textId="5C135134"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049D7611"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В представляемых документах не допускаются </w:t>
      </w:r>
      <w:proofErr w:type="spellStart"/>
      <w:r w:rsidRPr="00965416">
        <w:rPr>
          <w:rFonts w:ascii="Times New Roman" w:eastAsia="Calibri" w:hAnsi="Times New Roman"/>
          <w:sz w:val="28"/>
          <w:szCs w:val="28"/>
          <w:lang w:eastAsia="en-US"/>
        </w:rPr>
        <w:t>неудостоверенные</w:t>
      </w:r>
      <w:proofErr w:type="spellEnd"/>
      <w:r w:rsidRPr="00965416">
        <w:rPr>
          <w:rFonts w:ascii="Times New Roman" w:eastAsia="Calibri" w:hAnsi="Times New Roman"/>
          <w:sz w:val="28"/>
          <w:szCs w:val="28"/>
          <w:lang w:eastAsia="en-U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 </w:t>
      </w:r>
    </w:p>
    <w:p w14:paraId="27C72931" w14:textId="6A34D952"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p>
    <w:p w14:paraId="1E840D6D" w14:textId="58937194"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копия документа, подтверждающего технологическую и функциональную связь Объекта с приватизированным имуществом;</w:t>
      </w:r>
    </w:p>
    <w:p w14:paraId="4B03D328"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2.6.2. В случае приобщения документов в электронном виде, формат сканирования документов: многостраничный </w:t>
      </w:r>
      <w:proofErr w:type="spellStart"/>
      <w:r w:rsidRPr="00965416">
        <w:rPr>
          <w:rFonts w:ascii="Times New Roman" w:eastAsia="Calibri" w:hAnsi="Times New Roman"/>
          <w:sz w:val="28"/>
          <w:szCs w:val="28"/>
          <w:lang w:eastAsia="en-US"/>
        </w:rPr>
        <w:t>pdf</w:t>
      </w:r>
      <w:proofErr w:type="spellEnd"/>
      <w:r w:rsidRPr="00965416">
        <w:rPr>
          <w:rFonts w:ascii="Times New Roman" w:eastAsia="Calibri" w:hAnsi="Times New Roman"/>
          <w:sz w:val="28"/>
          <w:szCs w:val="28"/>
          <w:lang w:eastAsia="en-US"/>
        </w:rPr>
        <w:t xml:space="preserve">, расширением 150 </w:t>
      </w:r>
      <w:proofErr w:type="spellStart"/>
      <w:r w:rsidRPr="00965416">
        <w:rPr>
          <w:rFonts w:ascii="Times New Roman" w:eastAsia="Calibri" w:hAnsi="Times New Roman"/>
          <w:sz w:val="28"/>
          <w:szCs w:val="28"/>
          <w:lang w:eastAsia="en-US"/>
        </w:rPr>
        <w:t>dpi</w:t>
      </w:r>
      <w:proofErr w:type="spellEnd"/>
      <w:r w:rsidRPr="00965416">
        <w:rPr>
          <w:rFonts w:ascii="Times New Roman" w:eastAsia="Calibri" w:hAnsi="Times New Roman"/>
          <w:sz w:val="28"/>
          <w:szCs w:val="28"/>
          <w:lang w:eastAsia="en-US"/>
        </w:rPr>
        <w:t>, в черно-белом или сером цвете, обеспечивающим сохранение всех аутентичных признаков подлинности.</w:t>
      </w:r>
    </w:p>
    <w:p w14:paraId="6CC88716"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3F343DC"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67F4C48" w14:textId="6962C080"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выписка из Единого государственного реестра юридических лиц (ЕГРЮЛ, ЕГРИП, свидетельство о постановке на учет в налоговом органе);</w:t>
      </w:r>
    </w:p>
    <w:p w14:paraId="63487324" w14:textId="5C13A44B" w:rsid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w:t>
      </w:r>
      <w:r w:rsidRPr="00965416">
        <w:rPr>
          <w:rFonts w:ascii="Times New Roman" w:eastAsia="Calibri" w:hAnsi="Times New Roman"/>
          <w:sz w:val="28"/>
          <w:szCs w:val="28"/>
          <w:lang w:eastAsia="en-US"/>
        </w:rPr>
        <w:lastRenderedPageBreak/>
        <w:t>сведения о постановке на учет физического лица в налоговом органе.</w:t>
      </w:r>
    </w:p>
    <w:p w14:paraId="1D74C628"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2.7.1. Заявитель вправе представить документы, указанные в пункте 2.7, по собственной инициативе.</w:t>
      </w:r>
    </w:p>
    <w:p w14:paraId="23E2A507"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2.7.2. При предоставлении муниципальной услуги запрещается требовать от Заявителя:</w:t>
      </w:r>
    </w:p>
    <w:p w14:paraId="48E1D5BC"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AD15F1F"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D3AE939"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08121C0F"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9CB11BD"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E745288" w14:textId="1CD4B9FC"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2.7.3. При наступлении событий, являющихся основанием для предоставления муниципальной услуги, </w:t>
      </w:r>
      <w:r>
        <w:rPr>
          <w:rFonts w:ascii="Times New Roman" w:eastAsia="Calibri" w:hAnsi="Times New Roman"/>
          <w:sz w:val="28"/>
          <w:szCs w:val="28"/>
          <w:lang w:eastAsia="en-US"/>
        </w:rPr>
        <w:t>Администрация</w:t>
      </w:r>
      <w:r w:rsidRPr="00965416">
        <w:rPr>
          <w:rFonts w:ascii="Times New Roman" w:eastAsia="Calibri" w:hAnsi="Times New Roman"/>
          <w:sz w:val="28"/>
          <w:szCs w:val="28"/>
          <w:lang w:eastAsia="en-US"/>
        </w:rPr>
        <w:t>, предоставляющий муниципальную услугу, вправе:</w:t>
      </w:r>
    </w:p>
    <w:p w14:paraId="0F8F0134" w14:textId="77777777" w:rsidR="00965416" w:rsidRP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52A25A" w14:textId="77777777" w:rsidR="00965416" w:rsidRDefault="00965416"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65416">
        <w:rPr>
          <w:rFonts w:ascii="Times New Roman" w:eastAsia="Calibri" w:hAnsi="Times New Roman"/>
          <w:sz w:val="28"/>
          <w:szCs w:val="28"/>
          <w:lang w:eastAsia="en-US"/>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w:t>
      </w:r>
      <w:r w:rsidRPr="00965416">
        <w:rPr>
          <w:rFonts w:ascii="Times New Roman" w:eastAsia="Calibri" w:hAnsi="Times New Roman"/>
          <w:sz w:val="28"/>
          <w:szCs w:val="28"/>
          <w:lang w:eastAsia="en-US"/>
        </w:rPr>
        <w:lastRenderedPageBreak/>
        <w:t>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64936BB"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2.8. Основания для приостановления предоставления муниципальной услуги не предусмотрены.</w:t>
      </w:r>
    </w:p>
    <w:p w14:paraId="71C59B97"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2.9 Основания для отказа в приеме документов, необходимых для предоставления муниципальной услуги:</w:t>
      </w:r>
    </w:p>
    <w:p w14:paraId="44EEF334"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Представленные заявителем документы не отвечают требованиям, установленным административным регламентом:</w:t>
      </w:r>
    </w:p>
    <w:p w14:paraId="1DF4FBC4" w14:textId="15AF6330"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1) заявление на получение услуги оформлено не в соответствии с пунктом 2.6 </w:t>
      </w:r>
      <w:r w:rsidR="00713044">
        <w:rPr>
          <w:rFonts w:ascii="Times New Roman" w:eastAsia="Calibri" w:hAnsi="Times New Roman"/>
          <w:sz w:val="28"/>
          <w:szCs w:val="28"/>
          <w:lang w:eastAsia="en-US"/>
        </w:rPr>
        <w:t>А</w:t>
      </w:r>
      <w:r w:rsidRPr="008F3A2A">
        <w:rPr>
          <w:rFonts w:ascii="Times New Roman" w:eastAsia="Calibri" w:hAnsi="Times New Roman"/>
          <w:sz w:val="28"/>
          <w:szCs w:val="28"/>
          <w:lang w:eastAsia="en-US"/>
        </w:rPr>
        <w:t>дминистративного регламента.</w:t>
      </w:r>
    </w:p>
    <w:p w14:paraId="5A6B5AEE"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2.10. Исчерпывающий перечень оснований для отказа в предоставлении муниципальной услуги:</w:t>
      </w:r>
    </w:p>
    <w:p w14:paraId="638C364C"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50BF9A6" w14:textId="46AA97A4"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1) к заявлению не приложены все документы или установлено их несоответствие требованиям, указанным в пункте 2.6.1 – 2.6.</w:t>
      </w:r>
      <w:r w:rsidR="00713044">
        <w:rPr>
          <w:rFonts w:ascii="Times New Roman" w:eastAsia="Calibri" w:hAnsi="Times New Roman"/>
          <w:sz w:val="28"/>
          <w:szCs w:val="28"/>
          <w:lang w:eastAsia="en-US"/>
        </w:rPr>
        <w:t>2</w:t>
      </w:r>
      <w:r w:rsidRPr="008F3A2A">
        <w:rPr>
          <w:rFonts w:ascii="Times New Roman" w:eastAsia="Calibri" w:hAnsi="Times New Roman"/>
          <w:sz w:val="28"/>
          <w:szCs w:val="28"/>
          <w:lang w:eastAsia="en-US"/>
        </w:rPr>
        <w:t xml:space="preserve"> настоящего Административного регламента.</w:t>
      </w:r>
    </w:p>
    <w:p w14:paraId="07750856"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Отсутствие права на предоставление муниципальной услуги:</w:t>
      </w:r>
    </w:p>
    <w:p w14:paraId="2FCD731B"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1) заявитель не является лицом, указанным в пункте 1.2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77C59E8F"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 правовыми актами Российской Федерации или Ленинградской области установлены ограничения на распоряжение данным имуществом;</w:t>
      </w:r>
    </w:p>
    <w:p w14:paraId="7360C649"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3) в установленном порядке принято решение, предусматривающее иной порядок распоряжения таким имуществом.</w:t>
      </w:r>
    </w:p>
    <w:p w14:paraId="62A3E5EA"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2.11. Муниципальная услуга предоставляется Администрацией бесплатно.</w:t>
      </w:r>
    </w:p>
    <w:p w14:paraId="44B8248A" w14:textId="754CBE1D"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ГБУ ЛО «МФЦ», составляет не более 15 минут.</w:t>
      </w:r>
    </w:p>
    <w:p w14:paraId="675E9680"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2.13. Срок регистрации заявления о предоставлении муниципальной услуги составляет в Администрации:</w:t>
      </w:r>
    </w:p>
    <w:p w14:paraId="32C09A92"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при личном обращении заявителя – в день поступления заявления в Администрацию;</w:t>
      </w:r>
    </w:p>
    <w:p w14:paraId="21F6A65D"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при направлении заявления почтовой связью в Администрацию – в день поступления заявления в Администрацию;</w:t>
      </w:r>
    </w:p>
    <w:p w14:paraId="0E58F0AA"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05156A0D" w14:textId="53258B88"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w:t>
      </w:r>
      <w:r w:rsidRPr="008F3A2A">
        <w:rPr>
          <w:rFonts w:ascii="Times New Roman" w:eastAsia="Calibri" w:hAnsi="Times New Roman"/>
          <w:sz w:val="28"/>
          <w:szCs w:val="28"/>
          <w:lang w:eastAsia="en-US"/>
        </w:rPr>
        <w:lastRenderedPageBreak/>
        <w:t>направления документов в нерабочее время, в выходные, праздничные дни).</w:t>
      </w:r>
    </w:p>
    <w:p w14:paraId="2192225B"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7E3CC848" w14:textId="3C07D02F"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2.14.1. Предоставление муниципальной услуги осуществляется в специально выделенных для этих целей помещениях МФЦ.</w:t>
      </w:r>
    </w:p>
    <w:p w14:paraId="7CDC8071"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2386CDB"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9B4E680" w14:textId="0DB4C85B"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2.14.4. Здание (помещение) оборудуется информационной табличкой (вывеской), содержащей полное наименование </w:t>
      </w:r>
      <w:r w:rsidR="00260F34">
        <w:rPr>
          <w:rFonts w:ascii="Times New Roman" w:eastAsia="Calibri" w:hAnsi="Times New Roman"/>
          <w:sz w:val="28"/>
          <w:szCs w:val="28"/>
          <w:lang w:eastAsia="en-US"/>
        </w:rPr>
        <w:t>МФЦ</w:t>
      </w:r>
      <w:r w:rsidRPr="008F3A2A">
        <w:rPr>
          <w:rFonts w:ascii="Times New Roman" w:eastAsia="Calibri" w:hAnsi="Times New Roman"/>
          <w:sz w:val="28"/>
          <w:szCs w:val="28"/>
          <w:lang w:eastAsia="en-US"/>
        </w:rPr>
        <w:t>, а также информацию о режиме ее работы.</w:t>
      </w:r>
    </w:p>
    <w:p w14:paraId="6BFB8747"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B819346"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2.14.6. В помещении организуется бесплатный туалет для посетителей, в том числе туалет, предназначенный для инвалидов.</w:t>
      </w:r>
    </w:p>
    <w:p w14:paraId="24FBAE3C" w14:textId="518E61DE"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66580A69"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A945D72"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F3A2A">
        <w:rPr>
          <w:rFonts w:ascii="Times New Roman" w:eastAsia="Calibri" w:hAnsi="Times New Roman"/>
          <w:sz w:val="28"/>
          <w:szCs w:val="28"/>
          <w:lang w:eastAsia="en-US"/>
        </w:rPr>
        <w:t>тифлосурдопереводчика</w:t>
      </w:r>
      <w:proofErr w:type="spellEnd"/>
      <w:r w:rsidRPr="008F3A2A">
        <w:rPr>
          <w:rFonts w:ascii="Times New Roman" w:eastAsia="Calibri" w:hAnsi="Times New Roman"/>
          <w:sz w:val="28"/>
          <w:szCs w:val="28"/>
          <w:lang w:eastAsia="en-US"/>
        </w:rPr>
        <w:t>.</w:t>
      </w:r>
    </w:p>
    <w:p w14:paraId="08D1CF8F"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4145F10"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C8FD8E8"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2.14.12. Помещения приема и выдачи документов должны предусматривать места для ожидания, информирования и приема заявителей.</w:t>
      </w:r>
    </w:p>
    <w:p w14:paraId="45810BEE"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2.14.13. Места ожидания и места для информирования оборудуются стульями </w:t>
      </w:r>
      <w:r w:rsidRPr="008F3A2A">
        <w:rPr>
          <w:rFonts w:ascii="Times New Roman" w:eastAsia="Calibri" w:hAnsi="Times New Roman"/>
          <w:sz w:val="28"/>
          <w:szCs w:val="28"/>
          <w:lang w:eastAsia="en-US"/>
        </w:rPr>
        <w:lastRenderedPageBreak/>
        <w:t>(кресельными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2B38687"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C3C8D16"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2.15. Показатели доступности и качества муниципальной услуги.</w:t>
      </w:r>
    </w:p>
    <w:p w14:paraId="79FD46A1"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2.15.1. Показатели доступности муниципальной услуги (общие, применимые в отношении всех заявителей):</w:t>
      </w:r>
    </w:p>
    <w:p w14:paraId="048B83D4"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1) транспортная доступность к месту предоставления муниципальной услуги;</w:t>
      </w:r>
    </w:p>
    <w:p w14:paraId="774D20DF"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 наличие указателей, обеспечивающих беспрепятственный доступ к помещениям, в которых предоставляется услуга;</w:t>
      </w:r>
    </w:p>
    <w:p w14:paraId="64F30871"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3) возможность получения полной и достоверной информации о муниципальной услуге в Администрации по телефону, на официальном сайте;</w:t>
      </w:r>
    </w:p>
    <w:p w14:paraId="5A97B396"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4) предоставление муниципальной услуги любым доступным способом, предусмотренным действующим законодательством;</w:t>
      </w:r>
    </w:p>
    <w:p w14:paraId="08D167D9"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6489A7F4"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2.15.2. Показатели доступности муниципальной услуги (специальные, применимые в отношении инвалидов):</w:t>
      </w:r>
    </w:p>
    <w:p w14:paraId="0FFD175B" w14:textId="3B120F74"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1) наличие инфраструктуры, указанной в п. 2.14 </w:t>
      </w:r>
      <w:r w:rsidR="00713044">
        <w:rPr>
          <w:rFonts w:ascii="Times New Roman" w:eastAsia="Calibri" w:hAnsi="Times New Roman"/>
          <w:sz w:val="28"/>
          <w:szCs w:val="28"/>
          <w:lang w:eastAsia="en-US"/>
        </w:rPr>
        <w:t xml:space="preserve">Административного </w:t>
      </w:r>
      <w:r w:rsidRPr="008F3A2A">
        <w:rPr>
          <w:rFonts w:ascii="Times New Roman" w:eastAsia="Calibri" w:hAnsi="Times New Roman"/>
          <w:sz w:val="28"/>
          <w:szCs w:val="28"/>
          <w:lang w:eastAsia="en-US"/>
        </w:rPr>
        <w:t>регламента;</w:t>
      </w:r>
    </w:p>
    <w:p w14:paraId="7B75BE1E"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 исполнение требований доступности услуг для инвалидов;</w:t>
      </w:r>
    </w:p>
    <w:p w14:paraId="6F0B90B6"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3) обеспечение беспрепятственного доступа инвалидов к помещениям, в которых предоставляется муниципальная услуга.</w:t>
      </w:r>
    </w:p>
    <w:p w14:paraId="29BB9439"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2.15.3. Показатели качества муниципальной услуги:</w:t>
      </w:r>
    </w:p>
    <w:p w14:paraId="1C321D29"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1) соблюдение срока предоставления муниципальной услуги;</w:t>
      </w:r>
    </w:p>
    <w:p w14:paraId="49956830"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 соблюдение времени ожидания в очереди при подаче заявления и получении результата;</w:t>
      </w:r>
    </w:p>
    <w:p w14:paraId="03CADF6B" w14:textId="5ABC1C7A"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8E9C784" w14:textId="54FACBBF"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4) отсутствие жалоб на действия или бездействие </w:t>
      </w:r>
      <w:r w:rsidR="00260F34">
        <w:rPr>
          <w:rFonts w:ascii="Times New Roman" w:eastAsia="Calibri" w:hAnsi="Times New Roman"/>
          <w:sz w:val="28"/>
          <w:szCs w:val="28"/>
          <w:lang w:eastAsia="en-US"/>
        </w:rPr>
        <w:t xml:space="preserve">работников </w:t>
      </w:r>
      <w:r w:rsidR="00260F34" w:rsidRPr="00260F34">
        <w:rPr>
          <w:rFonts w:ascii="Times New Roman" w:eastAsia="Calibri" w:hAnsi="Times New Roman"/>
          <w:sz w:val="28"/>
          <w:szCs w:val="28"/>
          <w:lang w:eastAsia="en-US"/>
        </w:rPr>
        <w:t>ГБУ ЛО «МФЦ»</w:t>
      </w:r>
      <w:r w:rsidRPr="008F3A2A">
        <w:rPr>
          <w:rFonts w:ascii="Times New Roman" w:eastAsia="Calibri" w:hAnsi="Times New Roman"/>
          <w:sz w:val="28"/>
          <w:szCs w:val="28"/>
          <w:lang w:eastAsia="en-US"/>
        </w:rPr>
        <w:t>, поданных в установленном порядке.</w:t>
      </w:r>
    </w:p>
    <w:p w14:paraId="5B97DCE8"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6C0294D5"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2.16. Получения услуг, которые являются необходимыми и обязательными для предоставления муниципальной услуги, не требуется.</w:t>
      </w:r>
    </w:p>
    <w:p w14:paraId="3A14A671"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Согласований, необходимых для получения муниципальной услуги, не требуется.</w:t>
      </w:r>
    </w:p>
    <w:p w14:paraId="454208A7"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 xml:space="preserve">2.17.  Иные требования, в том числе учитывающие особенности </w:t>
      </w:r>
      <w:r w:rsidRPr="008F3A2A">
        <w:rPr>
          <w:rFonts w:ascii="Times New Roman" w:eastAsia="Calibri" w:hAnsi="Times New Roman"/>
          <w:sz w:val="28"/>
          <w:szCs w:val="28"/>
          <w:lang w:eastAsia="en-US"/>
        </w:rPr>
        <w:lastRenderedPageBreak/>
        <w:t xml:space="preserve">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1152D313" w14:textId="77777777" w:rsidR="008F3A2A" w:rsidRPr="008F3A2A"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2.17.1. Предоставление услуги по экстерриториальному принципу не осуществляется.</w:t>
      </w:r>
    </w:p>
    <w:p w14:paraId="3C56E1F8" w14:textId="5FAEFD34" w:rsidR="00223BA9" w:rsidRDefault="008F3A2A"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8F3A2A">
        <w:rPr>
          <w:rFonts w:ascii="Times New Roman" w:eastAsia="Calibri" w:hAnsi="Times New Roman"/>
          <w:sz w:val="28"/>
          <w:szCs w:val="28"/>
          <w:lang w:eastAsia="en-US"/>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5734AA34" w14:textId="77777777" w:rsidR="00260F34" w:rsidRPr="00223BA9"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p>
    <w:p w14:paraId="76D56E8A" w14:textId="77777777" w:rsidR="00260F34" w:rsidRPr="00260F34" w:rsidRDefault="00260F34" w:rsidP="00EE0E6C">
      <w:pPr>
        <w:widowControl w:val="0"/>
        <w:autoSpaceDE w:val="0"/>
        <w:autoSpaceDN w:val="0"/>
        <w:adjustRightInd w:val="0"/>
        <w:spacing w:after="0" w:line="240" w:lineRule="auto"/>
        <w:ind w:firstLine="709"/>
        <w:jc w:val="center"/>
        <w:rPr>
          <w:rFonts w:ascii="Times New Roman" w:hAnsi="Times New Roman"/>
          <w:b/>
          <w:sz w:val="28"/>
          <w:szCs w:val="28"/>
        </w:rPr>
      </w:pPr>
      <w:r w:rsidRPr="00260F34">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7BCAB5E" w14:textId="77777777" w:rsidR="00260F34" w:rsidRPr="00F218A6" w:rsidRDefault="00260F34" w:rsidP="00EE0E6C">
      <w:pPr>
        <w:pStyle w:val="ConsPlusNormal"/>
        <w:ind w:firstLine="709"/>
        <w:jc w:val="both"/>
        <w:rPr>
          <w:rFonts w:ascii="Times New Roman" w:hAnsi="Times New Roman" w:cs="Times New Roman"/>
          <w:sz w:val="28"/>
          <w:szCs w:val="28"/>
        </w:rPr>
      </w:pPr>
      <w:r w:rsidRPr="00F218A6">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4C07368D"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4BC48D4C"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1) прием и регистрация заявления и документов о предоставлении муниципальной услуги – 3 (три) дня;</w:t>
      </w:r>
    </w:p>
    <w:p w14:paraId="4E6D80CA"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рассмотрение заявления и документов о предоставлении муниципальной услуги – 30 (тридцать) дней;</w:t>
      </w:r>
    </w:p>
    <w:p w14:paraId="59F2999A"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14:paraId="4AFB8914"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4) принятие решения о предоставлении муниципальной услуги или об отказе в предоставлении муниципальной услуги – 20 (двадцать) дней;</w:t>
      </w:r>
    </w:p>
    <w:p w14:paraId="2EC69FD4"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14EE6082"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 выдача результата – 2 (два) дня.</w:t>
      </w:r>
    </w:p>
    <w:p w14:paraId="17F92290"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bookmarkStart w:id="2" w:name="Par327"/>
      <w:bookmarkEnd w:id="2"/>
      <w:r w:rsidRPr="00F218A6">
        <w:rPr>
          <w:rFonts w:ascii="Times New Roman" w:hAnsi="Times New Roman"/>
          <w:sz w:val="28"/>
          <w:szCs w:val="28"/>
        </w:rPr>
        <w:t>3.1.2. Прием и регистрация заявления и документов о предоставлении муниципальной услуги.</w:t>
      </w:r>
    </w:p>
    <w:p w14:paraId="4BAF9ECA"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3.1.2.1. Основание для начала административной процедуры: поступление </w:t>
      </w:r>
    </w:p>
    <w:p w14:paraId="2B6B993B" w14:textId="00F3FC09"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в Администрацию заявления и документов, предусмотренных п. 2.6 </w:t>
      </w:r>
      <w:r w:rsidR="000F4DCC">
        <w:rPr>
          <w:rFonts w:ascii="Times New Roman" w:hAnsi="Times New Roman"/>
          <w:sz w:val="28"/>
          <w:szCs w:val="28"/>
        </w:rPr>
        <w:t>А</w:t>
      </w:r>
      <w:r w:rsidRPr="00F218A6">
        <w:rPr>
          <w:rFonts w:ascii="Times New Roman" w:hAnsi="Times New Roman"/>
          <w:sz w:val="28"/>
          <w:szCs w:val="28"/>
        </w:rPr>
        <w:t>дминистративного регламента.</w:t>
      </w:r>
    </w:p>
    <w:p w14:paraId="59E22AD9" w14:textId="2CB63B7A"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0F4DCC">
        <w:rPr>
          <w:rFonts w:ascii="Times New Roman" w:hAnsi="Times New Roman"/>
          <w:sz w:val="28"/>
          <w:szCs w:val="28"/>
        </w:rPr>
        <w:t>А</w:t>
      </w:r>
      <w:r w:rsidRPr="00F218A6">
        <w:rPr>
          <w:rFonts w:ascii="Times New Roman" w:hAnsi="Times New Roman"/>
          <w:sz w:val="28"/>
          <w:szCs w:val="28"/>
        </w:rPr>
        <w:t>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5492AC6F" w14:textId="5552492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При наличии оснований для отказа в приеме документов, предусмотренных пунктом 2.9 </w:t>
      </w:r>
      <w:r w:rsidR="000F4DCC">
        <w:rPr>
          <w:rFonts w:ascii="Times New Roman" w:hAnsi="Times New Roman"/>
          <w:sz w:val="28"/>
          <w:szCs w:val="28"/>
        </w:rPr>
        <w:t>А</w:t>
      </w:r>
      <w:r w:rsidRPr="00F218A6">
        <w:rPr>
          <w:rFonts w:ascii="Times New Roman" w:hAnsi="Times New Roman"/>
          <w:sz w:val="28"/>
          <w:szCs w:val="28"/>
        </w:rPr>
        <w:t xml:space="preserve">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w:t>
      </w:r>
      <w:r w:rsidRPr="00F218A6">
        <w:rPr>
          <w:rFonts w:ascii="Times New Roman" w:hAnsi="Times New Roman"/>
          <w:sz w:val="28"/>
          <w:szCs w:val="28"/>
        </w:rPr>
        <w:lastRenderedPageBreak/>
        <w:t>документов с указанием оснований такого отказа и возвращает заявление и документы заявителю.</w:t>
      </w:r>
    </w:p>
    <w:p w14:paraId="19EE03DB"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5B16A0C1"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0E21EECC"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3.1.2.5. Результат выполнения административной процедуры: </w:t>
      </w:r>
    </w:p>
    <w:p w14:paraId="46D2C40D" w14:textId="2755AF41"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отказ в приеме заявления и документов о предоставлении муниципальной услуги;</w:t>
      </w:r>
    </w:p>
    <w:p w14:paraId="1EB80C8D" w14:textId="01CF129F"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регистрация заявления и документов о предоставлении муниципальной услуги.</w:t>
      </w:r>
    </w:p>
    <w:p w14:paraId="15C6514C" w14:textId="77777777" w:rsidR="00260F34" w:rsidRPr="00F218A6" w:rsidRDefault="00260F34" w:rsidP="00EE0E6C">
      <w:pPr>
        <w:widowControl w:val="0"/>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3.1.3. Рассмотрение заявления и документов о предоставлении муниципальной услуги.</w:t>
      </w:r>
    </w:p>
    <w:p w14:paraId="74297C71" w14:textId="77777777" w:rsidR="00260F34" w:rsidRPr="00F218A6" w:rsidRDefault="00260F34" w:rsidP="00EE0E6C">
      <w:pPr>
        <w:pStyle w:val="ConsPlusNormal"/>
        <w:ind w:firstLine="709"/>
        <w:jc w:val="both"/>
        <w:rPr>
          <w:rFonts w:ascii="Times New Roman" w:eastAsia="Calibri" w:hAnsi="Times New Roman" w:cs="Times New Roman"/>
          <w:sz w:val="28"/>
          <w:szCs w:val="28"/>
        </w:rPr>
      </w:pPr>
      <w:r w:rsidRPr="00F218A6">
        <w:rPr>
          <w:rFonts w:ascii="Times New Roman" w:hAnsi="Times New Roman" w:cs="Times New Roman"/>
          <w:sz w:val="28"/>
          <w:szCs w:val="28"/>
        </w:rPr>
        <w:t xml:space="preserve">3.1.3.1.  Основание для начала административной процедуры: </w:t>
      </w:r>
      <w:r w:rsidRPr="00F218A6">
        <w:rPr>
          <w:rFonts w:ascii="Times New Roman" w:eastAsia="Calibri" w:hAnsi="Times New Roman" w:cs="Times New Roman"/>
          <w:sz w:val="28"/>
          <w:szCs w:val="28"/>
        </w:rPr>
        <w:t>поступление зарегистрированного заявления и документов работнику Администрации, ответственному за формирование проекта решения.</w:t>
      </w:r>
    </w:p>
    <w:p w14:paraId="69C39D69"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3.1.3.2. Содержание административного действия (административных действий), продолжительность и (или) максимальный срок его (их) выполнения:</w:t>
      </w:r>
    </w:p>
    <w:p w14:paraId="107AA5E1"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u w:val="single"/>
          <w:lang w:eastAsia="en-US"/>
        </w:rPr>
        <w:t>1 действие</w:t>
      </w:r>
      <w:r w:rsidRPr="00260F34">
        <w:rPr>
          <w:rFonts w:ascii="Times New Roman" w:eastAsia="Calibri" w:hAnsi="Times New Roman"/>
          <w:sz w:val="28"/>
          <w:szCs w:val="28"/>
          <w:lang w:eastAsia="en-US"/>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4C3A6F52" w14:textId="3CB37145"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u w:val="single"/>
          <w:lang w:eastAsia="en-US"/>
        </w:rPr>
        <w:t>2 действие</w:t>
      </w:r>
      <w:r w:rsidRPr="00260F34">
        <w:rPr>
          <w:rFonts w:ascii="Times New Roman" w:eastAsia="Calibri" w:hAnsi="Times New Roman"/>
          <w:sz w:val="28"/>
          <w:szCs w:val="28"/>
          <w:lang w:eastAsia="en-US"/>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sidR="000F4DCC">
        <w:rPr>
          <w:rFonts w:ascii="Times New Roman" w:eastAsia="Calibri" w:hAnsi="Times New Roman"/>
          <w:sz w:val="28"/>
          <w:szCs w:val="28"/>
          <w:lang w:eastAsia="en-US"/>
        </w:rPr>
        <w:t>А</w:t>
      </w:r>
      <w:r w:rsidRPr="00260F34">
        <w:rPr>
          <w:rFonts w:ascii="Times New Roman" w:eastAsia="Calibri" w:hAnsi="Times New Roman"/>
          <w:sz w:val="28"/>
          <w:szCs w:val="28"/>
          <w:lang w:eastAsia="en-US"/>
        </w:rPr>
        <w:t>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49B4E461"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u w:val="single"/>
          <w:lang w:eastAsia="en-US"/>
        </w:rPr>
        <w:t>3 действие</w:t>
      </w:r>
      <w:r w:rsidRPr="00260F34">
        <w:rPr>
          <w:rFonts w:ascii="Times New Roman" w:eastAsia="Calibri" w:hAnsi="Times New Roman"/>
          <w:sz w:val="28"/>
          <w:szCs w:val="28"/>
          <w:lang w:eastAsia="en-US"/>
        </w:rPr>
        <w:t>: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14:paraId="53931A35" w14:textId="77777777" w:rsid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Общий срок выполнения административных действий: не более 30 дней.</w:t>
      </w:r>
    </w:p>
    <w:p w14:paraId="552A6B05" w14:textId="3FB50295"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3.1.3.3. Лицо, ответственное за выполнение административной процедуры: должностное лицо Администрации, отвечающее за подготовку проекта решения и документов о предоставлении муниципальной услуги.</w:t>
      </w:r>
    </w:p>
    <w:p w14:paraId="5758750F" w14:textId="57AB6C38"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 xml:space="preserve">3.1.3.4. Критерии принятия решения: наличие либо отсутствие оснований для отказа в предоставлении муниципальной услуги, установленных п. 2.10 </w:t>
      </w:r>
      <w:r w:rsidR="000F4DCC">
        <w:rPr>
          <w:rFonts w:ascii="Times New Roman" w:eastAsia="Calibri" w:hAnsi="Times New Roman"/>
          <w:sz w:val="28"/>
          <w:szCs w:val="28"/>
          <w:lang w:eastAsia="en-US"/>
        </w:rPr>
        <w:t>А</w:t>
      </w:r>
      <w:r w:rsidRPr="00260F34">
        <w:rPr>
          <w:rFonts w:ascii="Times New Roman" w:eastAsia="Calibri" w:hAnsi="Times New Roman"/>
          <w:sz w:val="28"/>
          <w:szCs w:val="28"/>
          <w:lang w:eastAsia="en-US"/>
        </w:rPr>
        <w:t>дминистративного регламента.</w:t>
      </w:r>
    </w:p>
    <w:p w14:paraId="778F9CE8"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3.1.3.5. Результат выполнения административной процедуры:</w:t>
      </w:r>
    </w:p>
    <w:p w14:paraId="5B837607" w14:textId="76DBB034"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направление должностному лицу Администрации, отвечающему за принятие и подписание соответствующего решения о предоставлении муниципальной услуги;</w:t>
      </w:r>
    </w:p>
    <w:p w14:paraId="64E55595" w14:textId="05F45512"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подготовка проекта решения об отказе в предо</w:t>
      </w:r>
      <w:r>
        <w:rPr>
          <w:rFonts w:ascii="Times New Roman" w:eastAsia="Calibri" w:hAnsi="Times New Roman"/>
          <w:sz w:val="28"/>
          <w:szCs w:val="28"/>
          <w:lang w:eastAsia="en-US"/>
        </w:rPr>
        <w:t>ставлении муниципальной услуги.</w:t>
      </w:r>
    </w:p>
    <w:p w14:paraId="4D111184"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 xml:space="preserve">3.1.4. Принятие решения о предоставлении муниципальной услуги или об </w:t>
      </w:r>
      <w:r w:rsidRPr="00260F34">
        <w:rPr>
          <w:rFonts w:ascii="Times New Roman" w:eastAsia="Calibri" w:hAnsi="Times New Roman"/>
          <w:sz w:val="28"/>
          <w:szCs w:val="28"/>
          <w:lang w:eastAsia="en-US"/>
        </w:rPr>
        <w:lastRenderedPageBreak/>
        <w:t>отказе в предоставлении муниципальной услуги.</w:t>
      </w:r>
    </w:p>
    <w:p w14:paraId="22D9CD5F"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18A875E1"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3.1.4.2. Содержание административного действия (административных действий), продолжительность и (или) максимальный срок его (их) выполнения:</w:t>
      </w:r>
    </w:p>
    <w:p w14:paraId="11BEED57"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u w:val="single"/>
          <w:lang w:eastAsia="en-US"/>
        </w:rPr>
        <w:t>1 действие</w:t>
      </w:r>
      <w:r w:rsidRPr="00260F34">
        <w:rPr>
          <w:rFonts w:ascii="Times New Roman" w:eastAsia="Calibri" w:hAnsi="Times New Roman"/>
          <w:sz w:val="28"/>
          <w:szCs w:val="28"/>
          <w:lang w:eastAsia="en-US"/>
        </w:rPr>
        <w:t>: рассмотрение заявления и документов, а также проекта решения;</w:t>
      </w:r>
    </w:p>
    <w:p w14:paraId="64A3E9B6"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u w:val="single"/>
          <w:lang w:eastAsia="en-US"/>
        </w:rPr>
        <w:t>2 действие</w:t>
      </w:r>
      <w:r w:rsidRPr="00260F34">
        <w:rPr>
          <w:rFonts w:ascii="Times New Roman" w:eastAsia="Calibri" w:hAnsi="Times New Roman"/>
          <w:sz w:val="28"/>
          <w:szCs w:val="28"/>
          <w:lang w:eastAsia="en-US"/>
        </w:rPr>
        <w:t>: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 или решения об отказе в предоставлении муниципальной услуги.</w:t>
      </w:r>
    </w:p>
    <w:p w14:paraId="7F49D36A" w14:textId="5A06E80A"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 </w:t>
      </w:r>
    </w:p>
    <w:p w14:paraId="4E4083B7" w14:textId="7C5DF6C6"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3.1.4.4. Критерии принятия решения: наличие либо отсутствие у заявителя права на получение муниципальной услуги.</w:t>
      </w:r>
    </w:p>
    <w:p w14:paraId="1C09E736"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3.1.4.5. Результат выполнения административной процедуры:</w:t>
      </w:r>
    </w:p>
    <w:p w14:paraId="42F7D364" w14:textId="182B7809"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0D35F8F8" w14:textId="0398864D"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подписание решения об отказе в предо</w:t>
      </w:r>
      <w:r w:rsidR="009D47E4">
        <w:rPr>
          <w:rFonts w:ascii="Times New Roman" w:eastAsia="Calibri" w:hAnsi="Times New Roman"/>
          <w:sz w:val="28"/>
          <w:szCs w:val="28"/>
          <w:lang w:eastAsia="en-US"/>
        </w:rPr>
        <w:t>ставлении муниципальной услуги.</w:t>
      </w:r>
    </w:p>
    <w:p w14:paraId="257C9192" w14:textId="37C54260"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3.1.5. Заключение договора о передаче имущества казны муниципального образования в аренду, безвозмездное пользование, доверительное упр</w:t>
      </w:r>
      <w:r w:rsidR="009D47E4">
        <w:rPr>
          <w:rFonts w:ascii="Times New Roman" w:eastAsia="Calibri" w:hAnsi="Times New Roman"/>
          <w:sz w:val="28"/>
          <w:szCs w:val="28"/>
          <w:lang w:eastAsia="en-US"/>
        </w:rPr>
        <w:t xml:space="preserve">авление без проведения торгов. </w:t>
      </w:r>
    </w:p>
    <w:p w14:paraId="36E959A5"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3.1.5.1. Основание для начала административной процедуры: издание правового акта Администрации о заключении договора.</w:t>
      </w:r>
    </w:p>
    <w:p w14:paraId="3120CCFC"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3.1.5.2. Содержание административного действия, продолжительность и(или) максимальный срок его выполнения:</w:t>
      </w:r>
    </w:p>
    <w:p w14:paraId="5264A24F"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u w:val="single"/>
          <w:lang w:eastAsia="en-US"/>
        </w:rPr>
        <w:t>1 действие</w:t>
      </w:r>
      <w:r w:rsidRPr="00260F34">
        <w:rPr>
          <w:rFonts w:ascii="Times New Roman" w:eastAsia="Calibri" w:hAnsi="Times New Roman"/>
          <w:sz w:val="28"/>
          <w:szCs w:val="28"/>
          <w:lang w:eastAsia="en-US"/>
        </w:rPr>
        <w:t>: подготовка и направление проекта договора в адрес заявителя для подписания;</w:t>
      </w:r>
    </w:p>
    <w:p w14:paraId="79B38477" w14:textId="5E804539"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u w:val="single"/>
          <w:lang w:eastAsia="en-US"/>
        </w:rPr>
        <w:t>2 действие</w:t>
      </w:r>
      <w:r w:rsidR="009D47E4">
        <w:rPr>
          <w:rFonts w:ascii="Times New Roman" w:eastAsia="Calibri" w:hAnsi="Times New Roman"/>
          <w:sz w:val="28"/>
          <w:szCs w:val="28"/>
          <w:u w:val="single"/>
          <w:lang w:eastAsia="en-US"/>
        </w:rPr>
        <w:t>:</w:t>
      </w:r>
      <w:r w:rsidRPr="00260F34">
        <w:rPr>
          <w:rFonts w:ascii="Times New Roman" w:eastAsia="Calibri" w:hAnsi="Times New Roman"/>
          <w:sz w:val="28"/>
          <w:szCs w:val="28"/>
          <w:lang w:eastAsia="en-US"/>
        </w:rPr>
        <w:t xml:space="preserve"> представление заявителем подписанных экземпляров договора в Администрацию в течение 15 (пятнадцати) дней со дня их направления заявителю;</w:t>
      </w:r>
    </w:p>
    <w:p w14:paraId="76EDCC47"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u w:val="single"/>
          <w:lang w:eastAsia="en-US"/>
        </w:rPr>
        <w:t>3 действие</w:t>
      </w:r>
      <w:r w:rsidRPr="00260F34">
        <w:rPr>
          <w:rFonts w:ascii="Times New Roman" w:eastAsia="Calibri" w:hAnsi="Times New Roman"/>
          <w:sz w:val="28"/>
          <w:szCs w:val="28"/>
          <w:lang w:eastAsia="en-US"/>
        </w:rPr>
        <w:t>: оформление реквизитов подписанного договора либо оформление реквизитов решения об отказе в предоставлении муниципальной услуги.</w:t>
      </w:r>
    </w:p>
    <w:p w14:paraId="1BC2B429"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Общий срок выполнения административных действий: не более 25 дней.</w:t>
      </w:r>
    </w:p>
    <w:p w14:paraId="17863FD2"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14:paraId="144B143D"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3.1.5.4. Критерии принятия решения: поступление либо не поступление в Администрацию в установленные сроки подписанного заявителем договора.</w:t>
      </w:r>
    </w:p>
    <w:p w14:paraId="1F541D70" w14:textId="77777777"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 xml:space="preserve">3.1.5.5. Результат выполнения административной процедуры: </w:t>
      </w:r>
    </w:p>
    <w:p w14:paraId="78FA0AC8" w14:textId="467B79CD" w:rsidR="00260F34" w:rsidRPr="00260F34"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76F4C867" w14:textId="75A2989D" w:rsidR="00223BA9" w:rsidRDefault="00260F3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260F34">
        <w:rPr>
          <w:rFonts w:ascii="Times New Roman" w:eastAsia="Calibri" w:hAnsi="Times New Roman"/>
          <w:sz w:val="28"/>
          <w:szCs w:val="28"/>
          <w:lang w:eastAsia="en-US"/>
        </w:rPr>
        <w:t xml:space="preserve">оформленное решение об отказе в предоставлении муниципальной </w:t>
      </w:r>
      <w:bookmarkStart w:id="3" w:name="P441"/>
      <w:bookmarkEnd w:id="3"/>
      <w:r w:rsidR="009D47E4" w:rsidRPr="00260F34">
        <w:rPr>
          <w:rFonts w:ascii="Times New Roman" w:eastAsia="Calibri" w:hAnsi="Times New Roman"/>
          <w:sz w:val="28"/>
          <w:szCs w:val="28"/>
          <w:lang w:eastAsia="en-US"/>
        </w:rPr>
        <w:t>услуги.</w:t>
      </w:r>
    </w:p>
    <w:p w14:paraId="3AB90152"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lastRenderedPageBreak/>
        <w:t>3.1.6. Выдача результата.</w:t>
      </w:r>
    </w:p>
    <w:p w14:paraId="66748D4A"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19057904" w14:textId="23933F6C"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3.1.6.2. Содержание административно</w:t>
      </w:r>
      <w:r>
        <w:rPr>
          <w:rFonts w:ascii="Times New Roman" w:eastAsia="Calibri" w:hAnsi="Times New Roman"/>
          <w:sz w:val="28"/>
          <w:szCs w:val="28"/>
          <w:lang w:eastAsia="en-US"/>
        </w:rPr>
        <w:t xml:space="preserve">го действия, продолжительность </w:t>
      </w:r>
      <w:r w:rsidRPr="009D47E4">
        <w:rPr>
          <w:rFonts w:ascii="Times New Roman" w:eastAsia="Calibri" w:hAnsi="Times New Roman"/>
          <w:sz w:val="28"/>
          <w:szCs w:val="28"/>
          <w:lang w:eastAsia="en-US"/>
        </w:rPr>
        <w:t>и (или) максимальный срок его выполнения: регистрация и направление результата предоставления муниципаль</w:t>
      </w:r>
      <w:r>
        <w:rPr>
          <w:rFonts w:ascii="Times New Roman" w:eastAsia="Calibri" w:hAnsi="Times New Roman"/>
          <w:sz w:val="28"/>
          <w:szCs w:val="28"/>
          <w:lang w:eastAsia="en-US"/>
        </w:rPr>
        <w:t xml:space="preserve">ной услуги способом, указанным </w:t>
      </w:r>
      <w:r w:rsidRPr="009D47E4">
        <w:rPr>
          <w:rFonts w:ascii="Times New Roman" w:eastAsia="Calibri" w:hAnsi="Times New Roman"/>
          <w:sz w:val="28"/>
          <w:szCs w:val="28"/>
          <w:lang w:eastAsia="en-US"/>
        </w:rPr>
        <w:t>в заявлении, в течение 2 дней.</w:t>
      </w:r>
    </w:p>
    <w:p w14:paraId="02004681"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3.1.6.3. Лицо, ответственное за выполнение административной процедуры: работник канцелярии Администрации.</w:t>
      </w:r>
    </w:p>
    <w:p w14:paraId="5EE935AC" w14:textId="112BBC4F" w:rsidR="009D47E4" w:rsidRPr="00223BA9"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3.1.6.4. Результат выполнения административной процедуры: направление результата предоставления муниципальной услуги способ</w:t>
      </w:r>
      <w:r>
        <w:rPr>
          <w:rFonts w:ascii="Times New Roman" w:eastAsia="Calibri" w:hAnsi="Times New Roman"/>
          <w:sz w:val="28"/>
          <w:szCs w:val="28"/>
          <w:lang w:eastAsia="en-US"/>
        </w:rPr>
        <w:t>ом, указанным в заявлении.</w:t>
      </w:r>
    </w:p>
    <w:p w14:paraId="7557C47C"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 Особенности выполнения административных процедур в электронной форме.</w:t>
      </w:r>
    </w:p>
    <w:p w14:paraId="4319C341"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4E647858"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F6998BD"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3.2.3. Муниципальная услуга может быть получена через ПГУ ЛО либо через ЕПГУ без личной явки на прием в Администрацию.</w:t>
      </w:r>
    </w:p>
    <w:p w14:paraId="11158386"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3.2.4. Для подачи заявления через ЕПГУ или через ПГУ ЛО заявитель должен выполнить следующие действия:</w:t>
      </w:r>
    </w:p>
    <w:p w14:paraId="01635EB6"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пройти идентификацию и аутентификацию в ЕСИА;</w:t>
      </w:r>
    </w:p>
    <w:p w14:paraId="5C3513FA"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в личном кабинете на ЕПГУ или на ПГУ ЛО заполнить в электронной форме заявление на оказание муниципальной услуги;</w:t>
      </w:r>
    </w:p>
    <w:p w14:paraId="7B4C4FEF"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9A381A1"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9D47E4">
        <w:rPr>
          <w:rFonts w:ascii="Times New Roman" w:eastAsia="Calibri" w:hAnsi="Times New Roman"/>
          <w:sz w:val="28"/>
          <w:szCs w:val="28"/>
          <w:lang w:eastAsia="en-US"/>
        </w:rPr>
        <w:t>Межвед</w:t>
      </w:r>
      <w:proofErr w:type="spellEnd"/>
      <w:r w:rsidRPr="009D47E4">
        <w:rPr>
          <w:rFonts w:ascii="Times New Roman" w:eastAsia="Calibri" w:hAnsi="Times New Roman"/>
          <w:sz w:val="28"/>
          <w:szCs w:val="28"/>
          <w:lang w:eastAsia="en-US"/>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0B0D66D"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3.2.6. При предоставлении муниципальной услуги через ПГУ ЛО либо через ЕПГУ должностное лицо Администрации выполняет следующие действия:</w:t>
      </w:r>
    </w:p>
    <w:p w14:paraId="2B1F04BE" w14:textId="766E7ECF"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 xml:space="preserve">формирует проект решения на основании документов, поступивших через ПГУ ЛО либо через ЕПГУ, а также документов (сведений), поступивших </w:t>
      </w:r>
      <w:r w:rsidRPr="009D47E4">
        <w:rPr>
          <w:rFonts w:ascii="Times New Roman" w:eastAsia="Calibri" w:hAnsi="Times New Roman"/>
          <w:sz w:val="28"/>
          <w:szCs w:val="28"/>
          <w:lang w:eastAsia="en-US"/>
        </w:rPr>
        <w:lastRenderedPageBreak/>
        <w:t>посредством межведомственного взаимодействия, и передает должностному лицу, наделенному функциями по принятию решения;</w:t>
      </w:r>
    </w:p>
    <w:p w14:paraId="6005AB23" w14:textId="56E8A4BD"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0F4DCC">
        <w:rPr>
          <w:rFonts w:ascii="Times New Roman" w:eastAsia="Calibri" w:hAnsi="Times New Roman"/>
          <w:sz w:val="28"/>
          <w:szCs w:val="28"/>
          <w:lang w:eastAsia="en-US"/>
        </w:rPr>
        <w:t>«</w:t>
      </w:r>
      <w:proofErr w:type="spellStart"/>
      <w:r w:rsidRPr="009D47E4">
        <w:rPr>
          <w:rFonts w:ascii="Times New Roman" w:eastAsia="Calibri" w:hAnsi="Times New Roman"/>
          <w:sz w:val="28"/>
          <w:szCs w:val="28"/>
          <w:lang w:eastAsia="en-US"/>
        </w:rPr>
        <w:t>Межвед</w:t>
      </w:r>
      <w:proofErr w:type="spellEnd"/>
      <w:r w:rsidRPr="009D47E4">
        <w:rPr>
          <w:rFonts w:ascii="Times New Roman" w:eastAsia="Calibri" w:hAnsi="Times New Roman"/>
          <w:sz w:val="28"/>
          <w:szCs w:val="28"/>
          <w:lang w:eastAsia="en-US"/>
        </w:rPr>
        <w:t xml:space="preserve"> ЛО</w:t>
      </w:r>
      <w:r w:rsidR="000F4DCC">
        <w:rPr>
          <w:rFonts w:ascii="Times New Roman" w:eastAsia="Calibri" w:hAnsi="Times New Roman"/>
          <w:sz w:val="28"/>
          <w:szCs w:val="28"/>
          <w:lang w:eastAsia="en-US"/>
        </w:rPr>
        <w:t>»</w:t>
      </w:r>
      <w:r w:rsidRPr="009D47E4">
        <w:rPr>
          <w:rFonts w:ascii="Times New Roman" w:eastAsia="Calibri" w:hAnsi="Times New Roman"/>
          <w:sz w:val="28"/>
          <w:szCs w:val="28"/>
          <w:lang w:eastAsia="en-US"/>
        </w:rPr>
        <w:t xml:space="preserve"> формы о принятом решении и переводит дело в архив АИС </w:t>
      </w:r>
      <w:r w:rsidR="000F4DCC">
        <w:rPr>
          <w:rFonts w:ascii="Times New Roman" w:eastAsia="Calibri" w:hAnsi="Times New Roman"/>
          <w:sz w:val="28"/>
          <w:szCs w:val="28"/>
          <w:lang w:eastAsia="en-US"/>
        </w:rPr>
        <w:t>«</w:t>
      </w:r>
      <w:proofErr w:type="spellStart"/>
      <w:r w:rsidRPr="009D47E4">
        <w:rPr>
          <w:rFonts w:ascii="Times New Roman" w:eastAsia="Calibri" w:hAnsi="Times New Roman"/>
          <w:sz w:val="28"/>
          <w:szCs w:val="28"/>
          <w:lang w:eastAsia="en-US"/>
        </w:rPr>
        <w:t>Межвед</w:t>
      </w:r>
      <w:proofErr w:type="spellEnd"/>
      <w:r w:rsidRPr="009D47E4">
        <w:rPr>
          <w:rFonts w:ascii="Times New Roman" w:eastAsia="Calibri" w:hAnsi="Times New Roman"/>
          <w:sz w:val="28"/>
          <w:szCs w:val="28"/>
          <w:lang w:eastAsia="en-US"/>
        </w:rPr>
        <w:t xml:space="preserve"> ЛО</w:t>
      </w:r>
      <w:r w:rsidR="000F4DCC">
        <w:rPr>
          <w:rFonts w:ascii="Times New Roman" w:eastAsia="Calibri" w:hAnsi="Times New Roman"/>
          <w:sz w:val="28"/>
          <w:szCs w:val="28"/>
          <w:lang w:eastAsia="en-US"/>
        </w:rPr>
        <w:t>»</w:t>
      </w:r>
      <w:r w:rsidRPr="009D47E4">
        <w:rPr>
          <w:rFonts w:ascii="Times New Roman" w:eastAsia="Calibri" w:hAnsi="Times New Roman"/>
          <w:sz w:val="28"/>
          <w:szCs w:val="28"/>
          <w:lang w:eastAsia="en-US"/>
        </w:rPr>
        <w:t>;</w:t>
      </w:r>
    </w:p>
    <w:p w14:paraId="54834DCE" w14:textId="3B0A448D"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C4CCDD9"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981DAE5"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5B74D98"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2428A839"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DD1C639"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3.3. Порядок исправления допущенных опечаток и ошибок в выданных в результате предоставления муниципальной услуги документах.</w:t>
      </w:r>
    </w:p>
    <w:p w14:paraId="73AE8412" w14:textId="77777777" w:rsidR="009D47E4" w:rsidRPr="009D47E4"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47B21EB7" w14:textId="7773D6F4" w:rsidR="00223BA9"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r w:rsidRPr="009D47E4">
        <w:rPr>
          <w:rFonts w:ascii="Times New Roman" w:eastAsia="Calibri" w:hAnsi="Times New Roman"/>
          <w:sz w:val="28"/>
          <w:szCs w:val="28"/>
          <w:lang w:eastAsia="en-US"/>
        </w:rPr>
        <w:t xml:space="preserve">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w:t>
      </w:r>
      <w:r w:rsidRPr="009D47E4">
        <w:rPr>
          <w:rFonts w:ascii="Times New Roman" w:eastAsia="Calibri" w:hAnsi="Times New Roman"/>
          <w:sz w:val="28"/>
          <w:szCs w:val="28"/>
          <w:lang w:eastAsia="en-US"/>
        </w:rPr>
        <w:lastRenderedPageBreak/>
        <w:t>указанным в заявлении.</w:t>
      </w:r>
    </w:p>
    <w:p w14:paraId="320A4C39" w14:textId="77777777" w:rsidR="009D47E4" w:rsidRPr="00223BA9" w:rsidRDefault="009D47E4"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p>
    <w:p w14:paraId="5A49B463" w14:textId="77777777" w:rsidR="009D47E4" w:rsidRPr="009D47E4" w:rsidRDefault="009D47E4" w:rsidP="00EE0E6C">
      <w:pPr>
        <w:widowControl w:val="0"/>
        <w:autoSpaceDE w:val="0"/>
        <w:autoSpaceDN w:val="0"/>
        <w:spacing w:after="0" w:line="240" w:lineRule="auto"/>
        <w:ind w:firstLine="709"/>
        <w:jc w:val="center"/>
        <w:rPr>
          <w:rFonts w:ascii="Times New Roman" w:hAnsi="Times New Roman"/>
          <w:b/>
          <w:sz w:val="28"/>
          <w:szCs w:val="28"/>
        </w:rPr>
      </w:pPr>
      <w:r w:rsidRPr="009D47E4">
        <w:rPr>
          <w:rFonts w:ascii="Times New Roman" w:hAnsi="Times New Roman"/>
          <w:b/>
          <w:sz w:val="28"/>
          <w:szCs w:val="28"/>
        </w:rPr>
        <w:t>4. Формы контроля за исполнением административного регламента</w:t>
      </w:r>
    </w:p>
    <w:p w14:paraId="2E99C219"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BB80475"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3D8FF25E"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5651CF46"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B898314"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05765728"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7FA588C"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A23C37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590F309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C88BDE"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По результатам рассмотрения обращений обратившемуся дается письменный ответ.</w:t>
      </w:r>
    </w:p>
    <w:p w14:paraId="46AA8A28"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4.3. Ответственность должностных лиц за решения и действия (бездействие), </w:t>
      </w:r>
      <w:r w:rsidRPr="00F218A6">
        <w:rPr>
          <w:rFonts w:ascii="Times New Roman" w:hAnsi="Times New Roman"/>
          <w:sz w:val="28"/>
          <w:szCs w:val="28"/>
        </w:rPr>
        <w:lastRenderedPageBreak/>
        <w:t>принимаемые (осуществляемые) в ходе предоставления муниципальной услуги.</w:t>
      </w:r>
    </w:p>
    <w:p w14:paraId="1782F773" w14:textId="6F2A8352"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65BC53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Руководитель Администрации несет ответственность за обеспечение предоставления муниципальной услуги.</w:t>
      </w:r>
    </w:p>
    <w:p w14:paraId="59AA22BA"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Работники Администрации при предоставлении муниципальной услуги несут ответственность:</w:t>
      </w:r>
    </w:p>
    <w:p w14:paraId="6F031F8C" w14:textId="28823A51"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за неисполнение или ненадлежащее исполнение административных процедур при предоставлении муниципальной услуги;</w:t>
      </w:r>
    </w:p>
    <w:p w14:paraId="65DE1FDD" w14:textId="7E79B79D"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1579519B" w14:textId="5430D6D3"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w:t>
      </w:r>
      <w:r w:rsidR="000F4DCC">
        <w:rPr>
          <w:rFonts w:ascii="Times New Roman" w:hAnsi="Times New Roman"/>
          <w:sz w:val="28"/>
          <w:szCs w:val="28"/>
        </w:rPr>
        <w:t xml:space="preserve">оссийской </w:t>
      </w:r>
      <w:r w:rsidRPr="00F218A6">
        <w:rPr>
          <w:rFonts w:ascii="Times New Roman" w:hAnsi="Times New Roman"/>
          <w:sz w:val="28"/>
          <w:szCs w:val="28"/>
        </w:rPr>
        <w:t>Ф</w:t>
      </w:r>
      <w:r w:rsidR="000F4DCC">
        <w:rPr>
          <w:rFonts w:ascii="Times New Roman" w:hAnsi="Times New Roman"/>
          <w:sz w:val="28"/>
          <w:szCs w:val="28"/>
        </w:rPr>
        <w:t>едерации</w:t>
      </w:r>
      <w:r w:rsidRPr="00F218A6">
        <w:rPr>
          <w:rFonts w:ascii="Times New Roman" w:hAnsi="Times New Roman"/>
          <w:sz w:val="28"/>
          <w:szCs w:val="28"/>
        </w:rPr>
        <w:t>.</w:t>
      </w:r>
    </w:p>
    <w:p w14:paraId="5EB6B854" w14:textId="77777777" w:rsidR="00223BA9" w:rsidRPr="00223BA9" w:rsidRDefault="00223BA9"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p>
    <w:p w14:paraId="3B2FDDDD" w14:textId="77777777" w:rsidR="009D47E4" w:rsidRPr="009D47E4" w:rsidRDefault="009D47E4" w:rsidP="00EE0E6C">
      <w:pPr>
        <w:autoSpaceDE w:val="0"/>
        <w:autoSpaceDN w:val="0"/>
        <w:adjustRightInd w:val="0"/>
        <w:spacing w:after="0" w:line="240" w:lineRule="auto"/>
        <w:ind w:firstLine="709"/>
        <w:jc w:val="center"/>
        <w:rPr>
          <w:rFonts w:ascii="Times New Roman" w:eastAsia="Calibri" w:hAnsi="Times New Roman"/>
          <w:b/>
          <w:sz w:val="28"/>
          <w:szCs w:val="28"/>
        </w:rPr>
      </w:pPr>
      <w:r w:rsidRPr="009D47E4">
        <w:rPr>
          <w:rFonts w:ascii="Times New Roman" w:eastAsia="Calibri" w:hAnsi="Times New Roman"/>
          <w:b/>
          <w:sz w:val="28"/>
          <w:szCs w:val="28"/>
        </w:rPr>
        <w:t>5. Досудебный (внесудебный) порядок обжалования решений</w:t>
      </w:r>
    </w:p>
    <w:p w14:paraId="365F3D27" w14:textId="77777777" w:rsidR="009D47E4" w:rsidRPr="009D47E4" w:rsidRDefault="009D47E4" w:rsidP="00EE0E6C">
      <w:pPr>
        <w:autoSpaceDE w:val="0"/>
        <w:autoSpaceDN w:val="0"/>
        <w:adjustRightInd w:val="0"/>
        <w:spacing w:after="0" w:line="240" w:lineRule="auto"/>
        <w:ind w:firstLine="709"/>
        <w:jc w:val="center"/>
        <w:rPr>
          <w:rFonts w:ascii="Times New Roman" w:eastAsia="Calibri" w:hAnsi="Times New Roman"/>
          <w:b/>
          <w:sz w:val="28"/>
          <w:szCs w:val="28"/>
        </w:rPr>
      </w:pPr>
      <w:r w:rsidRPr="009D47E4">
        <w:rPr>
          <w:rFonts w:ascii="Times New Roman" w:eastAsia="Calibri" w:hAnsi="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BFF62C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F7DE67A"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BFFC345"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DF2E597"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3A5E9C2F"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A9A981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77CA2643"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12ACC1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1E4F3B7"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7666708"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3E8B768D"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F218A6">
        <w:rPr>
          <w:rFonts w:ascii="Times New Roman" w:hAnsi="Times New Roman"/>
          <w:sz w:val="28"/>
          <w:szCs w:val="28"/>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74FC522"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A4A6EE3" w14:textId="4D1B0B02"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Pr="009D47E4">
        <w:rPr>
          <w:rFonts w:ascii="Times New Roman" w:hAnsi="Times New Roman"/>
          <w:sz w:val="28"/>
          <w:szCs w:val="28"/>
        </w:rPr>
        <w:t xml:space="preserve">муниципального образования </w:t>
      </w:r>
      <w:proofErr w:type="spellStart"/>
      <w:r w:rsidRPr="009D47E4">
        <w:rPr>
          <w:rFonts w:ascii="Times New Roman" w:hAnsi="Times New Roman"/>
          <w:sz w:val="28"/>
          <w:szCs w:val="28"/>
        </w:rPr>
        <w:t>Пикалевское</w:t>
      </w:r>
      <w:proofErr w:type="spellEnd"/>
      <w:r w:rsidRPr="009D47E4">
        <w:rPr>
          <w:rFonts w:ascii="Times New Roman" w:hAnsi="Times New Roman"/>
          <w:sz w:val="28"/>
          <w:szCs w:val="28"/>
        </w:rPr>
        <w:t xml:space="preserve"> городское поселение Бокситогорского муниципального района Ленинградской области</w:t>
      </w:r>
      <w:r w:rsidRPr="00F218A6">
        <w:rPr>
          <w:rFonts w:ascii="Times New Roman" w:hAnsi="Times New Roman"/>
          <w:sz w:val="28"/>
          <w:szCs w:val="28"/>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348CC385"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735A2F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Pr="00F218A6">
          <w:rPr>
            <w:rFonts w:ascii="Times New Roman" w:hAnsi="Times New Roman"/>
            <w:sz w:val="28"/>
            <w:szCs w:val="28"/>
          </w:rPr>
          <w:t>ч. 5 ст. 11.2</w:t>
        </w:r>
      </w:hyperlink>
      <w:r w:rsidRPr="00F218A6">
        <w:rPr>
          <w:rFonts w:ascii="Times New Roman" w:hAnsi="Times New Roman"/>
          <w:sz w:val="28"/>
          <w:szCs w:val="28"/>
        </w:rPr>
        <w:t xml:space="preserve"> Федерального закона от 27.07.2010 № 210-ФЗ.</w:t>
      </w:r>
    </w:p>
    <w:p w14:paraId="7FBA2C9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письменной жалобе в обязательном порядке указываются:</w:t>
      </w:r>
    </w:p>
    <w:p w14:paraId="244E23B5" w14:textId="575B6E5E"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Pr="00F218A6">
        <w:rPr>
          <w:rFonts w:ascii="Times New Roman" w:hAnsi="Times New Roman"/>
          <w:sz w:val="28"/>
          <w:szCs w:val="28"/>
        </w:rPr>
        <w:lastRenderedPageBreak/>
        <w:t>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64BC91B8" w14:textId="2648100C"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2F3E2D" w14:textId="36491B41"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7C710143" w14:textId="5784AC3B"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64A5B08"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F218A6">
          <w:rPr>
            <w:rFonts w:ascii="Times New Roman" w:hAnsi="Times New Roman"/>
            <w:sz w:val="28"/>
            <w:szCs w:val="28"/>
          </w:rPr>
          <w:t>ст. 11.1</w:t>
        </w:r>
      </w:hyperlink>
      <w:r w:rsidRPr="00F218A6">
        <w:rPr>
          <w:rFonts w:ascii="Times New Roman" w:hAnsi="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D9306C4" w14:textId="3CE84576"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5.6. Жалоба, поступившая в орган, предоставляющий муниципальную услугу, ГБУ ЛО «МФЦ», учредителю ГБУ ЛО «МФЦ» главе </w:t>
      </w:r>
      <w:r w:rsidRPr="009D47E4">
        <w:rPr>
          <w:rFonts w:ascii="Times New Roman" w:hAnsi="Times New Roman"/>
          <w:sz w:val="28"/>
          <w:szCs w:val="28"/>
        </w:rPr>
        <w:t xml:space="preserve">администрации муниципального образования </w:t>
      </w:r>
      <w:proofErr w:type="spellStart"/>
      <w:r w:rsidRPr="009D47E4">
        <w:rPr>
          <w:rFonts w:ascii="Times New Roman" w:hAnsi="Times New Roman"/>
          <w:sz w:val="28"/>
          <w:szCs w:val="28"/>
        </w:rPr>
        <w:t>Пикалевское</w:t>
      </w:r>
      <w:proofErr w:type="spellEnd"/>
      <w:r w:rsidRPr="009D47E4">
        <w:rPr>
          <w:rFonts w:ascii="Times New Roman" w:hAnsi="Times New Roman"/>
          <w:sz w:val="28"/>
          <w:szCs w:val="28"/>
        </w:rPr>
        <w:t xml:space="preserve"> городское поселение Бокситогорского муниципального района Ленинградской области</w:t>
      </w:r>
      <w:r w:rsidRPr="00F218A6">
        <w:rPr>
          <w:rFonts w:ascii="Times New Roman" w:hAnsi="Times New Roman"/>
          <w:sz w:val="28"/>
          <w:szCs w:val="28"/>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C776445"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5.7. По результатам рассмотрения жалобы принимается одно из следующих решений:</w:t>
      </w:r>
    </w:p>
    <w:p w14:paraId="1B4E8775"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EAF458F"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2) в удовлетворении жалобы отказывается.</w:t>
      </w:r>
    </w:p>
    <w:p w14:paraId="150C3F51"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F218A6">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14:paraId="11E5BB07"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44C2A7"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9EC429B" w14:textId="77777777" w:rsidR="009D47E4" w:rsidRPr="00F218A6" w:rsidRDefault="009D47E4" w:rsidP="00EE0E6C">
      <w:pPr>
        <w:widowControl w:val="0"/>
        <w:autoSpaceDE w:val="0"/>
        <w:autoSpaceDN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2568E85" w14:textId="77777777" w:rsidR="00223BA9" w:rsidRPr="00223BA9" w:rsidRDefault="00223BA9" w:rsidP="00EE0E6C">
      <w:pPr>
        <w:widowControl w:val="0"/>
        <w:autoSpaceDE w:val="0"/>
        <w:autoSpaceDN w:val="0"/>
        <w:spacing w:after="0" w:line="240" w:lineRule="auto"/>
        <w:ind w:left="142" w:right="-143" w:firstLine="566"/>
        <w:jc w:val="both"/>
        <w:rPr>
          <w:rFonts w:ascii="Times New Roman" w:eastAsia="Calibri" w:hAnsi="Times New Roman"/>
          <w:sz w:val="28"/>
          <w:szCs w:val="28"/>
          <w:lang w:eastAsia="en-US"/>
        </w:rPr>
      </w:pPr>
    </w:p>
    <w:p w14:paraId="72722B77" w14:textId="77777777" w:rsidR="009D47E4" w:rsidRPr="009D47E4" w:rsidRDefault="009D47E4" w:rsidP="00EE0E6C">
      <w:pPr>
        <w:autoSpaceDE w:val="0"/>
        <w:autoSpaceDN w:val="0"/>
        <w:adjustRightInd w:val="0"/>
        <w:spacing w:after="0" w:line="240" w:lineRule="auto"/>
        <w:ind w:firstLine="709"/>
        <w:jc w:val="center"/>
        <w:outlineLvl w:val="2"/>
        <w:rPr>
          <w:rFonts w:ascii="Times New Roman" w:hAnsi="Times New Roman"/>
          <w:b/>
          <w:sz w:val="28"/>
          <w:szCs w:val="28"/>
        </w:rPr>
      </w:pPr>
      <w:r w:rsidRPr="009D47E4">
        <w:rPr>
          <w:rFonts w:ascii="Times New Roman" w:hAnsi="Times New Roman"/>
          <w:b/>
          <w:sz w:val="28"/>
          <w:szCs w:val="28"/>
        </w:rPr>
        <w:t>6. Особенности выполнения административных процедур в многофункциональных центрах.</w:t>
      </w:r>
    </w:p>
    <w:p w14:paraId="3F8603C9" w14:textId="4AC23850" w:rsidR="009D47E4" w:rsidRPr="002C0022" w:rsidRDefault="009D47E4" w:rsidP="00EE0E6C">
      <w:pPr>
        <w:autoSpaceDE w:val="0"/>
        <w:autoSpaceDN w:val="0"/>
        <w:adjustRightInd w:val="0"/>
        <w:spacing w:after="0" w:line="240" w:lineRule="auto"/>
        <w:ind w:firstLine="709"/>
        <w:jc w:val="both"/>
        <w:rPr>
          <w:rFonts w:ascii="Times New Roman" w:hAnsi="Times New Roman"/>
          <w:strike/>
          <w:sz w:val="28"/>
          <w:szCs w:val="28"/>
        </w:rPr>
      </w:pPr>
      <w:r w:rsidRPr="00F218A6">
        <w:rPr>
          <w:rFonts w:ascii="Times New Roman" w:hAnsi="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134BFBDB"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509BF1F"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1F5FBCD"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4C9C4C3"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б) определяет предмет обращения;</w:t>
      </w:r>
    </w:p>
    <w:p w14:paraId="1B8E25CA"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проводит проверку правильности заполнения обращения;</w:t>
      </w:r>
    </w:p>
    <w:p w14:paraId="374C6BA8"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г) проводит проверку укомплектованности пакета документов;</w:t>
      </w:r>
    </w:p>
    <w:p w14:paraId="09CAEB7E"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8B903FC"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е) заверяет каждый документ дела своей электронной подписью (далее - ЭП);</w:t>
      </w:r>
    </w:p>
    <w:p w14:paraId="7CDAB1C3"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ж) направляет копии документов и реестр документов в комитет:</w:t>
      </w:r>
    </w:p>
    <w:p w14:paraId="6CE27029" w14:textId="460DA589"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электронном виде (в составе пакетов электронных дел) в день обращения заявителя в МФЦ;</w:t>
      </w:r>
    </w:p>
    <w:p w14:paraId="45F5CB82" w14:textId="0A270BBF"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18D0263"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lastRenderedPageBreak/>
        <w:t>По окончании приема документов специалист МФЦ выдает заявителю расписку в приеме документов.</w:t>
      </w:r>
    </w:p>
    <w:p w14:paraId="19A1405F" w14:textId="77777777"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A2F3D06" w14:textId="2D87BC3F"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61450394" w14:textId="16EF7E8C"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FA7389B" w14:textId="4ADD2744" w:rsidR="009D47E4" w:rsidRPr="00F218A6" w:rsidRDefault="009D47E4" w:rsidP="00EE0E6C">
      <w:pPr>
        <w:autoSpaceDE w:val="0"/>
        <w:autoSpaceDN w:val="0"/>
        <w:adjustRightInd w:val="0"/>
        <w:spacing w:after="0" w:line="240" w:lineRule="auto"/>
        <w:ind w:firstLine="709"/>
        <w:jc w:val="both"/>
        <w:rPr>
          <w:rFonts w:ascii="Times New Roman" w:hAnsi="Times New Roman"/>
          <w:sz w:val="28"/>
          <w:szCs w:val="28"/>
        </w:rPr>
      </w:pPr>
      <w:r w:rsidRPr="00F218A6">
        <w:rPr>
          <w:rFonts w:ascii="Times New Roman" w:hAnsi="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9D47E4">
        <w:rPr>
          <w:rFonts w:ascii="Times New Roman" w:hAnsi="Times New Roman"/>
          <w:sz w:val="28"/>
          <w:szCs w:val="28"/>
        </w:rPr>
        <w:t xml:space="preserve">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9D47E4">
        <w:rPr>
          <w:rFonts w:ascii="Times New Roman" w:hAnsi="Times New Roman"/>
          <w:sz w:val="28"/>
          <w:szCs w:val="28"/>
        </w:rPr>
        <w:t>автоинформирования</w:t>
      </w:r>
      <w:proofErr w:type="spellEnd"/>
      <w:r w:rsidRPr="009D47E4">
        <w:rPr>
          <w:rFonts w:ascii="Times New Roman" w:hAnsi="Times New Roman"/>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Pr="009D47E4">
        <w:rPr>
          <w:rFonts w:ascii="Times New Roman" w:hAnsi="Times New Roman"/>
          <w:sz w:val="28"/>
          <w:szCs w:val="28"/>
        </w:rPr>
        <w:t>автоинформирования</w:t>
      </w:r>
      <w:proofErr w:type="spellEnd"/>
      <w:r w:rsidRPr="009D47E4">
        <w:rPr>
          <w:rFonts w:ascii="Times New Roman" w:hAnsi="Times New Roman"/>
          <w:sz w:val="28"/>
          <w:szCs w:val="28"/>
        </w:rPr>
        <w:t xml:space="preserve"> через социальную сеть </w:t>
      </w:r>
      <w:r>
        <w:rPr>
          <w:rFonts w:ascii="Times New Roman" w:hAnsi="Times New Roman"/>
          <w:sz w:val="28"/>
          <w:szCs w:val="28"/>
        </w:rPr>
        <w:t>«</w:t>
      </w:r>
      <w:r w:rsidRPr="009D47E4">
        <w:rPr>
          <w:rFonts w:ascii="Times New Roman" w:hAnsi="Times New Roman"/>
          <w:sz w:val="28"/>
          <w:szCs w:val="28"/>
        </w:rPr>
        <w:t>ВКонтакте</w:t>
      </w:r>
      <w:r>
        <w:rPr>
          <w:rFonts w:ascii="Times New Roman" w:hAnsi="Times New Roman"/>
          <w:sz w:val="28"/>
          <w:szCs w:val="28"/>
        </w:rPr>
        <w:t>»</w:t>
      </w:r>
      <w:r w:rsidRPr="009D47E4">
        <w:rPr>
          <w:rFonts w:ascii="Times New Roman" w:hAnsi="Times New Roman"/>
          <w:sz w:val="28"/>
          <w:szCs w:val="28"/>
        </w:rPr>
        <w:t>),</w:t>
      </w:r>
      <w:r w:rsidRPr="00F218A6">
        <w:rPr>
          <w:rFonts w:ascii="Times New Roman" w:hAnsi="Times New Roman"/>
          <w:sz w:val="28"/>
          <w:szCs w:val="28"/>
        </w:rPr>
        <w:t xml:space="preserve"> а также о возможности получения документов в МФЦ.</w:t>
      </w:r>
    </w:p>
    <w:p w14:paraId="3D33651B" w14:textId="77777777" w:rsidR="009D47E4" w:rsidRDefault="009D47E4" w:rsidP="00EE0E6C">
      <w:pPr>
        <w:autoSpaceDE w:val="0"/>
        <w:autoSpaceDN w:val="0"/>
        <w:adjustRightInd w:val="0"/>
        <w:spacing w:after="0" w:line="240" w:lineRule="auto"/>
        <w:ind w:firstLine="709"/>
        <w:jc w:val="both"/>
        <w:outlineLvl w:val="0"/>
        <w:rPr>
          <w:rFonts w:ascii="Times New Roman" w:hAnsi="Times New Roman"/>
          <w:sz w:val="28"/>
          <w:szCs w:val="28"/>
        </w:rPr>
      </w:pPr>
      <w:r w:rsidRPr="00F218A6">
        <w:rPr>
          <w:rFonts w:ascii="Times New Roman" w:hAnsi="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77BA8BA1" w14:textId="77777777" w:rsidR="009D47E4" w:rsidRPr="00F218A6" w:rsidRDefault="009D47E4" w:rsidP="00EE0E6C">
      <w:pPr>
        <w:autoSpaceDE w:val="0"/>
        <w:autoSpaceDN w:val="0"/>
        <w:adjustRightInd w:val="0"/>
        <w:spacing w:after="0" w:line="240" w:lineRule="auto"/>
        <w:ind w:firstLine="709"/>
        <w:jc w:val="both"/>
        <w:outlineLvl w:val="0"/>
        <w:rPr>
          <w:rFonts w:ascii="Times New Roman" w:hAnsi="Times New Roman"/>
          <w:sz w:val="28"/>
          <w:szCs w:val="28"/>
        </w:rPr>
      </w:pPr>
    </w:p>
    <w:p w14:paraId="4A8BA2FD" w14:textId="77777777" w:rsidR="009D47E4" w:rsidRPr="00F218A6" w:rsidRDefault="009D47E4" w:rsidP="00EE0E6C">
      <w:pPr>
        <w:widowControl w:val="0"/>
        <w:autoSpaceDE w:val="0"/>
        <w:autoSpaceDN w:val="0"/>
        <w:adjustRightInd w:val="0"/>
        <w:spacing w:after="0" w:line="240" w:lineRule="auto"/>
        <w:ind w:firstLine="709"/>
        <w:jc w:val="both"/>
        <w:rPr>
          <w:rFonts w:ascii="Times New Roman" w:hAnsi="Times New Roman"/>
          <w:sz w:val="28"/>
          <w:szCs w:val="28"/>
        </w:rPr>
      </w:pPr>
    </w:p>
    <w:p w14:paraId="31EAC540"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bookmarkStart w:id="4" w:name="Par508"/>
      <w:bookmarkEnd w:id="4"/>
    </w:p>
    <w:p w14:paraId="4CCC96D2"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34017CBB"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1C899601"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76D11AD5"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1053DBCF"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5AD29B6A" w14:textId="77777777"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10F38712" w14:textId="3EE3B201" w:rsidR="00166962" w:rsidRDefault="001669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4030B0F2" w14:textId="1C34A3D4"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2A7DC96B" w14:textId="2954078B"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17B2300C" w14:textId="334FE303"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1AC4BB64" w14:textId="2541002A"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49B01F54" w14:textId="091FA57C"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1E1C33E8" w14:textId="5C7E22EC"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6E0E9A1D" w14:textId="3ECC2423"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38931567" w14:textId="5D9466B5" w:rsidR="00C50B62" w:rsidRDefault="00C50B62" w:rsidP="00EE0E6C">
      <w:pPr>
        <w:widowControl w:val="0"/>
        <w:autoSpaceDE w:val="0"/>
        <w:autoSpaceDN w:val="0"/>
        <w:adjustRightInd w:val="0"/>
        <w:spacing w:after="0" w:line="240" w:lineRule="auto"/>
        <w:jc w:val="right"/>
        <w:outlineLvl w:val="1"/>
        <w:rPr>
          <w:rFonts w:ascii="Times New Roman" w:hAnsi="Times New Roman"/>
          <w:sz w:val="28"/>
          <w:szCs w:val="28"/>
        </w:rPr>
      </w:pPr>
    </w:p>
    <w:p w14:paraId="0A231196" w14:textId="325CAECF" w:rsidR="000F4DCC" w:rsidRDefault="000F4DCC" w:rsidP="00EE0E6C">
      <w:pPr>
        <w:widowControl w:val="0"/>
        <w:autoSpaceDE w:val="0"/>
        <w:autoSpaceDN w:val="0"/>
        <w:adjustRightInd w:val="0"/>
        <w:spacing w:after="0" w:line="240" w:lineRule="auto"/>
        <w:outlineLvl w:val="1"/>
        <w:rPr>
          <w:rFonts w:ascii="Times New Roman" w:hAnsi="Times New Roman"/>
          <w:sz w:val="28"/>
          <w:szCs w:val="28"/>
        </w:rPr>
      </w:pPr>
    </w:p>
    <w:p w14:paraId="28AB1A5C" w14:textId="43D59D53" w:rsidR="000F4DCC" w:rsidRDefault="000F4DCC" w:rsidP="00EE0E6C">
      <w:pPr>
        <w:widowControl w:val="0"/>
        <w:autoSpaceDE w:val="0"/>
        <w:autoSpaceDN w:val="0"/>
        <w:adjustRightInd w:val="0"/>
        <w:spacing w:after="0" w:line="240" w:lineRule="auto"/>
        <w:outlineLvl w:val="1"/>
        <w:rPr>
          <w:rFonts w:ascii="Times New Roman" w:hAnsi="Times New Roman"/>
          <w:sz w:val="28"/>
          <w:szCs w:val="28"/>
        </w:rPr>
      </w:pPr>
    </w:p>
    <w:p w14:paraId="75014F9E" w14:textId="77777777" w:rsidR="000F4DCC" w:rsidRDefault="000F4DCC" w:rsidP="00EE0E6C">
      <w:pPr>
        <w:widowControl w:val="0"/>
        <w:autoSpaceDE w:val="0"/>
        <w:autoSpaceDN w:val="0"/>
        <w:adjustRightInd w:val="0"/>
        <w:spacing w:after="0" w:line="240" w:lineRule="auto"/>
        <w:outlineLvl w:val="1"/>
        <w:rPr>
          <w:rFonts w:ascii="Times New Roman" w:hAnsi="Times New Roman"/>
          <w:sz w:val="28"/>
          <w:szCs w:val="28"/>
        </w:rPr>
      </w:pPr>
    </w:p>
    <w:p w14:paraId="69F8955B" w14:textId="658021BA" w:rsidR="009D47E4" w:rsidRPr="00F218A6" w:rsidRDefault="009D47E4" w:rsidP="00EE0E6C">
      <w:pPr>
        <w:widowControl w:val="0"/>
        <w:autoSpaceDE w:val="0"/>
        <w:autoSpaceDN w:val="0"/>
        <w:adjustRightInd w:val="0"/>
        <w:spacing w:after="0" w:line="240" w:lineRule="auto"/>
        <w:jc w:val="right"/>
        <w:outlineLvl w:val="1"/>
        <w:rPr>
          <w:rFonts w:ascii="Times New Roman" w:hAnsi="Times New Roman"/>
          <w:sz w:val="28"/>
          <w:szCs w:val="28"/>
        </w:rPr>
      </w:pPr>
      <w:r w:rsidRPr="00F218A6">
        <w:rPr>
          <w:rFonts w:ascii="Times New Roman" w:hAnsi="Times New Roman"/>
          <w:sz w:val="28"/>
          <w:szCs w:val="28"/>
        </w:rPr>
        <w:lastRenderedPageBreak/>
        <w:t xml:space="preserve">Приложение </w:t>
      </w:r>
    </w:p>
    <w:p w14:paraId="49F0D4DF" w14:textId="3D364C51" w:rsidR="009D47E4" w:rsidRPr="00F218A6" w:rsidRDefault="009D47E4" w:rsidP="00EE0E6C">
      <w:pPr>
        <w:widowControl w:val="0"/>
        <w:autoSpaceDE w:val="0"/>
        <w:autoSpaceDN w:val="0"/>
        <w:adjustRightInd w:val="0"/>
        <w:spacing w:after="0" w:line="240" w:lineRule="auto"/>
        <w:ind w:firstLine="709"/>
        <w:jc w:val="right"/>
        <w:rPr>
          <w:rFonts w:ascii="Times New Roman" w:hAnsi="Times New Roman"/>
          <w:sz w:val="28"/>
          <w:szCs w:val="28"/>
        </w:rPr>
      </w:pPr>
      <w:r w:rsidRPr="00F218A6">
        <w:rPr>
          <w:rFonts w:ascii="Times New Roman" w:hAnsi="Times New Roman"/>
          <w:sz w:val="28"/>
          <w:szCs w:val="28"/>
        </w:rPr>
        <w:t>к Административному регламенту</w:t>
      </w:r>
    </w:p>
    <w:p w14:paraId="372339A4" w14:textId="06CC57A9"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w:t>
      </w:r>
      <w:r w:rsidR="00C50B62">
        <w:rPr>
          <w:rFonts w:ascii="Times New Roman" w:hAnsi="Times New Roman" w:cs="Times New Roman"/>
          <w:sz w:val="28"/>
          <w:szCs w:val="28"/>
        </w:rPr>
        <w:t xml:space="preserve">    __________________________</w:t>
      </w:r>
      <w:r w:rsidRPr="00F218A6">
        <w:rPr>
          <w:rFonts w:ascii="Times New Roman" w:hAnsi="Times New Roman" w:cs="Times New Roman"/>
          <w:sz w:val="28"/>
          <w:szCs w:val="28"/>
        </w:rPr>
        <w:t>__</w:t>
      </w:r>
    </w:p>
    <w:p w14:paraId="5D672A95" w14:textId="77777777"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0907A7F9" w14:textId="64D1BC92"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______________________________</w:t>
      </w:r>
    </w:p>
    <w:p w14:paraId="05C3A5CC" w14:textId="77777777"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от ______________________________</w:t>
      </w:r>
    </w:p>
    <w:p w14:paraId="3DBC2846" w14:textId="77777777"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(полное наименование заявителя -</w:t>
      </w:r>
    </w:p>
    <w:p w14:paraId="7661E2DD" w14:textId="77777777"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юридического лица или фамилия,</w:t>
      </w:r>
    </w:p>
    <w:p w14:paraId="24492588" w14:textId="77777777" w:rsidR="009D47E4" w:rsidRPr="00F218A6" w:rsidRDefault="009D47E4" w:rsidP="00EE0E6C">
      <w:pPr>
        <w:pStyle w:val="ConsPlusNonformat"/>
        <w:ind w:firstLine="709"/>
        <w:jc w:val="right"/>
        <w:rPr>
          <w:rFonts w:ascii="Times New Roman" w:hAnsi="Times New Roman" w:cs="Times New Roman"/>
          <w:sz w:val="28"/>
          <w:szCs w:val="28"/>
        </w:rPr>
      </w:pPr>
      <w:r w:rsidRPr="00F218A6">
        <w:rPr>
          <w:rFonts w:ascii="Times New Roman" w:hAnsi="Times New Roman" w:cs="Times New Roman"/>
          <w:sz w:val="28"/>
          <w:szCs w:val="28"/>
        </w:rPr>
        <w:t xml:space="preserve">                                           имя и отчество физического лица)</w:t>
      </w:r>
    </w:p>
    <w:p w14:paraId="2531A5F4" w14:textId="77777777" w:rsidR="009D47E4" w:rsidRPr="00F218A6" w:rsidRDefault="009D47E4" w:rsidP="00EE0E6C">
      <w:pPr>
        <w:pStyle w:val="ConsPlusNonformat"/>
        <w:ind w:firstLine="709"/>
        <w:rPr>
          <w:rFonts w:ascii="Times New Roman" w:hAnsi="Times New Roman" w:cs="Times New Roman"/>
          <w:sz w:val="28"/>
          <w:szCs w:val="28"/>
        </w:rPr>
      </w:pPr>
    </w:p>
    <w:p w14:paraId="7CB8496B" w14:textId="2C066048" w:rsidR="009D47E4" w:rsidRPr="00F218A6" w:rsidRDefault="009D47E4" w:rsidP="00EE0E6C">
      <w:pPr>
        <w:pStyle w:val="ConsPlusNonformat"/>
        <w:ind w:firstLine="709"/>
        <w:jc w:val="center"/>
        <w:rPr>
          <w:rFonts w:ascii="Times New Roman" w:hAnsi="Times New Roman" w:cs="Times New Roman"/>
          <w:sz w:val="28"/>
          <w:szCs w:val="28"/>
        </w:rPr>
      </w:pPr>
      <w:bookmarkStart w:id="5" w:name="Par524"/>
      <w:bookmarkEnd w:id="5"/>
      <w:r w:rsidRPr="00F218A6">
        <w:rPr>
          <w:rFonts w:ascii="Times New Roman" w:hAnsi="Times New Roman" w:cs="Times New Roman"/>
          <w:sz w:val="28"/>
          <w:szCs w:val="28"/>
        </w:rPr>
        <w:t>ЗАЯВЛЕНИЕ</w:t>
      </w:r>
    </w:p>
    <w:p w14:paraId="44E58E86" w14:textId="77777777" w:rsidR="009D47E4" w:rsidRPr="00F218A6" w:rsidRDefault="009D47E4" w:rsidP="00EE0E6C">
      <w:pPr>
        <w:pStyle w:val="ConsPlusNonformat"/>
        <w:ind w:firstLine="709"/>
        <w:rPr>
          <w:rFonts w:ascii="Times New Roman" w:hAnsi="Times New Roman" w:cs="Times New Roman"/>
          <w:sz w:val="28"/>
          <w:szCs w:val="28"/>
        </w:rPr>
      </w:pPr>
    </w:p>
    <w:p w14:paraId="7AD84D9F" w14:textId="52F181CE" w:rsidR="009D47E4" w:rsidRPr="00C50B62" w:rsidRDefault="009D47E4" w:rsidP="00EE0E6C">
      <w:pPr>
        <w:pStyle w:val="ConsPlusNonformat"/>
        <w:jc w:val="both"/>
        <w:rPr>
          <w:rFonts w:ascii="Times New Roman" w:hAnsi="Times New Roman" w:cs="Times New Roman"/>
          <w:sz w:val="24"/>
          <w:szCs w:val="24"/>
        </w:rPr>
      </w:pPr>
      <w:r w:rsidRPr="00F218A6">
        <w:rPr>
          <w:rFonts w:ascii="Times New Roman" w:hAnsi="Times New Roman" w:cs="Times New Roman"/>
          <w:sz w:val="28"/>
          <w:szCs w:val="28"/>
        </w:rPr>
        <w:t xml:space="preserve">    Прошу предоставить в аренду, безвозмездное пользование, доверительное</w:t>
      </w:r>
      <w:r w:rsidR="00166962" w:rsidRPr="00166962">
        <w:rPr>
          <w:rFonts w:ascii="Times New Roman" w:hAnsi="Times New Roman" w:cs="Times New Roman"/>
          <w:sz w:val="28"/>
          <w:szCs w:val="28"/>
        </w:rPr>
        <w:t xml:space="preserve"> </w:t>
      </w:r>
      <w:r w:rsidRPr="00F218A6">
        <w:rPr>
          <w:rFonts w:ascii="Times New Roman" w:hAnsi="Times New Roman" w:cs="Times New Roman"/>
          <w:sz w:val="28"/>
          <w:szCs w:val="28"/>
        </w:rPr>
        <w:t>управление (ненужное зачеркнуть) объект н</w:t>
      </w:r>
      <w:r w:rsidR="00166962">
        <w:rPr>
          <w:rFonts w:ascii="Times New Roman" w:hAnsi="Times New Roman" w:cs="Times New Roman"/>
          <w:sz w:val="28"/>
          <w:szCs w:val="28"/>
        </w:rPr>
        <w:t>ежилого фонда, расположенный по</w:t>
      </w:r>
      <w:r w:rsidR="00166962" w:rsidRPr="00166962">
        <w:rPr>
          <w:rFonts w:ascii="Times New Roman" w:hAnsi="Times New Roman" w:cs="Times New Roman"/>
          <w:sz w:val="28"/>
          <w:szCs w:val="28"/>
        </w:rPr>
        <w:t xml:space="preserve"> </w:t>
      </w:r>
      <w:r w:rsidRPr="00F218A6">
        <w:rPr>
          <w:rFonts w:ascii="Times New Roman" w:hAnsi="Times New Roman" w:cs="Times New Roman"/>
          <w:sz w:val="28"/>
          <w:szCs w:val="28"/>
        </w:rPr>
        <w:t>адресу:_________________________________________________________</w:t>
      </w:r>
      <w:r w:rsidR="00EE0E6C">
        <w:rPr>
          <w:rFonts w:ascii="Times New Roman" w:hAnsi="Times New Roman" w:cs="Times New Roman"/>
          <w:sz w:val="28"/>
          <w:szCs w:val="28"/>
        </w:rPr>
        <w:t>_______</w:t>
      </w:r>
      <w:r w:rsidRPr="00F218A6">
        <w:rPr>
          <w:rFonts w:ascii="Times New Roman" w:hAnsi="Times New Roman" w:cs="Times New Roman"/>
          <w:sz w:val="28"/>
          <w:szCs w:val="28"/>
        </w:rPr>
        <w:t xml:space="preserve">                </w:t>
      </w:r>
      <w:r w:rsidR="00C50B62" w:rsidRPr="00F218A6">
        <w:rPr>
          <w:rFonts w:ascii="Times New Roman" w:hAnsi="Times New Roman" w:cs="Times New Roman"/>
          <w:sz w:val="28"/>
          <w:szCs w:val="28"/>
        </w:rPr>
        <w:t xml:space="preserve">  </w:t>
      </w:r>
      <w:r w:rsidR="00C50B62" w:rsidRPr="00C50B62">
        <w:rPr>
          <w:rFonts w:ascii="Times New Roman" w:hAnsi="Times New Roman" w:cs="Times New Roman"/>
          <w:sz w:val="24"/>
          <w:szCs w:val="24"/>
        </w:rPr>
        <w:t>(</w:t>
      </w:r>
      <w:r w:rsidRPr="00C50B62">
        <w:rPr>
          <w:rFonts w:ascii="Times New Roman" w:hAnsi="Times New Roman" w:cs="Times New Roman"/>
          <w:sz w:val="24"/>
          <w:szCs w:val="24"/>
        </w:rPr>
        <w:t>указать адрес конкретного объекта)</w:t>
      </w:r>
    </w:p>
    <w:p w14:paraId="2DA4ACAB" w14:textId="77777777" w:rsidR="00166962" w:rsidRPr="00F218A6" w:rsidRDefault="00166962" w:rsidP="00EE0E6C">
      <w:pPr>
        <w:pStyle w:val="ConsPlusNonformat"/>
        <w:jc w:val="center"/>
        <w:rPr>
          <w:rFonts w:ascii="Times New Roman" w:hAnsi="Times New Roman" w:cs="Times New Roman"/>
          <w:sz w:val="28"/>
          <w:szCs w:val="28"/>
        </w:rPr>
      </w:pPr>
    </w:p>
    <w:p w14:paraId="086F1C03" w14:textId="41B3B75F"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Общей площадью ________ </w:t>
      </w:r>
      <w:proofErr w:type="spellStart"/>
      <w:r w:rsidRPr="00F218A6">
        <w:rPr>
          <w:rFonts w:ascii="Times New Roman" w:hAnsi="Times New Roman" w:cs="Times New Roman"/>
          <w:sz w:val="28"/>
          <w:szCs w:val="28"/>
        </w:rPr>
        <w:t>кв.м</w:t>
      </w:r>
      <w:proofErr w:type="spellEnd"/>
      <w:r w:rsidRPr="00F218A6">
        <w:rPr>
          <w:rFonts w:ascii="Times New Roman" w:hAnsi="Times New Roman" w:cs="Times New Roman"/>
          <w:sz w:val="28"/>
          <w:szCs w:val="28"/>
        </w:rPr>
        <w:t>, этажность _________ сроком на</w:t>
      </w:r>
      <w:r w:rsidR="00C50B62">
        <w:rPr>
          <w:rFonts w:ascii="Times New Roman" w:hAnsi="Times New Roman" w:cs="Times New Roman"/>
          <w:sz w:val="28"/>
          <w:szCs w:val="28"/>
        </w:rPr>
        <w:t>___</w:t>
      </w:r>
      <w:r w:rsidRPr="00F218A6">
        <w:rPr>
          <w:rFonts w:ascii="Times New Roman" w:hAnsi="Times New Roman" w:cs="Times New Roman"/>
          <w:sz w:val="28"/>
          <w:szCs w:val="28"/>
        </w:rPr>
        <w:t>____________</w:t>
      </w:r>
    </w:p>
    <w:p w14:paraId="29925F88" w14:textId="77777777" w:rsidR="009D47E4" w:rsidRPr="00F218A6" w:rsidRDefault="009D47E4" w:rsidP="00EE0E6C">
      <w:pPr>
        <w:pStyle w:val="ConsPlusNonformat"/>
        <w:jc w:val="both"/>
        <w:rPr>
          <w:rFonts w:ascii="Times New Roman" w:hAnsi="Times New Roman" w:cs="Times New Roman"/>
          <w:sz w:val="28"/>
          <w:szCs w:val="28"/>
        </w:rPr>
      </w:pPr>
    </w:p>
    <w:p w14:paraId="7570FCCE" w14:textId="268E8C08"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для использования под___________________________________________________</w:t>
      </w:r>
    </w:p>
    <w:p w14:paraId="0A9F53AA" w14:textId="77777777" w:rsidR="009D47E4" w:rsidRPr="00F218A6" w:rsidRDefault="009D47E4" w:rsidP="00EE0E6C">
      <w:pPr>
        <w:pStyle w:val="ConsPlusNonformat"/>
        <w:jc w:val="both"/>
        <w:rPr>
          <w:rFonts w:ascii="Times New Roman" w:hAnsi="Times New Roman" w:cs="Times New Roman"/>
          <w:sz w:val="28"/>
          <w:szCs w:val="28"/>
        </w:rPr>
      </w:pPr>
    </w:p>
    <w:p w14:paraId="07ADCBB7" w14:textId="7ADCA246"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Реквизиты заявителя:____________________________________________________</w:t>
      </w:r>
    </w:p>
    <w:p w14:paraId="316CCD6D" w14:textId="77777777" w:rsidR="009D47E4" w:rsidRPr="00F218A6" w:rsidRDefault="009D47E4" w:rsidP="00EE0E6C">
      <w:pPr>
        <w:pStyle w:val="ConsPlusNonformat"/>
        <w:jc w:val="both"/>
        <w:rPr>
          <w:rFonts w:ascii="Times New Roman" w:hAnsi="Times New Roman" w:cs="Times New Roman"/>
          <w:sz w:val="28"/>
          <w:szCs w:val="28"/>
        </w:rPr>
      </w:pPr>
    </w:p>
    <w:p w14:paraId="5A58B1D2" w14:textId="6C046536"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Местонахождение:______________________________________________________</w:t>
      </w:r>
    </w:p>
    <w:p w14:paraId="17AAAEF1" w14:textId="77777777" w:rsidR="009D47E4" w:rsidRPr="00C50B62" w:rsidRDefault="009D47E4" w:rsidP="00EE0E6C">
      <w:pPr>
        <w:pStyle w:val="ConsPlusNonformat"/>
        <w:jc w:val="center"/>
        <w:rPr>
          <w:rFonts w:ascii="Times New Roman" w:hAnsi="Times New Roman" w:cs="Times New Roman"/>
          <w:sz w:val="24"/>
          <w:szCs w:val="28"/>
        </w:rPr>
      </w:pPr>
      <w:r w:rsidRPr="00C50B62">
        <w:rPr>
          <w:rFonts w:ascii="Times New Roman" w:hAnsi="Times New Roman" w:cs="Times New Roman"/>
          <w:sz w:val="24"/>
          <w:szCs w:val="28"/>
        </w:rPr>
        <w:t>(для юридических лиц)</w:t>
      </w:r>
    </w:p>
    <w:p w14:paraId="0A060B60" w14:textId="77777777" w:rsidR="009D47E4" w:rsidRPr="00F218A6" w:rsidRDefault="009D47E4" w:rsidP="00EE0E6C">
      <w:pPr>
        <w:pStyle w:val="ConsPlusNonformat"/>
        <w:jc w:val="both"/>
        <w:rPr>
          <w:rFonts w:ascii="Times New Roman" w:hAnsi="Times New Roman" w:cs="Times New Roman"/>
          <w:sz w:val="28"/>
          <w:szCs w:val="28"/>
        </w:rPr>
      </w:pPr>
    </w:p>
    <w:p w14:paraId="04ED3A08" w14:textId="7FABBF73"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регистрации:______________________________________________________</w:t>
      </w:r>
    </w:p>
    <w:p w14:paraId="1BD80280" w14:textId="77777777" w:rsidR="009D47E4" w:rsidRPr="00C50B62" w:rsidRDefault="009D47E4" w:rsidP="00EE0E6C">
      <w:pPr>
        <w:pStyle w:val="ConsPlusNonformat"/>
        <w:jc w:val="center"/>
        <w:rPr>
          <w:rFonts w:ascii="Times New Roman" w:hAnsi="Times New Roman" w:cs="Times New Roman"/>
          <w:sz w:val="24"/>
          <w:szCs w:val="28"/>
        </w:rPr>
      </w:pPr>
      <w:r w:rsidRPr="00C50B62">
        <w:rPr>
          <w:rFonts w:ascii="Times New Roman" w:hAnsi="Times New Roman" w:cs="Times New Roman"/>
          <w:sz w:val="24"/>
          <w:szCs w:val="28"/>
        </w:rPr>
        <w:t>(для физических лиц)</w:t>
      </w:r>
    </w:p>
    <w:p w14:paraId="48E4A7D0" w14:textId="77777777" w:rsidR="009D47E4" w:rsidRPr="00F218A6" w:rsidRDefault="009D47E4" w:rsidP="00EE0E6C">
      <w:pPr>
        <w:pStyle w:val="ConsPlusNonformat"/>
        <w:jc w:val="both"/>
        <w:rPr>
          <w:rFonts w:ascii="Times New Roman" w:hAnsi="Times New Roman" w:cs="Times New Roman"/>
          <w:sz w:val="28"/>
          <w:szCs w:val="28"/>
        </w:rPr>
      </w:pPr>
    </w:p>
    <w:p w14:paraId="2975F0E4" w14:textId="7D4A4F3D"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Адрес фактического проживания:__________________________________________</w:t>
      </w:r>
    </w:p>
    <w:p w14:paraId="2CA71786" w14:textId="77777777" w:rsidR="009D47E4" w:rsidRPr="00C50B62" w:rsidRDefault="009D47E4" w:rsidP="00EE0E6C">
      <w:pPr>
        <w:pStyle w:val="ConsPlusNonformat"/>
        <w:jc w:val="center"/>
        <w:rPr>
          <w:rFonts w:ascii="Times New Roman" w:hAnsi="Times New Roman" w:cs="Times New Roman"/>
          <w:sz w:val="24"/>
          <w:szCs w:val="28"/>
        </w:rPr>
      </w:pPr>
      <w:r w:rsidRPr="00C50B62">
        <w:rPr>
          <w:rFonts w:ascii="Times New Roman" w:hAnsi="Times New Roman" w:cs="Times New Roman"/>
          <w:sz w:val="24"/>
          <w:szCs w:val="28"/>
        </w:rPr>
        <w:t>(для физических лиц)</w:t>
      </w:r>
    </w:p>
    <w:p w14:paraId="213E281A" w14:textId="77777777" w:rsidR="009D47E4" w:rsidRPr="00F218A6" w:rsidRDefault="009D47E4" w:rsidP="00EE0E6C">
      <w:pPr>
        <w:pStyle w:val="ConsPlusNonformat"/>
        <w:jc w:val="both"/>
        <w:rPr>
          <w:rFonts w:ascii="Times New Roman" w:hAnsi="Times New Roman" w:cs="Times New Roman"/>
          <w:sz w:val="28"/>
          <w:szCs w:val="28"/>
        </w:rPr>
      </w:pPr>
    </w:p>
    <w:p w14:paraId="68953EAA" w14:textId="448487AD"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Паспорт: серия _____, номер ______, выданный </w:t>
      </w:r>
      <w:r w:rsidR="00EE0E6C">
        <w:rPr>
          <w:rFonts w:ascii="Times New Roman" w:hAnsi="Times New Roman" w:cs="Times New Roman"/>
          <w:sz w:val="28"/>
          <w:szCs w:val="28"/>
        </w:rPr>
        <w:t>«</w:t>
      </w:r>
      <w:r w:rsidRPr="00F218A6">
        <w:rPr>
          <w:rFonts w:ascii="Times New Roman" w:hAnsi="Times New Roman" w:cs="Times New Roman"/>
          <w:sz w:val="28"/>
          <w:szCs w:val="28"/>
        </w:rPr>
        <w:t>__</w:t>
      </w:r>
      <w:r w:rsidR="00EE0E6C">
        <w:rPr>
          <w:rFonts w:ascii="Times New Roman" w:hAnsi="Times New Roman" w:cs="Times New Roman"/>
          <w:sz w:val="28"/>
          <w:szCs w:val="28"/>
        </w:rPr>
        <w:t>»</w:t>
      </w:r>
      <w:r w:rsidRPr="00F218A6">
        <w:rPr>
          <w:rFonts w:ascii="Times New Roman" w:hAnsi="Times New Roman" w:cs="Times New Roman"/>
          <w:sz w:val="28"/>
          <w:szCs w:val="28"/>
        </w:rPr>
        <w:t xml:space="preserve"> ____________ г.</w:t>
      </w:r>
    </w:p>
    <w:p w14:paraId="4091FC10" w14:textId="77777777" w:rsidR="009D47E4" w:rsidRPr="00C50B62" w:rsidRDefault="009D47E4" w:rsidP="00EE0E6C">
      <w:pPr>
        <w:pStyle w:val="ConsPlusNonformat"/>
        <w:jc w:val="center"/>
        <w:rPr>
          <w:rFonts w:ascii="Times New Roman" w:hAnsi="Times New Roman" w:cs="Times New Roman"/>
          <w:sz w:val="24"/>
          <w:szCs w:val="28"/>
        </w:rPr>
      </w:pPr>
      <w:r w:rsidRPr="00C50B62">
        <w:rPr>
          <w:rFonts w:ascii="Times New Roman" w:hAnsi="Times New Roman" w:cs="Times New Roman"/>
          <w:sz w:val="24"/>
          <w:szCs w:val="28"/>
        </w:rPr>
        <w:t>(для физических лиц, в том числе индивидуальных предпринимателей)</w:t>
      </w:r>
    </w:p>
    <w:p w14:paraId="3B7FD8C4" w14:textId="77777777" w:rsidR="009D47E4" w:rsidRPr="00F218A6" w:rsidRDefault="009D47E4" w:rsidP="00EE0E6C">
      <w:pPr>
        <w:pStyle w:val="ConsPlusNonformat"/>
        <w:jc w:val="both"/>
        <w:rPr>
          <w:rFonts w:ascii="Times New Roman" w:hAnsi="Times New Roman" w:cs="Times New Roman"/>
          <w:sz w:val="28"/>
          <w:szCs w:val="28"/>
        </w:rPr>
      </w:pPr>
    </w:p>
    <w:p w14:paraId="32ABA0B5" w14:textId="74F1C9E6"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Банковские реквизиты</w:t>
      </w:r>
      <w:r w:rsidR="00166962" w:rsidRPr="00166962">
        <w:rPr>
          <w:rFonts w:ascii="Times New Roman" w:hAnsi="Times New Roman" w:cs="Times New Roman"/>
          <w:sz w:val="28"/>
          <w:szCs w:val="28"/>
        </w:rPr>
        <w:t xml:space="preserve"> </w:t>
      </w:r>
      <w:r w:rsidRPr="00F218A6">
        <w:rPr>
          <w:rFonts w:ascii="Times New Roman" w:hAnsi="Times New Roman" w:cs="Times New Roman"/>
          <w:sz w:val="28"/>
          <w:szCs w:val="28"/>
        </w:rPr>
        <w:t>(для юридических лиц, индивидуальных предпринимателей):</w:t>
      </w:r>
    </w:p>
    <w:p w14:paraId="7D4120DC" w14:textId="11648F2B"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ИНН ____________________, р/с __________________________________________</w:t>
      </w:r>
    </w:p>
    <w:p w14:paraId="46968159" w14:textId="6FA87607"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в _________________________</w:t>
      </w:r>
      <w:r w:rsidR="00166962" w:rsidRPr="00166962">
        <w:rPr>
          <w:rFonts w:ascii="Times New Roman" w:hAnsi="Times New Roman" w:cs="Times New Roman"/>
          <w:sz w:val="28"/>
          <w:szCs w:val="28"/>
        </w:rPr>
        <w:t>___</w:t>
      </w:r>
      <w:r w:rsidRPr="00F218A6">
        <w:rPr>
          <w:rFonts w:ascii="Times New Roman" w:hAnsi="Times New Roman" w:cs="Times New Roman"/>
          <w:sz w:val="28"/>
          <w:szCs w:val="28"/>
        </w:rPr>
        <w:t>_________________________________________</w:t>
      </w:r>
    </w:p>
    <w:p w14:paraId="16ECFCB1" w14:textId="77777777" w:rsidR="009D47E4" w:rsidRPr="00F218A6" w:rsidRDefault="009D47E4" w:rsidP="00EE0E6C">
      <w:pPr>
        <w:pStyle w:val="ConsPlusNonformat"/>
        <w:jc w:val="both"/>
        <w:rPr>
          <w:rFonts w:ascii="Times New Roman" w:hAnsi="Times New Roman" w:cs="Times New Roman"/>
          <w:sz w:val="28"/>
          <w:szCs w:val="28"/>
        </w:rPr>
      </w:pPr>
    </w:p>
    <w:p w14:paraId="1CA6BF1C" w14:textId="75EA84AD"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Руководитель</w:t>
      </w:r>
      <w:r w:rsidR="00166962" w:rsidRPr="00166962">
        <w:rPr>
          <w:rFonts w:ascii="Times New Roman" w:hAnsi="Times New Roman" w:cs="Times New Roman"/>
          <w:sz w:val="28"/>
          <w:szCs w:val="28"/>
        </w:rPr>
        <w:t xml:space="preserve"> </w:t>
      </w:r>
      <w:r w:rsidRPr="00F218A6">
        <w:rPr>
          <w:rFonts w:ascii="Times New Roman" w:hAnsi="Times New Roman" w:cs="Times New Roman"/>
          <w:sz w:val="28"/>
          <w:szCs w:val="28"/>
        </w:rPr>
        <w:t>(для юридических лиц, индивидуальных предпринимателей)___________________ телефоны, факс: ___________________</w:t>
      </w:r>
    </w:p>
    <w:p w14:paraId="43FE607A" w14:textId="4D9F1A6F" w:rsidR="009D47E4" w:rsidRPr="00C50B62" w:rsidRDefault="00166962" w:rsidP="00EE0E6C">
      <w:pPr>
        <w:pStyle w:val="ConsPlusNonformat"/>
        <w:jc w:val="both"/>
        <w:rPr>
          <w:rFonts w:ascii="Times New Roman" w:hAnsi="Times New Roman" w:cs="Times New Roman"/>
          <w:sz w:val="24"/>
          <w:szCs w:val="28"/>
        </w:rPr>
      </w:pPr>
      <w:r w:rsidRPr="00166962">
        <w:rPr>
          <w:rFonts w:ascii="Times New Roman" w:hAnsi="Times New Roman" w:cs="Times New Roman"/>
          <w:sz w:val="28"/>
          <w:szCs w:val="28"/>
        </w:rPr>
        <w:t xml:space="preserve">                                  </w:t>
      </w:r>
      <w:r w:rsidR="009D47E4" w:rsidRPr="00C50B62">
        <w:rPr>
          <w:rFonts w:ascii="Times New Roman" w:hAnsi="Times New Roman" w:cs="Times New Roman"/>
          <w:sz w:val="24"/>
          <w:szCs w:val="28"/>
        </w:rPr>
        <w:t>(должность, Ф.И.О.)</w:t>
      </w:r>
    </w:p>
    <w:p w14:paraId="10C7F0DB" w14:textId="77777777" w:rsidR="009D47E4" w:rsidRPr="00F218A6" w:rsidRDefault="009D47E4" w:rsidP="00EE0E6C">
      <w:pPr>
        <w:pStyle w:val="ConsPlusNonformat"/>
        <w:jc w:val="both"/>
        <w:rPr>
          <w:rFonts w:ascii="Times New Roman" w:hAnsi="Times New Roman" w:cs="Times New Roman"/>
          <w:sz w:val="28"/>
          <w:szCs w:val="28"/>
        </w:rPr>
      </w:pPr>
    </w:p>
    <w:p w14:paraId="1483F753" w14:textId="22349CAE" w:rsidR="009D47E4" w:rsidRPr="00F218A6" w:rsidRDefault="00166962" w:rsidP="00EE0E6C">
      <w:pPr>
        <w:pStyle w:val="ConsPlusNonformat"/>
        <w:jc w:val="both"/>
        <w:rPr>
          <w:rFonts w:ascii="Times New Roman" w:hAnsi="Times New Roman" w:cs="Times New Roman"/>
          <w:sz w:val="28"/>
          <w:szCs w:val="28"/>
        </w:rPr>
      </w:pPr>
      <w:r>
        <w:rPr>
          <w:rFonts w:ascii="Times New Roman" w:hAnsi="Times New Roman" w:cs="Times New Roman"/>
          <w:sz w:val="28"/>
          <w:szCs w:val="28"/>
        </w:rPr>
        <w:t>Вариант 1:</w:t>
      </w:r>
    </w:p>
    <w:p w14:paraId="02FA3AF0" w14:textId="1927D116" w:rsidR="009D47E4"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w:t>
      </w:r>
      <w:r w:rsidRPr="00F218A6">
        <w:rPr>
          <w:rFonts w:ascii="Times New Roman" w:hAnsi="Times New Roman" w:cs="Times New Roman"/>
          <w:sz w:val="28"/>
          <w:szCs w:val="28"/>
        </w:rPr>
        <w:lastRenderedPageBreak/>
        <w:t>документацией об аукционе, но по цене не менее начальной (минимальной) цены договора (лота), указанной в извещении о проведении конкурса или аукциона, _________</w:t>
      </w:r>
      <w:r w:rsidR="00166962" w:rsidRPr="00F218A6">
        <w:rPr>
          <w:rFonts w:ascii="Times New Roman" w:hAnsi="Times New Roman" w:cs="Times New Roman"/>
          <w:sz w:val="28"/>
          <w:szCs w:val="28"/>
        </w:rPr>
        <w:t>_, согласен</w:t>
      </w:r>
      <w:r w:rsidRPr="00F218A6">
        <w:rPr>
          <w:rFonts w:ascii="Times New Roman" w:hAnsi="Times New Roman" w:cs="Times New Roman"/>
          <w:sz w:val="28"/>
          <w:szCs w:val="28"/>
        </w:rPr>
        <w:t xml:space="preserve">.     </w:t>
      </w:r>
    </w:p>
    <w:p w14:paraId="278CE8A6" w14:textId="77777777" w:rsidR="00C50B62" w:rsidRPr="00F218A6" w:rsidRDefault="00C50B62" w:rsidP="00EE0E6C">
      <w:pPr>
        <w:pStyle w:val="ConsPlusNonformat"/>
        <w:jc w:val="both"/>
        <w:rPr>
          <w:rFonts w:ascii="Times New Roman" w:hAnsi="Times New Roman" w:cs="Times New Roman"/>
          <w:sz w:val="28"/>
          <w:szCs w:val="28"/>
        </w:rPr>
      </w:pPr>
    </w:p>
    <w:p w14:paraId="54B3B193" w14:textId="1AF7B42B"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б) Заключить договор аренды на условиях, содержащихся в примерной форме договора аренды объекта </w:t>
      </w:r>
      <w:r w:rsidR="00166962" w:rsidRPr="00F218A6">
        <w:rPr>
          <w:rFonts w:ascii="Times New Roman" w:hAnsi="Times New Roman" w:cs="Times New Roman"/>
          <w:sz w:val="28"/>
          <w:szCs w:val="28"/>
        </w:rPr>
        <w:t>нежилого фонда, утвержденной муниципальным</w:t>
      </w:r>
      <w:r w:rsidRPr="00F218A6">
        <w:rPr>
          <w:rFonts w:ascii="Times New Roman" w:hAnsi="Times New Roman" w:cs="Times New Roman"/>
          <w:sz w:val="28"/>
          <w:szCs w:val="28"/>
        </w:rPr>
        <w:t xml:space="preserve"> правовым актом </w:t>
      </w:r>
      <w:r w:rsidR="00166962" w:rsidRPr="00166962">
        <w:rPr>
          <w:rFonts w:ascii="Times New Roman" w:hAnsi="Times New Roman" w:cs="Times New Roman"/>
          <w:sz w:val="28"/>
          <w:szCs w:val="28"/>
        </w:rPr>
        <w:t xml:space="preserve">администрации муниципального образования </w:t>
      </w:r>
      <w:proofErr w:type="spellStart"/>
      <w:r w:rsidR="00166962" w:rsidRPr="00166962">
        <w:rPr>
          <w:rFonts w:ascii="Times New Roman" w:hAnsi="Times New Roman" w:cs="Times New Roman"/>
          <w:sz w:val="28"/>
          <w:szCs w:val="28"/>
        </w:rPr>
        <w:t>Пикалевское</w:t>
      </w:r>
      <w:proofErr w:type="spellEnd"/>
      <w:r w:rsidR="00166962" w:rsidRPr="00166962">
        <w:rPr>
          <w:rFonts w:ascii="Times New Roman" w:hAnsi="Times New Roman" w:cs="Times New Roman"/>
          <w:sz w:val="28"/>
          <w:szCs w:val="28"/>
        </w:rPr>
        <w:t xml:space="preserve"> городское поселение Бокситогорского муниципального района Ленинградской области</w:t>
      </w:r>
      <w:r w:rsidRPr="00F218A6">
        <w:rPr>
          <w:rFonts w:ascii="Times New Roman" w:hAnsi="Times New Roman" w:cs="Times New Roman"/>
          <w:sz w:val="28"/>
          <w:szCs w:val="28"/>
        </w:rPr>
        <w:t>, согласен.</w:t>
      </w:r>
    </w:p>
    <w:p w14:paraId="5D5E0F89" w14:textId="36C83E1F" w:rsidR="009D47E4" w:rsidRPr="00F218A6" w:rsidRDefault="009D47E4" w:rsidP="00EE0E6C">
      <w:pPr>
        <w:pStyle w:val="ConsPlusNonformat"/>
        <w:jc w:val="both"/>
        <w:rPr>
          <w:rFonts w:ascii="Times New Roman" w:hAnsi="Times New Roman" w:cs="Times New Roman"/>
          <w:sz w:val="28"/>
          <w:szCs w:val="28"/>
        </w:rPr>
      </w:pPr>
    </w:p>
    <w:p w14:paraId="5BAE354F" w14:textId="58802EC6" w:rsidR="009D47E4" w:rsidRPr="00F218A6" w:rsidRDefault="00166962" w:rsidP="00EE0E6C">
      <w:pPr>
        <w:pStyle w:val="ConsPlusNonformat"/>
        <w:jc w:val="both"/>
        <w:rPr>
          <w:rFonts w:ascii="Times New Roman" w:hAnsi="Times New Roman" w:cs="Times New Roman"/>
          <w:sz w:val="28"/>
          <w:szCs w:val="28"/>
        </w:rPr>
      </w:pPr>
      <w:r>
        <w:rPr>
          <w:rFonts w:ascii="Times New Roman" w:hAnsi="Times New Roman" w:cs="Times New Roman"/>
          <w:sz w:val="28"/>
          <w:szCs w:val="28"/>
        </w:rPr>
        <w:t>Вариант 2:</w:t>
      </w:r>
    </w:p>
    <w:p w14:paraId="453FF6A2" w14:textId="609E270B"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w:t>
      </w:r>
      <w:r w:rsidR="00166962" w:rsidRPr="00F218A6">
        <w:rPr>
          <w:rFonts w:ascii="Times New Roman" w:hAnsi="Times New Roman" w:cs="Times New Roman"/>
          <w:sz w:val="28"/>
          <w:szCs w:val="28"/>
        </w:rPr>
        <w:t>Заключить договор</w:t>
      </w:r>
      <w:r w:rsidRPr="00F218A6">
        <w:rPr>
          <w:rFonts w:ascii="Times New Roman" w:hAnsi="Times New Roman" w:cs="Times New Roman"/>
          <w:sz w:val="28"/>
          <w:szCs w:val="28"/>
        </w:rPr>
        <w:t xml:space="preserve"> безвозмездного пользования на условиях, содержащихся </w:t>
      </w:r>
      <w:r w:rsidR="00166962" w:rsidRPr="00F218A6">
        <w:rPr>
          <w:rFonts w:ascii="Times New Roman" w:hAnsi="Times New Roman" w:cs="Times New Roman"/>
          <w:sz w:val="28"/>
          <w:szCs w:val="28"/>
        </w:rPr>
        <w:t>в примерной форме договора безвозмездного пользования</w:t>
      </w:r>
      <w:r w:rsidRPr="00F218A6">
        <w:rPr>
          <w:rFonts w:ascii="Times New Roman" w:hAnsi="Times New Roman" w:cs="Times New Roman"/>
          <w:sz w:val="28"/>
          <w:szCs w:val="28"/>
        </w:rPr>
        <w:t xml:space="preserve"> объекта нежилого фонда, утвержденной муниципальным правовым актом </w:t>
      </w:r>
      <w:r w:rsidR="00166962" w:rsidRPr="00166962">
        <w:rPr>
          <w:rFonts w:ascii="Times New Roman" w:hAnsi="Times New Roman" w:cs="Times New Roman"/>
          <w:sz w:val="28"/>
          <w:szCs w:val="28"/>
        </w:rPr>
        <w:t xml:space="preserve">администрации муниципального образования </w:t>
      </w:r>
      <w:proofErr w:type="spellStart"/>
      <w:r w:rsidR="00166962" w:rsidRPr="00166962">
        <w:rPr>
          <w:rFonts w:ascii="Times New Roman" w:hAnsi="Times New Roman" w:cs="Times New Roman"/>
          <w:sz w:val="28"/>
          <w:szCs w:val="28"/>
        </w:rPr>
        <w:t>Пикалевское</w:t>
      </w:r>
      <w:proofErr w:type="spellEnd"/>
      <w:r w:rsidR="00166962" w:rsidRPr="00166962">
        <w:rPr>
          <w:rFonts w:ascii="Times New Roman" w:hAnsi="Times New Roman" w:cs="Times New Roman"/>
          <w:sz w:val="28"/>
          <w:szCs w:val="28"/>
        </w:rPr>
        <w:t xml:space="preserve"> городское поселение Бокситогорского муниципального района Ленинградской области</w:t>
      </w:r>
      <w:r w:rsidRPr="00F218A6">
        <w:rPr>
          <w:rFonts w:ascii="Times New Roman" w:hAnsi="Times New Roman" w:cs="Times New Roman"/>
          <w:sz w:val="28"/>
          <w:szCs w:val="28"/>
        </w:rPr>
        <w:t>, согласен.</w:t>
      </w:r>
    </w:p>
    <w:p w14:paraId="41E58403" w14:textId="77777777" w:rsidR="009D47E4" w:rsidRPr="00F218A6" w:rsidRDefault="009D47E4" w:rsidP="00EE0E6C">
      <w:pPr>
        <w:pStyle w:val="ConsPlusNonformat"/>
        <w:jc w:val="both"/>
        <w:rPr>
          <w:rFonts w:ascii="Times New Roman" w:hAnsi="Times New Roman" w:cs="Times New Roman"/>
          <w:sz w:val="28"/>
          <w:szCs w:val="28"/>
        </w:rPr>
      </w:pPr>
    </w:p>
    <w:p w14:paraId="12241116" w14:textId="1E1590E5" w:rsidR="009D47E4" w:rsidRPr="00F218A6" w:rsidRDefault="00166962" w:rsidP="00EE0E6C">
      <w:pPr>
        <w:pStyle w:val="ConsPlusNonformat"/>
        <w:jc w:val="both"/>
        <w:rPr>
          <w:rFonts w:ascii="Times New Roman" w:hAnsi="Times New Roman" w:cs="Times New Roman"/>
          <w:sz w:val="28"/>
          <w:szCs w:val="28"/>
        </w:rPr>
      </w:pPr>
      <w:r>
        <w:rPr>
          <w:rFonts w:ascii="Times New Roman" w:hAnsi="Times New Roman" w:cs="Times New Roman"/>
          <w:sz w:val="28"/>
          <w:szCs w:val="28"/>
        </w:rPr>
        <w:t>Вариант 3:</w:t>
      </w:r>
    </w:p>
    <w:p w14:paraId="12E28280" w14:textId="6466400A"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 xml:space="preserve">    </w:t>
      </w:r>
      <w:r w:rsidR="00166962" w:rsidRPr="00F218A6">
        <w:rPr>
          <w:rFonts w:ascii="Times New Roman" w:hAnsi="Times New Roman" w:cs="Times New Roman"/>
          <w:sz w:val="28"/>
          <w:szCs w:val="28"/>
        </w:rPr>
        <w:t>Заключить договор доверительного</w:t>
      </w:r>
      <w:r w:rsidRPr="00F218A6">
        <w:rPr>
          <w:rFonts w:ascii="Times New Roman" w:hAnsi="Times New Roman" w:cs="Times New Roman"/>
          <w:sz w:val="28"/>
          <w:szCs w:val="28"/>
        </w:rPr>
        <w:t xml:space="preserve"> управления на условиях, содержащихся</w:t>
      </w:r>
      <w:r w:rsidR="00EE0E6C">
        <w:rPr>
          <w:rFonts w:ascii="Times New Roman" w:hAnsi="Times New Roman" w:cs="Times New Roman"/>
          <w:sz w:val="28"/>
          <w:szCs w:val="28"/>
        </w:rPr>
        <w:t xml:space="preserve"> </w:t>
      </w:r>
      <w:r w:rsidR="00166962" w:rsidRPr="00F218A6">
        <w:rPr>
          <w:rFonts w:ascii="Times New Roman" w:hAnsi="Times New Roman" w:cs="Times New Roman"/>
          <w:sz w:val="28"/>
          <w:szCs w:val="28"/>
        </w:rPr>
        <w:t>в примерной форме договора доверительного управления объекта</w:t>
      </w:r>
      <w:r w:rsidRPr="00F218A6">
        <w:rPr>
          <w:rFonts w:ascii="Times New Roman" w:hAnsi="Times New Roman" w:cs="Times New Roman"/>
          <w:sz w:val="28"/>
          <w:szCs w:val="28"/>
        </w:rPr>
        <w:t xml:space="preserve"> нежилого</w:t>
      </w:r>
      <w:r w:rsidR="00EE0E6C">
        <w:rPr>
          <w:rFonts w:ascii="Times New Roman" w:hAnsi="Times New Roman" w:cs="Times New Roman"/>
          <w:sz w:val="28"/>
          <w:szCs w:val="28"/>
        </w:rPr>
        <w:t xml:space="preserve"> </w:t>
      </w:r>
      <w:r w:rsidR="00166962" w:rsidRPr="00F218A6">
        <w:rPr>
          <w:rFonts w:ascii="Times New Roman" w:hAnsi="Times New Roman" w:cs="Times New Roman"/>
          <w:sz w:val="28"/>
          <w:szCs w:val="28"/>
        </w:rPr>
        <w:t>фонда, утвержденной муниципальным</w:t>
      </w:r>
      <w:r w:rsidRPr="00F218A6">
        <w:rPr>
          <w:rFonts w:ascii="Times New Roman" w:hAnsi="Times New Roman" w:cs="Times New Roman"/>
          <w:sz w:val="28"/>
          <w:szCs w:val="28"/>
        </w:rPr>
        <w:t xml:space="preserve"> правовым актом </w:t>
      </w:r>
      <w:r w:rsidR="00166962" w:rsidRPr="00166962">
        <w:rPr>
          <w:rFonts w:ascii="Times New Roman" w:hAnsi="Times New Roman" w:cs="Times New Roman"/>
          <w:sz w:val="28"/>
          <w:szCs w:val="28"/>
        </w:rPr>
        <w:t xml:space="preserve">администрации муниципального образования </w:t>
      </w:r>
      <w:proofErr w:type="spellStart"/>
      <w:r w:rsidR="00166962" w:rsidRPr="00166962">
        <w:rPr>
          <w:rFonts w:ascii="Times New Roman" w:hAnsi="Times New Roman" w:cs="Times New Roman"/>
          <w:sz w:val="28"/>
          <w:szCs w:val="28"/>
        </w:rPr>
        <w:t>Пикалевское</w:t>
      </w:r>
      <w:proofErr w:type="spellEnd"/>
      <w:r w:rsidR="00166962" w:rsidRPr="00166962">
        <w:rPr>
          <w:rFonts w:ascii="Times New Roman" w:hAnsi="Times New Roman" w:cs="Times New Roman"/>
          <w:sz w:val="28"/>
          <w:szCs w:val="28"/>
        </w:rPr>
        <w:t xml:space="preserve"> городское поселение Бокситогорского муниципального района Ленинградской области</w:t>
      </w:r>
      <w:r w:rsidR="00166962">
        <w:rPr>
          <w:rFonts w:ascii="Times New Roman" w:hAnsi="Times New Roman" w:cs="Times New Roman"/>
          <w:sz w:val="28"/>
          <w:szCs w:val="28"/>
        </w:rPr>
        <w:t>,</w:t>
      </w:r>
      <w:r w:rsidR="00166962" w:rsidRPr="00166962">
        <w:rPr>
          <w:rFonts w:ascii="Times New Roman" w:hAnsi="Times New Roman" w:cs="Times New Roman"/>
          <w:sz w:val="28"/>
          <w:szCs w:val="28"/>
        </w:rPr>
        <w:t xml:space="preserve"> </w:t>
      </w:r>
      <w:r w:rsidRPr="00F218A6">
        <w:rPr>
          <w:rFonts w:ascii="Times New Roman" w:hAnsi="Times New Roman" w:cs="Times New Roman"/>
          <w:sz w:val="28"/>
          <w:szCs w:val="28"/>
        </w:rPr>
        <w:t>согласен.</w:t>
      </w:r>
    </w:p>
    <w:p w14:paraId="16B52678" w14:textId="77777777" w:rsidR="009D47E4" w:rsidRPr="00F218A6" w:rsidRDefault="009D47E4" w:rsidP="00EE0E6C">
      <w:pPr>
        <w:pStyle w:val="ConsPlusNonformat"/>
        <w:jc w:val="both"/>
        <w:rPr>
          <w:rFonts w:ascii="Times New Roman" w:hAnsi="Times New Roman" w:cs="Times New Roman"/>
          <w:sz w:val="28"/>
          <w:szCs w:val="28"/>
        </w:rPr>
      </w:pPr>
    </w:p>
    <w:p w14:paraId="3E918563" w14:textId="77777777"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Приложение.</w:t>
      </w:r>
    </w:p>
    <w:p w14:paraId="5A5BF3DE" w14:textId="77777777"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Комплект документов с описью.</w:t>
      </w:r>
    </w:p>
    <w:p w14:paraId="14A78376" w14:textId="77777777" w:rsidR="009D47E4" w:rsidRPr="00F218A6" w:rsidRDefault="009D47E4" w:rsidP="00EE0E6C">
      <w:pPr>
        <w:pStyle w:val="ConsPlusNonformat"/>
        <w:jc w:val="both"/>
        <w:rPr>
          <w:rFonts w:ascii="Times New Roman" w:hAnsi="Times New Roman" w:cs="Times New Roman"/>
          <w:sz w:val="28"/>
          <w:szCs w:val="28"/>
        </w:rPr>
      </w:pPr>
    </w:p>
    <w:p w14:paraId="1A78F949" w14:textId="1E0AB64D" w:rsidR="009D47E4" w:rsidRPr="00F218A6" w:rsidRDefault="00C50B62" w:rsidP="00EE0E6C">
      <w:pPr>
        <w:pStyle w:val="ConsPlusNonformat"/>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исполнитель_____</w:t>
      </w:r>
      <w:r w:rsidR="009D47E4" w:rsidRPr="00F218A6">
        <w:rPr>
          <w:rFonts w:ascii="Times New Roman" w:hAnsi="Times New Roman" w:cs="Times New Roman"/>
          <w:sz w:val="28"/>
          <w:szCs w:val="28"/>
        </w:rPr>
        <w:t>_________________________________________</w:t>
      </w:r>
    </w:p>
    <w:p w14:paraId="2E003039" w14:textId="77777777" w:rsidR="009D47E4" w:rsidRPr="00C50B62" w:rsidRDefault="009D47E4" w:rsidP="00EE0E6C">
      <w:pPr>
        <w:pStyle w:val="ConsPlusNonformat"/>
        <w:jc w:val="center"/>
        <w:rPr>
          <w:rFonts w:ascii="Times New Roman" w:hAnsi="Times New Roman" w:cs="Times New Roman"/>
          <w:sz w:val="24"/>
          <w:szCs w:val="28"/>
        </w:rPr>
      </w:pPr>
      <w:r w:rsidRPr="00C50B62">
        <w:rPr>
          <w:rFonts w:ascii="Times New Roman" w:hAnsi="Times New Roman" w:cs="Times New Roman"/>
          <w:sz w:val="24"/>
          <w:szCs w:val="28"/>
        </w:rPr>
        <w:t>(должность, Ф.И.О., телефон)</w:t>
      </w:r>
    </w:p>
    <w:p w14:paraId="5846D837" w14:textId="77777777" w:rsidR="009D47E4" w:rsidRPr="00F218A6" w:rsidRDefault="009D47E4" w:rsidP="00EE0E6C">
      <w:pPr>
        <w:pStyle w:val="ConsPlusNonformat"/>
        <w:jc w:val="both"/>
        <w:rPr>
          <w:rFonts w:ascii="Times New Roman" w:hAnsi="Times New Roman" w:cs="Times New Roman"/>
          <w:sz w:val="28"/>
          <w:szCs w:val="28"/>
        </w:rPr>
      </w:pPr>
    </w:p>
    <w:p w14:paraId="5C4B0F70" w14:textId="54B591D0" w:rsidR="009D47E4" w:rsidRPr="00F218A6"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Заявитель</w:t>
      </w:r>
      <w:r w:rsidR="00C50B62">
        <w:rPr>
          <w:rFonts w:ascii="Times New Roman" w:hAnsi="Times New Roman" w:cs="Times New Roman"/>
          <w:sz w:val="28"/>
          <w:szCs w:val="28"/>
        </w:rPr>
        <w:t>____</w:t>
      </w:r>
      <w:r w:rsidRPr="00F218A6">
        <w:rPr>
          <w:rFonts w:ascii="Times New Roman" w:hAnsi="Times New Roman" w:cs="Times New Roman"/>
          <w:sz w:val="28"/>
          <w:szCs w:val="28"/>
        </w:rPr>
        <w:t>__________________________________________________________</w:t>
      </w:r>
    </w:p>
    <w:p w14:paraId="6DF56213" w14:textId="5A254D0C" w:rsidR="009D47E4" w:rsidRPr="00C50B62" w:rsidRDefault="009D47E4" w:rsidP="00EE0E6C">
      <w:pPr>
        <w:pStyle w:val="ConsPlusNonformat"/>
        <w:jc w:val="center"/>
        <w:rPr>
          <w:rFonts w:ascii="Times New Roman" w:hAnsi="Times New Roman" w:cs="Times New Roman"/>
          <w:sz w:val="24"/>
          <w:szCs w:val="24"/>
        </w:rPr>
      </w:pPr>
      <w:r w:rsidRPr="00C50B62">
        <w:rPr>
          <w:rFonts w:ascii="Times New Roman" w:hAnsi="Times New Roman" w:cs="Times New Roman"/>
          <w:sz w:val="24"/>
          <w:szCs w:val="24"/>
        </w:rPr>
        <w:t>(подпись лица, уполномоченного на подачу заявления от имени заявителя -юридического лица, либо подпись заявителя - физического лица)</w:t>
      </w:r>
    </w:p>
    <w:p w14:paraId="140FB8FF" w14:textId="77777777" w:rsidR="00EE0E6C" w:rsidRDefault="00EE0E6C" w:rsidP="00EE0E6C">
      <w:pPr>
        <w:pStyle w:val="ConsPlusNonformat"/>
        <w:jc w:val="both"/>
        <w:rPr>
          <w:rFonts w:ascii="Times New Roman" w:hAnsi="Times New Roman" w:cs="Times New Roman"/>
          <w:sz w:val="28"/>
          <w:szCs w:val="28"/>
        </w:rPr>
      </w:pPr>
    </w:p>
    <w:p w14:paraId="0359CA12" w14:textId="2B55C267" w:rsidR="009D47E4" w:rsidRDefault="009D47E4" w:rsidP="00EE0E6C">
      <w:pPr>
        <w:pStyle w:val="ConsPlusNonformat"/>
        <w:jc w:val="both"/>
        <w:rPr>
          <w:rFonts w:ascii="Times New Roman" w:hAnsi="Times New Roman" w:cs="Times New Roman"/>
          <w:sz w:val="28"/>
          <w:szCs w:val="28"/>
        </w:rPr>
      </w:pPr>
      <w:r w:rsidRPr="00F218A6">
        <w:rPr>
          <w:rFonts w:ascii="Times New Roman" w:hAnsi="Times New Roman" w:cs="Times New Roman"/>
          <w:sz w:val="28"/>
          <w:szCs w:val="28"/>
        </w:rPr>
        <w:t>М.П.</w:t>
      </w:r>
    </w:p>
    <w:p w14:paraId="64F88142" w14:textId="77777777" w:rsidR="00EE0E6C" w:rsidRDefault="00EE0E6C" w:rsidP="00EE0E6C">
      <w:pPr>
        <w:pStyle w:val="ConsPlusNonformat"/>
        <w:ind w:firstLine="709"/>
        <w:rPr>
          <w:rFonts w:ascii="Times New Roman" w:hAnsi="Times New Roman" w:cs="Times New Roman"/>
          <w:sz w:val="24"/>
          <w:szCs w:val="24"/>
        </w:rPr>
      </w:pPr>
    </w:p>
    <w:p w14:paraId="26A9D654" w14:textId="26CEC216" w:rsidR="009D47E4" w:rsidRPr="00F218A6" w:rsidRDefault="009D47E4" w:rsidP="00EE0E6C">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Результат рассмотрения заявления прошу: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56"/>
      </w:tblGrid>
      <w:tr w:rsidR="009D47E4" w:rsidRPr="00F218A6" w14:paraId="1DF0ED6F" w14:textId="77777777" w:rsidTr="00C50B62">
        <w:tc>
          <w:tcPr>
            <w:tcW w:w="925" w:type="dxa"/>
            <w:tcBorders>
              <w:right w:val="single" w:sz="4" w:space="0" w:color="auto"/>
            </w:tcBorders>
            <w:shd w:val="clear" w:color="auto" w:fill="auto"/>
          </w:tcPr>
          <w:p w14:paraId="537A2E23" w14:textId="77777777" w:rsidR="009D47E4" w:rsidRPr="00F218A6" w:rsidRDefault="009D47E4" w:rsidP="00EE0E6C">
            <w:pPr>
              <w:pStyle w:val="ConsPlusNonformat"/>
              <w:ind w:firstLine="709"/>
              <w:rPr>
                <w:rFonts w:ascii="Times New Roman" w:hAnsi="Times New Roman" w:cs="Times New Roman"/>
                <w:sz w:val="24"/>
                <w:szCs w:val="24"/>
              </w:rPr>
            </w:pPr>
          </w:p>
          <w:p w14:paraId="1148D60D" w14:textId="77777777" w:rsidR="009D47E4" w:rsidRPr="00F218A6" w:rsidRDefault="009D47E4" w:rsidP="00EE0E6C">
            <w:pPr>
              <w:pStyle w:val="ConsPlusNonformat"/>
              <w:ind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32486254" w14:textId="77777777" w:rsidR="009D47E4" w:rsidRPr="00F218A6" w:rsidRDefault="009D47E4" w:rsidP="00EE0E6C">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выдать на руки в МФЦ</w:t>
            </w:r>
          </w:p>
        </w:tc>
      </w:tr>
      <w:tr w:rsidR="009D47E4" w:rsidRPr="00F218A6" w14:paraId="0FA3A390" w14:textId="77777777" w:rsidTr="00C50B62">
        <w:tc>
          <w:tcPr>
            <w:tcW w:w="925" w:type="dxa"/>
            <w:tcBorders>
              <w:right w:val="single" w:sz="4" w:space="0" w:color="auto"/>
            </w:tcBorders>
            <w:shd w:val="clear" w:color="auto" w:fill="auto"/>
          </w:tcPr>
          <w:p w14:paraId="3ED188A7" w14:textId="77777777" w:rsidR="009D47E4" w:rsidRPr="00F218A6" w:rsidRDefault="009D47E4" w:rsidP="00EE0E6C">
            <w:pPr>
              <w:pStyle w:val="ConsPlusNonformat"/>
              <w:ind w:firstLine="709"/>
              <w:rPr>
                <w:rFonts w:ascii="Times New Roman" w:hAnsi="Times New Roman" w:cs="Times New Roman"/>
                <w:sz w:val="24"/>
                <w:szCs w:val="24"/>
              </w:rPr>
            </w:pPr>
          </w:p>
          <w:p w14:paraId="07743388" w14:textId="77777777" w:rsidR="009D47E4" w:rsidRPr="00F218A6" w:rsidRDefault="009D47E4" w:rsidP="00EE0E6C">
            <w:pPr>
              <w:pStyle w:val="ConsPlusNonformat"/>
              <w:ind w:firstLine="709"/>
              <w:rPr>
                <w:rFonts w:ascii="Times New Roman" w:hAnsi="Times New Roman" w:cs="Times New Roman"/>
                <w:sz w:val="24"/>
                <w:szCs w:val="24"/>
              </w:rPr>
            </w:pPr>
          </w:p>
        </w:tc>
        <w:tc>
          <w:tcPr>
            <w:tcW w:w="8856" w:type="dxa"/>
            <w:tcBorders>
              <w:top w:val="nil"/>
              <w:left w:val="single" w:sz="4" w:space="0" w:color="auto"/>
              <w:bottom w:val="nil"/>
              <w:right w:val="nil"/>
            </w:tcBorders>
            <w:shd w:val="clear" w:color="auto" w:fill="auto"/>
            <w:vAlign w:val="center"/>
          </w:tcPr>
          <w:p w14:paraId="0FE9991D" w14:textId="77777777" w:rsidR="009D47E4" w:rsidRPr="00F218A6" w:rsidRDefault="009D47E4" w:rsidP="00EE0E6C">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по почте</w:t>
            </w:r>
          </w:p>
        </w:tc>
      </w:tr>
      <w:tr w:rsidR="009D47E4" w:rsidRPr="00935D7C" w14:paraId="05EF91B2" w14:textId="77777777" w:rsidTr="00C50B62">
        <w:tc>
          <w:tcPr>
            <w:tcW w:w="925" w:type="dxa"/>
            <w:tcBorders>
              <w:right w:val="single" w:sz="4" w:space="0" w:color="auto"/>
            </w:tcBorders>
            <w:shd w:val="clear" w:color="auto" w:fill="auto"/>
          </w:tcPr>
          <w:p w14:paraId="13C67D5E" w14:textId="77777777" w:rsidR="009D47E4" w:rsidRPr="00F218A6" w:rsidRDefault="009D47E4" w:rsidP="00EE0E6C">
            <w:pPr>
              <w:pStyle w:val="ConsPlusNonformat"/>
              <w:ind w:firstLine="709"/>
              <w:rPr>
                <w:rFonts w:ascii="Times New Roman" w:hAnsi="Times New Roman" w:cs="Times New Roman"/>
                <w:b/>
                <w:sz w:val="24"/>
                <w:szCs w:val="24"/>
              </w:rPr>
            </w:pPr>
          </w:p>
          <w:p w14:paraId="40C43F83" w14:textId="77777777" w:rsidR="009D47E4" w:rsidRPr="00F218A6" w:rsidRDefault="009D47E4" w:rsidP="00EE0E6C">
            <w:pPr>
              <w:pStyle w:val="ConsPlusNonformat"/>
              <w:ind w:firstLine="709"/>
              <w:rPr>
                <w:rFonts w:ascii="Times New Roman" w:hAnsi="Times New Roman" w:cs="Times New Roman"/>
                <w:b/>
                <w:sz w:val="24"/>
                <w:szCs w:val="24"/>
              </w:rPr>
            </w:pPr>
          </w:p>
        </w:tc>
        <w:tc>
          <w:tcPr>
            <w:tcW w:w="8856" w:type="dxa"/>
            <w:tcBorders>
              <w:top w:val="nil"/>
              <w:left w:val="single" w:sz="4" w:space="0" w:color="auto"/>
              <w:bottom w:val="nil"/>
              <w:right w:val="nil"/>
            </w:tcBorders>
            <w:shd w:val="clear" w:color="auto" w:fill="auto"/>
            <w:vAlign w:val="center"/>
          </w:tcPr>
          <w:p w14:paraId="43C55F8E" w14:textId="77777777" w:rsidR="009D47E4" w:rsidRPr="007E074D" w:rsidRDefault="009D47E4" w:rsidP="00EE0E6C">
            <w:pPr>
              <w:pStyle w:val="ConsPlusNonformat"/>
              <w:ind w:firstLine="709"/>
              <w:rPr>
                <w:rFonts w:ascii="Times New Roman" w:hAnsi="Times New Roman" w:cs="Times New Roman"/>
                <w:sz w:val="24"/>
                <w:szCs w:val="24"/>
              </w:rPr>
            </w:pPr>
            <w:r w:rsidRPr="00F218A6">
              <w:rPr>
                <w:rFonts w:ascii="Times New Roman" w:hAnsi="Times New Roman" w:cs="Times New Roman"/>
                <w:sz w:val="24"/>
                <w:szCs w:val="24"/>
              </w:rPr>
              <w:t>направить в электронной форме в личный кабинет на ПГУ ЛО /ЕПГУ</w:t>
            </w:r>
          </w:p>
        </w:tc>
      </w:tr>
    </w:tbl>
    <w:p w14:paraId="52B51B9A" w14:textId="1837EAA2" w:rsidR="009D47E4" w:rsidRPr="00935D7C" w:rsidRDefault="009D47E4" w:rsidP="00EE0E6C">
      <w:pPr>
        <w:pStyle w:val="ConsPlusNonformat"/>
        <w:rPr>
          <w:rFonts w:ascii="Times New Roman" w:hAnsi="Times New Roman" w:cs="Times New Roman"/>
          <w:sz w:val="24"/>
          <w:szCs w:val="24"/>
        </w:rPr>
      </w:pPr>
      <w:bookmarkStart w:id="6" w:name="Par601"/>
      <w:bookmarkEnd w:id="6"/>
    </w:p>
    <w:p w14:paraId="6B7C419A" w14:textId="77777777" w:rsidR="004F2772" w:rsidRDefault="004F2772" w:rsidP="00EE0E6C">
      <w:pPr>
        <w:widowControl w:val="0"/>
        <w:autoSpaceDE w:val="0"/>
        <w:autoSpaceDN w:val="0"/>
        <w:spacing w:after="0" w:line="240" w:lineRule="auto"/>
        <w:ind w:left="142" w:right="-143" w:firstLine="566"/>
        <w:jc w:val="center"/>
        <w:rPr>
          <w:rFonts w:ascii="Times New Roman" w:hAnsi="Times New Roman"/>
          <w:sz w:val="28"/>
          <w:szCs w:val="28"/>
        </w:rPr>
      </w:pPr>
    </w:p>
    <w:sectPr w:rsidR="004F2772" w:rsidSect="0025271C">
      <w:headerReference w:type="default" r:id="rId11"/>
      <w:pgSz w:w="11906" w:h="16838"/>
      <w:pgMar w:top="1134"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0C3FD" w14:textId="77777777" w:rsidR="00757220" w:rsidRDefault="00757220" w:rsidP="00333EFD">
      <w:pPr>
        <w:spacing w:after="0" w:line="240" w:lineRule="auto"/>
      </w:pPr>
      <w:r>
        <w:separator/>
      </w:r>
    </w:p>
  </w:endnote>
  <w:endnote w:type="continuationSeparator" w:id="0">
    <w:p w14:paraId="6D92FFC7" w14:textId="77777777" w:rsidR="00757220" w:rsidRDefault="00757220" w:rsidP="0033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4164" w14:textId="77777777" w:rsidR="00757220" w:rsidRDefault="00757220" w:rsidP="00333EFD">
      <w:pPr>
        <w:spacing w:after="0" w:line="240" w:lineRule="auto"/>
      </w:pPr>
      <w:r>
        <w:separator/>
      </w:r>
    </w:p>
  </w:footnote>
  <w:footnote w:type="continuationSeparator" w:id="0">
    <w:p w14:paraId="0EA6688F" w14:textId="77777777" w:rsidR="00757220" w:rsidRDefault="00757220" w:rsidP="00333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83420"/>
      <w:docPartObj>
        <w:docPartGallery w:val="Page Numbers (Top of Page)"/>
        <w:docPartUnique/>
      </w:docPartObj>
    </w:sdtPr>
    <w:sdtEndPr/>
    <w:sdtContent>
      <w:p w14:paraId="42589F30" w14:textId="0E756870" w:rsidR="00EE0E6C" w:rsidRDefault="00EE0E6C">
        <w:pPr>
          <w:pStyle w:val="a3"/>
          <w:jc w:val="center"/>
        </w:pPr>
        <w:r>
          <w:fldChar w:fldCharType="begin"/>
        </w:r>
        <w:r>
          <w:instrText>PAGE   \* MERGEFORMAT</w:instrText>
        </w:r>
        <w:r>
          <w:fldChar w:fldCharType="separate"/>
        </w:r>
        <w:r>
          <w:t>2</w:t>
        </w:r>
        <w:r>
          <w:fldChar w:fldCharType="end"/>
        </w:r>
      </w:p>
    </w:sdtContent>
  </w:sdt>
  <w:p w14:paraId="209387F4" w14:textId="77777777" w:rsidR="00EE0E6C" w:rsidRDefault="00EE0E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33417D9"/>
    <w:multiLevelType w:val="hybridMultilevel"/>
    <w:tmpl w:val="04E637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4711131"/>
    <w:multiLevelType w:val="multilevel"/>
    <w:tmpl w:val="D52C7026"/>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6" w15:restartNumberingAfterBreak="0">
    <w:nsid w:val="653C68ED"/>
    <w:multiLevelType w:val="hybridMultilevel"/>
    <w:tmpl w:val="543018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A1A0EA4"/>
    <w:multiLevelType w:val="hybridMultilevel"/>
    <w:tmpl w:val="42B2F1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8"/>
  </w:num>
  <w:num w:numId="4">
    <w:abstractNumId w:val="6"/>
  </w:num>
  <w:num w:numId="5">
    <w:abstractNumId w:val="7"/>
  </w:num>
  <w:num w:numId="6">
    <w:abstractNumId w:val="1"/>
  </w:num>
  <w:num w:numId="7">
    <w:abstractNumId w:val="4"/>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A7"/>
    <w:rsid w:val="000161E7"/>
    <w:rsid w:val="00035ED7"/>
    <w:rsid w:val="000362CE"/>
    <w:rsid w:val="0004548A"/>
    <w:rsid w:val="00057A61"/>
    <w:rsid w:val="00072024"/>
    <w:rsid w:val="00077B7E"/>
    <w:rsid w:val="000906FA"/>
    <w:rsid w:val="000A4A7A"/>
    <w:rsid w:val="000B3FEB"/>
    <w:rsid w:val="000B7EAA"/>
    <w:rsid w:val="000D50D1"/>
    <w:rsid w:val="000E53E1"/>
    <w:rsid w:val="000E669D"/>
    <w:rsid w:val="000F4DCC"/>
    <w:rsid w:val="000F6A1A"/>
    <w:rsid w:val="00102734"/>
    <w:rsid w:val="0010617B"/>
    <w:rsid w:val="001107CC"/>
    <w:rsid w:val="0011403C"/>
    <w:rsid w:val="00120800"/>
    <w:rsid w:val="00123AA8"/>
    <w:rsid w:val="00125BFA"/>
    <w:rsid w:val="00127BFC"/>
    <w:rsid w:val="00141DF6"/>
    <w:rsid w:val="00153062"/>
    <w:rsid w:val="00165541"/>
    <w:rsid w:val="00166962"/>
    <w:rsid w:val="001834AB"/>
    <w:rsid w:val="001841BB"/>
    <w:rsid w:val="00184E9C"/>
    <w:rsid w:val="001855A6"/>
    <w:rsid w:val="001C4BA6"/>
    <w:rsid w:val="001D1578"/>
    <w:rsid w:val="001D7635"/>
    <w:rsid w:val="001F0B04"/>
    <w:rsid w:val="001F121E"/>
    <w:rsid w:val="002107B4"/>
    <w:rsid w:val="00220756"/>
    <w:rsid w:val="00223BA9"/>
    <w:rsid w:val="0025271C"/>
    <w:rsid w:val="00253ECF"/>
    <w:rsid w:val="00260F34"/>
    <w:rsid w:val="002827EB"/>
    <w:rsid w:val="002872D3"/>
    <w:rsid w:val="002A5597"/>
    <w:rsid w:val="002C283A"/>
    <w:rsid w:val="002C548B"/>
    <w:rsid w:val="002C6353"/>
    <w:rsid w:val="002F074E"/>
    <w:rsid w:val="002F719A"/>
    <w:rsid w:val="00302CB5"/>
    <w:rsid w:val="00314473"/>
    <w:rsid w:val="0031543F"/>
    <w:rsid w:val="00315E1A"/>
    <w:rsid w:val="003252DC"/>
    <w:rsid w:val="00333EFD"/>
    <w:rsid w:val="003401F2"/>
    <w:rsid w:val="00343BB0"/>
    <w:rsid w:val="003443DA"/>
    <w:rsid w:val="00357A0A"/>
    <w:rsid w:val="00384943"/>
    <w:rsid w:val="003B2B4D"/>
    <w:rsid w:val="003B6289"/>
    <w:rsid w:val="003C0C95"/>
    <w:rsid w:val="003C2A9B"/>
    <w:rsid w:val="003C2E12"/>
    <w:rsid w:val="003D03A7"/>
    <w:rsid w:val="003E0076"/>
    <w:rsid w:val="003E03C5"/>
    <w:rsid w:val="003E3616"/>
    <w:rsid w:val="00436971"/>
    <w:rsid w:val="004375D3"/>
    <w:rsid w:val="00441630"/>
    <w:rsid w:val="00442EE6"/>
    <w:rsid w:val="0045115B"/>
    <w:rsid w:val="0045167B"/>
    <w:rsid w:val="00455AD0"/>
    <w:rsid w:val="00493920"/>
    <w:rsid w:val="004A5937"/>
    <w:rsid w:val="004C083C"/>
    <w:rsid w:val="004D6697"/>
    <w:rsid w:val="004F2772"/>
    <w:rsid w:val="004F3EAA"/>
    <w:rsid w:val="00501F39"/>
    <w:rsid w:val="005033E9"/>
    <w:rsid w:val="005142C9"/>
    <w:rsid w:val="0052456B"/>
    <w:rsid w:val="00533893"/>
    <w:rsid w:val="00537B16"/>
    <w:rsid w:val="00545455"/>
    <w:rsid w:val="0055176E"/>
    <w:rsid w:val="005606C3"/>
    <w:rsid w:val="00564E54"/>
    <w:rsid w:val="00587ECA"/>
    <w:rsid w:val="005A61EF"/>
    <w:rsid w:val="005C0AF3"/>
    <w:rsid w:val="005C51AC"/>
    <w:rsid w:val="005E06E3"/>
    <w:rsid w:val="005E6ADC"/>
    <w:rsid w:val="005F69D2"/>
    <w:rsid w:val="00607688"/>
    <w:rsid w:val="00612DE5"/>
    <w:rsid w:val="00643252"/>
    <w:rsid w:val="00643E46"/>
    <w:rsid w:val="00654BAA"/>
    <w:rsid w:val="006B068D"/>
    <w:rsid w:val="006C278F"/>
    <w:rsid w:val="006C61D1"/>
    <w:rsid w:val="006F6EC2"/>
    <w:rsid w:val="00713044"/>
    <w:rsid w:val="0073560A"/>
    <w:rsid w:val="00742E42"/>
    <w:rsid w:val="0074309B"/>
    <w:rsid w:val="00757220"/>
    <w:rsid w:val="00790001"/>
    <w:rsid w:val="00792B9C"/>
    <w:rsid w:val="007A27AD"/>
    <w:rsid w:val="007B57CE"/>
    <w:rsid w:val="007B6099"/>
    <w:rsid w:val="007C083A"/>
    <w:rsid w:val="007C2D2D"/>
    <w:rsid w:val="007E2A62"/>
    <w:rsid w:val="007E6400"/>
    <w:rsid w:val="007F7813"/>
    <w:rsid w:val="00802BD7"/>
    <w:rsid w:val="00805552"/>
    <w:rsid w:val="008055FB"/>
    <w:rsid w:val="00821059"/>
    <w:rsid w:val="00826CDB"/>
    <w:rsid w:val="00847CE0"/>
    <w:rsid w:val="00857912"/>
    <w:rsid w:val="0087467E"/>
    <w:rsid w:val="00883766"/>
    <w:rsid w:val="0089162D"/>
    <w:rsid w:val="00893785"/>
    <w:rsid w:val="008A07D3"/>
    <w:rsid w:val="008B0E18"/>
    <w:rsid w:val="008D1D90"/>
    <w:rsid w:val="008D43DC"/>
    <w:rsid w:val="008E7BAD"/>
    <w:rsid w:val="008F3A2A"/>
    <w:rsid w:val="008F68B8"/>
    <w:rsid w:val="009121BF"/>
    <w:rsid w:val="009206D6"/>
    <w:rsid w:val="00965416"/>
    <w:rsid w:val="00967345"/>
    <w:rsid w:val="00967550"/>
    <w:rsid w:val="0098345D"/>
    <w:rsid w:val="009953ED"/>
    <w:rsid w:val="00995885"/>
    <w:rsid w:val="00996C75"/>
    <w:rsid w:val="009A555A"/>
    <w:rsid w:val="009A64A4"/>
    <w:rsid w:val="009A6678"/>
    <w:rsid w:val="009A76F1"/>
    <w:rsid w:val="009B2B05"/>
    <w:rsid w:val="009B31BD"/>
    <w:rsid w:val="009C5F30"/>
    <w:rsid w:val="009C7F0F"/>
    <w:rsid w:val="009D14FF"/>
    <w:rsid w:val="009D2768"/>
    <w:rsid w:val="009D47E4"/>
    <w:rsid w:val="009E2DF2"/>
    <w:rsid w:val="009F637C"/>
    <w:rsid w:val="009F6E7E"/>
    <w:rsid w:val="00A06C86"/>
    <w:rsid w:val="00A15957"/>
    <w:rsid w:val="00A3532F"/>
    <w:rsid w:val="00A43ABA"/>
    <w:rsid w:val="00A53366"/>
    <w:rsid w:val="00A61967"/>
    <w:rsid w:val="00A6247C"/>
    <w:rsid w:val="00A625E8"/>
    <w:rsid w:val="00A668E0"/>
    <w:rsid w:val="00A74F6E"/>
    <w:rsid w:val="00AB5B9A"/>
    <w:rsid w:val="00AC0DA8"/>
    <w:rsid w:val="00AD2907"/>
    <w:rsid w:val="00AE4D3D"/>
    <w:rsid w:val="00AE7377"/>
    <w:rsid w:val="00AF1AAD"/>
    <w:rsid w:val="00B12054"/>
    <w:rsid w:val="00B26E60"/>
    <w:rsid w:val="00B4140C"/>
    <w:rsid w:val="00B832BD"/>
    <w:rsid w:val="00B844F2"/>
    <w:rsid w:val="00B9663B"/>
    <w:rsid w:val="00BC6111"/>
    <w:rsid w:val="00BD5D6E"/>
    <w:rsid w:val="00C06DC5"/>
    <w:rsid w:val="00C139A7"/>
    <w:rsid w:val="00C151FC"/>
    <w:rsid w:val="00C3061C"/>
    <w:rsid w:val="00C412E6"/>
    <w:rsid w:val="00C4445A"/>
    <w:rsid w:val="00C50B62"/>
    <w:rsid w:val="00C556F3"/>
    <w:rsid w:val="00C63412"/>
    <w:rsid w:val="00C65774"/>
    <w:rsid w:val="00C770CD"/>
    <w:rsid w:val="00C8283D"/>
    <w:rsid w:val="00C93C2D"/>
    <w:rsid w:val="00C95A7A"/>
    <w:rsid w:val="00CA26F1"/>
    <w:rsid w:val="00CC2CA8"/>
    <w:rsid w:val="00CD499B"/>
    <w:rsid w:val="00CD6FA9"/>
    <w:rsid w:val="00D100BB"/>
    <w:rsid w:val="00D1231D"/>
    <w:rsid w:val="00D242F5"/>
    <w:rsid w:val="00D34EAF"/>
    <w:rsid w:val="00D4403D"/>
    <w:rsid w:val="00D50AA5"/>
    <w:rsid w:val="00D65EEF"/>
    <w:rsid w:val="00D73BDB"/>
    <w:rsid w:val="00D7535F"/>
    <w:rsid w:val="00DB16D9"/>
    <w:rsid w:val="00DB2AAA"/>
    <w:rsid w:val="00DB7D59"/>
    <w:rsid w:val="00DC37C6"/>
    <w:rsid w:val="00DC68FE"/>
    <w:rsid w:val="00DD2E0A"/>
    <w:rsid w:val="00DD405F"/>
    <w:rsid w:val="00DD64B0"/>
    <w:rsid w:val="00DE1E24"/>
    <w:rsid w:val="00DF1ECD"/>
    <w:rsid w:val="00E00E36"/>
    <w:rsid w:val="00E1052A"/>
    <w:rsid w:val="00E118F4"/>
    <w:rsid w:val="00E11F1D"/>
    <w:rsid w:val="00E17550"/>
    <w:rsid w:val="00E20F99"/>
    <w:rsid w:val="00E24857"/>
    <w:rsid w:val="00E32895"/>
    <w:rsid w:val="00E7455E"/>
    <w:rsid w:val="00E757EC"/>
    <w:rsid w:val="00E91830"/>
    <w:rsid w:val="00E9188E"/>
    <w:rsid w:val="00EA07D8"/>
    <w:rsid w:val="00EA49A0"/>
    <w:rsid w:val="00EC4241"/>
    <w:rsid w:val="00EC6DE2"/>
    <w:rsid w:val="00ED31BC"/>
    <w:rsid w:val="00ED50A7"/>
    <w:rsid w:val="00ED752D"/>
    <w:rsid w:val="00EE0E6C"/>
    <w:rsid w:val="00EF01CD"/>
    <w:rsid w:val="00EF6CAC"/>
    <w:rsid w:val="00F065F2"/>
    <w:rsid w:val="00F200D6"/>
    <w:rsid w:val="00F64D31"/>
    <w:rsid w:val="00F77315"/>
    <w:rsid w:val="00FA55D9"/>
    <w:rsid w:val="00FB3335"/>
    <w:rsid w:val="00FD6DF7"/>
    <w:rsid w:val="00FE29E6"/>
    <w:rsid w:val="00FE47D1"/>
    <w:rsid w:val="00FF397F"/>
    <w:rsid w:val="00FF6D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77F6E73"/>
  <w15:docId w15:val="{710B1573-5460-40B2-ABB9-E072FDA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B5"/>
    <w:pPr>
      <w:spacing w:after="200" w:line="276" w:lineRule="auto"/>
    </w:pPr>
  </w:style>
  <w:style w:type="paragraph" w:styleId="2">
    <w:name w:val="heading 2"/>
    <w:basedOn w:val="a"/>
    <w:next w:val="a"/>
    <w:link w:val="20"/>
    <w:unhideWhenUsed/>
    <w:qFormat/>
    <w:locked/>
    <w:rsid w:val="004F2772"/>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D03A7"/>
    <w:pPr>
      <w:widowControl w:val="0"/>
      <w:autoSpaceDE w:val="0"/>
      <w:autoSpaceDN w:val="0"/>
    </w:pPr>
    <w:rPr>
      <w:rFonts w:cs="Calibri"/>
    </w:rPr>
  </w:style>
  <w:style w:type="paragraph" w:customStyle="1" w:styleId="ConsPlusNonformat">
    <w:name w:val="ConsPlusNonformat"/>
    <w:uiPriority w:val="99"/>
    <w:rsid w:val="003D03A7"/>
    <w:pPr>
      <w:widowControl w:val="0"/>
      <w:autoSpaceDE w:val="0"/>
      <w:autoSpaceDN w:val="0"/>
    </w:pPr>
    <w:rPr>
      <w:rFonts w:ascii="Courier New" w:hAnsi="Courier New" w:cs="Courier New"/>
      <w:sz w:val="20"/>
      <w:szCs w:val="20"/>
    </w:rPr>
  </w:style>
  <w:style w:type="paragraph" w:styleId="a3">
    <w:name w:val="header"/>
    <w:basedOn w:val="a"/>
    <w:link w:val="a4"/>
    <w:uiPriority w:val="99"/>
    <w:rsid w:val="003D03A7"/>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3D03A7"/>
    <w:rPr>
      <w:rFonts w:cs="Times New Roman"/>
    </w:rPr>
  </w:style>
  <w:style w:type="paragraph" w:styleId="a5">
    <w:name w:val="footer"/>
    <w:basedOn w:val="a"/>
    <w:link w:val="a6"/>
    <w:uiPriority w:val="99"/>
    <w:rsid w:val="003D03A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3D03A7"/>
    <w:rPr>
      <w:rFonts w:cs="Times New Roman"/>
    </w:rPr>
  </w:style>
  <w:style w:type="paragraph" w:styleId="a7">
    <w:name w:val="Normal (Web)"/>
    <w:basedOn w:val="a"/>
    <w:uiPriority w:val="99"/>
    <w:rsid w:val="003D03A7"/>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3D03A7"/>
    <w:pPr>
      <w:ind w:left="720"/>
      <w:contextualSpacing/>
    </w:pPr>
  </w:style>
  <w:style w:type="paragraph" w:customStyle="1" w:styleId="ConsPlusTitle">
    <w:name w:val="ConsPlusTitle"/>
    <w:rsid w:val="003D03A7"/>
    <w:pPr>
      <w:widowControl w:val="0"/>
      <w:autoSpaceDE w:val="0"/>
      <w:autoSpaceDN w:val="0"/>
      <w:adjustRightInd w:val="0"/>
    </w:pPr>
    <w:rPr>
      <w:rFonts w:ascii="Times New Roman" w:hAnsi="Times New Roman"/>
      <w:b/>
      <w:bCs/>
      <w:sz w:val="24"/>
      <w:szCs w:val="24"/>
    </w:rPr>
  </w:style>
  <w:style w:type="paragraph" w:customStyle="1" w:styleId="a9">
    <w:name w:val="Название проектного документа"/>
    <w:basedOn w:val="a"/>
    <w:rsid w:val="003D03A7"/>
    <w:pPr>
      <w:widowControl w:val="0"/>
      <w:spacing w:after="0" w:line="240" w:lineRule="auto"/>
      <w:ind w:left="1701"/>
      <w:jc w:val="center"/>
    </w:pPr>
    <w:rPr>
      <w:rFonts w:ascii="Arial" w:hAnsi="Arial" w:cs="Arial"/>
      <w:b/>
      <w:bCs/>
      <w:color w:val="000080"/>
      <w:sz w:val="32"/>
      <w:szCs w:val="20"/>
    </w:rPr>
  </w:style>
  <w:style w:type="character" w:styleId="aa">
    <w:name w:val="annotation reference"/>
    <w:basedOn w:val="a0"/>
    <w:uiPriority w:val="99"/>
    <w:semiHidden/>
    <w:rsid w:val="003D03A7"/>
    <w:rPr>
      <w:rFonts w:cs="Times New Roman"/>
      <w:sz w:val="16"/>
      <w:szCs w:val="16"/>
    </w:rPr>
  </w:style>
  <w:style w:type="paragraph" w:styleId="ab">
    <w:name w:val="annotation text"/>
    <w:basedOn w:val="a"/>
    <w:link w:val="ac"/>
    <w:uiPriority w:val="99"/>
    <w:semiHidden/>
    <w:rsid w:val="003D03A7"/>
    <w:pPr>
      <w:spacing w:line="240" w:lineRule="auto"/>
    </w:pPr>
    <w:rPr>
      <w:sz w:val="20"/>
      <w:szCs w:val="20"/>
    </w:rPr>
  </w:style>
  <w:style w:type="character" w:customStyle="1" w:styleId="ac">
    <w:name w:val="Текст примечания Знак"/>
    <w:basedOn w:val="a0"/>
    <w:link w:val="ab"/>
    <w:uiPriority w:val="99"/>
    <w:semiHidden/>
    <w:locked/>
    <w:rsid w:val="003D03A7"/>
    <w:rPr>
      <w:rFonts w:cs="Times New Roman"/>
      <w:sz w:val="20"/>
      <w:szCs w:val="20"/>
    </w:rPr>
  </w:style>
  <w:style w:type="paragraph" w:styleId="ad">
    <w:name w:val="annotation subject"/>
    <w:basedOn w:val="ab"/>
    <w:next w:val="ab"/>
    <w:link w:val="ae"/>
    <w:uiPriority w:val="99"/>
    <w:semiHidden/>
    <w:rsid w:val="003D03A7"/>
    <w:rPr>
      <w:b/>
      <w:bCs/>
    </w:rPr>
  </w:style>
  <w:style w:type="character" w:customStyle="1" w:styleId="ae">
    <w:name w:val="Тема примечания Знак"/>
    <w:basedOn w:val="ac"/>
    <w:link w:val="ad"/>
    <w:uiPriority w:val="99"/>
    <w:semiHidden/>
    <w:locked/>
    <w:rsid w:val="003D03A7"/>
    <w:rPr>
      <w:rFonts w:cs="Times New Roman"/>
      <w:b/>
      <w:bCs/>
      <w:sz w:val="20"/>
      <w:szCs w:val="20"/>
    </w:rPr>
  </w:style>
  <w:style w:type="paragraph" w:styleId="af">
    <w:name w:val="Balloon Text"/>
    <w:basedOn w:val="a"/>
    <w:link w:val="af0"/>
    <w:uiPriority w:val="99"/>
    <w:semiHidden/>
    <w:rsid w:val="003D03A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locked/>
    <w:rsid w:val="003D03A7"/>
    <w:rPr>
      <w:rFonts w:ascii="Tahoma" w:hAnsi="Tahoma" w:cs="Tahoma"/>
      <w:sz w:val="16"/>
      <w:szCs w:val="16"/>
    </w:rPr>
  </w:style>
  <w:style w:type="character" w:styleId="af1">
    <w:name w:val="Hyperlink"/>
    <w:basedOn w:val="a0"/>
    <w:uiPriority w:val="99"/>
    <w:rsid w:val="003D03A7"/>
    <w:rPr>
      <w:rFonts w:cs="Times New Roman"/>
      <w:color w:val="0000FF"/>
      <w:u w:val="single"/>
    </w:rPr>
  </w:style>
  <w:style w:type="paragraph" w:styleId="af2">
    <w:name w:val="Title"/>
    <w:basedOn w:val="a"/>
    <w:link w:val="af3"/>
    <w:uiPriority w:val="99"/>
    <w:qFormat/>
    <w:rsid w:val="00455AD0"/>
    <w:pPr>
      <w:spacing w:after="0" w:line="240" w:lineRule="auto"/>
      <w:jc w:val="center"/>
    </w:pPr>
    <w:rPr>
      <w:rFonts w:ascii="Times New Roman" w:hAnsi="Times New Roman"/>
      <w:sz w:val="28"/>
      <w:szCs w:val="24"/>
    </w:rPr>
  </w:style>
  <w:style w:type="character" w:customStyle="1" w:styleId="af3">
    <w:name w:val="Заголовок Знак"/>
    <w:basedOn w:val="a0"/>
    <w:link w:val="af2"/>
    <w:uiPriority w:val="99"/>
    <w:locked/>
    <w:rsid w:val="00455AD0"/>
    <w:rPr>
      <w:rFonts w:ascii="Times New Roman" w:hAnsi="Times New Roman" w:cs="Times New Roman"/>
      <w:sz w:val="24"/>
      <w:szCs w:val="24"/>
    </w:rPr>
  </w:style>
  <w:style w:type="paragraph" w:styleId="af4">
    <w:name w:val="Body Text"/>
    <w:basedOn w:val="a"/>
    <w:link w:val="af5"/>
    <w:uiPriority w:val="99"/>
    <w:rsid w:val="00455AD0"/>
    <w:pPr>
      <w:spacing w:after="120" w:line="240" w:lineRule="auto"/>
    </w:pPr>
    <w:rPr>
      <w:rFonts w:ascii="Times New Roman" w:hAnsi="Times New Roman"/>
      <w:sz w:val="24"/>
      <w:szCs w:val="24"/>
    </w:rPr>
  </w:style>
  <w:style w:type="character" w:customStyle="1" w:styleId="af5">
    <w:name w:val="Основной текст Знак"/>
    <w:basedOn w:val="a0"/>
    <w:link w:val="af4"/>
    <w:uiPriority w:val="99"/>
    <w:locked/>
    <w:rsid w:val="00455AD0"/>
    <w:rPr>
      <w:rFonts w:ascii="Times New Roman" w:hAnsi="Times New Roman" w:cs="Times New Roman"/>
      <w:sz w:val="24"/>
      <w:szCs w:val="24"/>
    </w:rPr>
  </w:style>
  <w:style w:type="character" w:customStyle="1" w:styleId="ConsPlusNormal0">
    <w:name w:val="ConsPlusNormal Знак"/>
    <w:link w:val="ConsPlusNormal"/>
    <w:uiPriority w:val="99"/>
    <w:locked/>
    <w:rsid w:val="00072024"/>
    <w:rPr>
      <w:rFonts w:ascii="Calibri" w:hAnsi="Calibri"/>
      <w:sz w:val="22"/>
      <w:lang w:eastAsia="ru-RU"/>
    </w:rPr>
  </w:style>
  <w:style w:type="character" w:customStyle="1" w:styleId="1">
    <w:name w:val="Неразрешенное упоминание1"/>
    <w:basedOn w:val="a0"/>
    <w:uiPriority w:val="99"/>
    <w:semiHidden/>
    <w:unhideWhenUsed/>
    <w:rsid w:val="00847CE0"/>
    <w:rPr>
      <w:color w:val="605E5C"/>
      <w:shd w:val="clear" w:color="auto" w:fill="E1DFDD"/>
    </w:rPr>
  </w:style>
  <w:style w:type="character" w:customStyle="1" w:styleId="20">
    <w:name w:val="Заголовок 2 Знак"/>
    <w:basedOn w:val="a0"/>
    <w:link w:val="2"/>
    <w:rsid w:val="004F2772"/>
    <w:rPr>
      <w:rFonts w:ascii="Cambria" w:hAnsi="Cambria"/>
      <w:b/>
      <w:bCs/>
      <w:i/>
      <w:iCs/>
      <w:sz w:val="28"/>
      <w:szCs w:val="28"/>
    </w:rPr>
  </w:style>
  <w:style w:type="paragraph" w:customStyle="1" w:styleId="ConsPlusCell">
    <w:name w:val="ConsPlusCell"/>
    <w:uiPriority w:val="99"/>
    <w:rsid w:val="004F2772"/>
    <w:pPr>
      <w:widowControl w:val="0"/>
      <w:autoSpaceDE w:val="0"/>
      <w:autoSpaceDN w:val="0"/>
      <w:adjustRightInd w:val="0"/>
    </w:pPr>
    <w:rPr>
      <w:rFonts w:eastAsiaTheme="minorEastAsia" w:cs="Calibri"/>
    </w:rPr>
  </w:style>
  <w:style w:type="character" w:styleId="af6">
    <w:name w:val="Strong"/>
    <w:basedOn w:val="a0"/>
    <w:uiPriority w:val="22"/>
    <w:qFormat/>
    <w:locked/>
    <w:rsid w:val="004F2772"/>
    <w:rPr>
      <w:b/>
      <w:bCs/>
    </w:rPr>
  </w:style>
  <w:style w:type="numbering" w:customStyle="1" w:styleId="10">
    <w:name w:val="Нет списка1"/>
    <w:next w:val="a2"/>
    <w:uiPriority w:val="99"/>
    <w:semiHidden/>
    <w:unhideWhenUsed/>
    <w:rsid w:val="004F2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lenoblinvest.ru/media/k2/items/cache/128b6fc70890880b123492357ed83328_M.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webSettings" Target="webSettings.xml"/><Relationship Id="rId9"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TotalTime>
  <Pages>29</Pages>
  <Words>8638</Words>
  <Characters>67646</Characters>
  <Application>Microsoft Office Word</Application>
  <DocSecurity>0</DocSecurity>
  <Lines>563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Третникова</cp:lastModifiedBy>
  <cp:revision>26</cp:revision>
  <cp:lastPrinted>2025-09-01T08:46:00Z</cp:lastPrinted>
  <dcterms:created xsi:type="dcterms:W3CDTF">2022-03-02T12:19:00Z</dcterms:created>
  <dcterms:modified xsi:type="dcterms:W3CDTF">2025-09-01T08:49:00Z</dcterms:modified>
</cp:coreProperties>
</file>