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C5D" w:rsidRPr="009B5C5D" w:rsidRDefault="009B5C5D" w:rsidP="009B5C5D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Документация по проведению аукциона по продаже имущества</w:t>
      </w:r>
    </w:p>
    <w:p w:rsidR="009B5C5D" w:rsidRPr="009B5C5D" w:rsidRDefault="009B5C5D" w:rsidP="009B5C5D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5C5D" w:rsidRPr="009B5C5D" w:rsidRDefault="009B5C5D" w:rsidP="009B5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5C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9B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Общие положения</w:t>
      </w:r>
    </w:p>
    <w:p w:rsidR="009B5C5D" w:rsidRPr="009B5C5D" w:rsidRDefault="009B5C5D" w:rsidP="009B5C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C5D" w:rsidRPr="009B5C5D" w:rsidRDefault="009B5C5D" w:rsidP="009B5C5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C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 основании Федерального закона от 21 декабря 2001года № 178-ФЗ «О приватизации государственного и муниципального имущества» муниципальное образование Пикалевское городское поселение Бокситогорского муниципального района Ленинградской области в лице администрации муниципального образования Пикалевское городское поселение Бокситогорского муниципального района Ленинградской области выставляет на торги: </w:t>
      </w:r>
    </w:p>
    <w:p w:rsidR="009B5C5D" w:rsidRPr="009B5C5D" w:rsidRDefault="009B5C5D" w:rsidP="009B5C5D">
      <w:pPr>
        <w:tabs>
          <w:tab w:val="left" w:pos="720"/>
        </w:tabs>
        <w:spacing w:after="0" w:line="240" w:lineRule="auto"/>
        <w:ind w:left="28" w:firstLine="6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нежилое помещение, общей площадью 62,7 кв.м., кадастровый номер 47:19:0000000:2666, расположенное по адресу: г.Пикалево, 6 микрорайон, д.33, пом.77.</w:t>
      </w:r>
    </w:p>
    <w:p w:rsidR="009B5C5D" w:rsidRPr="009B5C5D" w:rsidRDefault="009B5C5D" w:rsidP="009B5C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9B5C5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1.1. Форма продажи – </w:t>
      </w:r>
      <w:r w:rsidRPr="009B5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аукцион в электронной форме с открытой формой подачи предложений о цене</w:t>
      </w:r>
      <w:r w:rsidRPr="009B5C5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.</w:t>
      </w:r>
    </w:p>
    <w:p w:rsidR="009B5C5D" w:rsidRPr="009B5C5D" w:rsidRDefault="009B5C5D" w:rsidP="009B5C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C5D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Начальная цена – 3 290 000,00 (три миллиона двести девяносто тысяч) рублей, с учетом НДС.</w:t>
      </w:r>
    </w:p>
    <w:p w:rsidR="009B5C5D" w:rsidRPr="009B5C5D" w:rsidRDefault="009B5C5D" w:rsidP="009B5C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C5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1.3. Задаток для участия в аукционе - 10 % от начальной цены и составляет: </w:t>
      </w:r>
      <w:r w:rsidRPr="009B5C5D">
        <w:rPr>
          <w:rFonts w:ascii="Times New Roman" w:eastAsia="Times New Roman" w:hAnsi="Times New Roman" w:cs="Times New Roman"/>
          <w:sz w:val="28"/>
          <w:szCs w:val="28"/>
          <w:lang w:eastAsia="ru-RU"/>
        </w:rPr>
        <w:t>329000,00 (триста двадцать девять тысяч) рублей (оплата задатка осуществляется в соответствии с информационным сообщением).</w:t>
      </w:r>
    </w:p>
    <w:p w:rsidR="009B5C5D" w:rsidRPr="009B5C5D" w:rsidRDefault="009B5C5D" w:rsidP="009B5C5D">
      <w:pPr>
        <w:widowControl w:val="0"/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C5D">
        <w:rPr>
          <w:rFonts w:ascii="Times New Roman" w:eastAsia="Times New Roman" w:hAnsi="Times New Roman" w:cs="Times New Roman"/>
          <w:sz w:val="28"/>
          <w:szCs w:val="28"/>
          <w:lang w:eastAsia="ru-RU"/>
        </w:rPr>
        <w:t>1.3.1. Информационное сообщение о проведении аукциона по продаже имущества и условиях его проведения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являются акцептом такой оферты, и договор о задатке считается заключенным в письменной форме.</w:t>
      </w:r>
    </w:p>
    <w:p w:rsidR="009B5C5D" w:rsidRPr="009B5C5D" w:rsidRDefault="009B5C5D" w:rsidP="009B5C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B5C5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1.3.2. Задаток для участия в аукционе служит обеспечением исполнения обязательства победителя аукциона по заключению договора купли-продажи и оплате приобретенного на торгах имущества, вносится единым платежом на расчетный счет Претендента, открытый при регистрации на электронной площадке. </w:t>
      </w:r>
    </w:p>
    <w:p w:rsidR="009B5C5D" w:rsidRPr="009B5C5D" w:rsidRDefault="009B5C5D" w:rsidP="009B5C5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B5C5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1.3.3. 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9B5C5D" w:rsidRPr="009B5C5D" w:rsidRDefault="009B5C5D" w:rsidP="009B5C5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  <w:r w:rsidRPr="009B5C5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1.3.4. Задаток возвращается всем участникам аукциона, кроме победителя, в течение 5 (пяти) календарных дней с даты подведения итогов аукциона. Задаток, перечисленный победителем аукциона, засчитывается в сумму платежа по договору купли-продажи.</w:t>
      </w:r>
    </w:p>
    <w:p w:rsidR="009B5C5D" w:rsidRPr="009B5C5D" w:rsidRDefault="009B5C5D" w:rsidP="009B5C5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C5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1.3.5. При уклонении или отказе победителя аукциона от заключения в установленный в пункте 2.8 д</w:t>
      </w:r>
      <w:r w:rsidRPr="009B5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окументации по проведению аукциона по продаже имущества </w:t>
      </w:r>
      <w:r w:rsidRPr="009B5C5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срок договора купли-продажи имущества, задаток ему не возвращается.</w:t>
      </w:r>
    </w:p>
    <w:p w:rsidR="009B5C5D" w:rsidRPr="009B5C5D" w:rsidRDefault="009B5C5D" w:rsidP="009B5C5D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C5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1.4.  Порядок определения победителя торгов: представлен в разделе 8 «Порядок проведения аукциона» настоящей </w:t>
      </w:r>
      <w:r w:rsidRPr="009B5C5D">
        <w:rPr>
          <w:rFonts w:ascii="Times New Roman" w:eastAsia="Calibri" w:hAnsi="Times New Roman" w:cs="Times New Roman"/>
          <w:bCs/>
          <w:sz w:val="28"/>
          <w:szCs w:val="28"/>
        </w:rPr>
        <w:t>д</w:t>
      </w:r>
      <w:r w:rsidRPr="009B5C5D">
        <w:rPr>
          <w:rFonts w:ascii="Times New Roman" w:eastAsia="Times New Roman" w:hAnsi="Times New Roman" w:cs="Times New Roman"/>
          <w:sz w:val="28"/>
          <w:szCs w:val="28"/>
        </w:rPr>
        <w:t xml:space="preserve">окументации по проведению аукциона </w:t>
      </w:r>
    </w:p>
    <w:p w:rsidR="009B5C5D" w:rsidRPr="009B5C5D" w:rsidRDefault="009B5C5D" w:rsidP="009B5C5D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B5C5D">
        <w:rPr>
          <w:rFonts w:ascii="Times New Roman" w:eastAsia="Times New Roman" w:hAnsi="Times New Roman" w:cs="Times New Roman"/>
          <w:sz w:val="28"/>
          <w:szCs w:val="28"/>
        </w:rPr>
        <w:lastRenderedPageBreak/>
        <w:t>по продаже имущества</w:t>
      </w:r>
      <w:r w:rsidRPr="009B5C5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9B5C5D" w:rsidRPr="009B5C5D" w:rsidRDefault="009B5C5D" w:rsidP="009B5C5D">
      <w:pPr>
        <w:widowControl w:val="0"/>
        <w:tabs>
          <w:tab w:val="left" w:pos="426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B5C5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1.5. Форма заявки на участие в торгах: приложение 1 к </w:t>
      </w:r>
      <w:r w:rsidRPr="009B5C5D">
        <w:rPr>
          <w:rFonts w:ascii="Times New Roman" w:eastAsia="Calibri" w:hAnsi="Times New Roman" w:cs="Times New Roman"/>
          <w:bCs/>
          <w:sz w:val="28"/>
          <w:szCs w:val="28"/>
        </w:rPr>
        <w:t>д</w:t>
      </w:r>
      <w:r w:rsidRPr="009B5C5D">
        <w:rPr>
          <w:rFonts w:ascii="Times New Roman" w:eastAsia="Times New Roman" w:hAnsi="Times New Roman" w:cs="Times New Roman"/>
          <w:sz w:val="28"/>
          <w:szCs w:val="28"/>
        </w:rPr>
        <w:t>окументации по проведению аукциона по продаже имущества</w:t>
      </w:r>
      <w:r w:rsidRPr="009B5C5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9B5C5D" w:rsidRPr="009B5C5D" w:rsidRDefault="009B5C5D" w:rsidP="009B5C5D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 Величина повышения начальной цены («шаг аукциона») </w:t>
      </w:r>
      <w:r w:rsidRPr="009B5C5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- 5 % от начальной цены и составляет: </w:t>
      </w:r>
      <w:r w:rsidRPr="009B5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164 500,00 (сто шестьдесят четыре тысячи пятьсот) рублей.  </w:t>
      </w:r>
    </w:p>
    <w:p w:rsidR="009B5C5D" w:rsidRPr="009B5C5D" w:rsidRDefault="009B5C5D" w:rsidP="009B5C5D">
      <w:pPr>
        <w:tabs>
          <w:tab w:val="left" w:pos="720"/>
        </w:tabs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  <w:r w:rsidRPr="009B5C5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С подробной характеристикой продаваемого имущества, отчетом об определении рыночной стоимости имущества, а также условиями договора купли-продажи можно ознакомиться в отделе по управлению муниципальным имуществом администрации Пикалевского городского поселения по адресу: Российская Федерация, Ленинградская область, Бокситогорский район, г.Пикалево, ул.Речная, д. 4; тел.: 81366-4-00-14, 81366-4-37-47. </w:t>
      </w:r>
    </w:p>
    <w:p w:rsidR="009B5C5D" w:rsidRPr="009B5C5D" w:rsidRDefault="009B5C5D" w:rsidP="009B5C5D">
      <w:pPr>
        <w:autoSpaceDE w:val="0"/>
        <w:autoSpaceDN w:val="0"/>
        <w:adjustRightInd w:val="0"/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5C5D" w:rsidRPr="009B5C5D" w:rsidRDefault="009B5C5D" w:rsidP="009B5C5D">
      <w:pPr>
        <w:widowControl w:val="0"/>
        <w:numPr>
          <w:ilvl w:val="0"/>
          <w:numId w:val="1"/>
        </w:numPr>
        <w:tabs>
          <w:tab w:val="left" w:pos="284"/>
          <w:tab w:val="left" w:pos="709"/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B5C5D">
        <w:rPr>
          <w:rFonts w:ascii="Times New Roman" w:eastAsia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для участия в торгах, подаваемых путем прикрепления их электронных образов в личном кабинете на электронной площадке, требования к их оформлению</w:t>
      </w:r>
      <w:r w:rsidRPr="009B5C5D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9B5C5D" w:rsidRPr="009B5C5D" w:rsidRDefault="009B5C5D" w:rsidP="009B5C5D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B5C5D" w:rsidRPr="009B5C5D" w:rsidRDefault="009B5C5D" w:rsidP="009B5C5D">
      <w:pPr>
        <w:numPr>
          <w:ilvl w:val="1"/>
          <w:numId w:val="1"/>
        </w:num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на участие в торгах по форме приложения 1 к </w:t>
      </w:r>
      <w:r w:rsidRPr="009B5C5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</w:t>
      </w:r>
      <w:r w:rsidRPr="009B5C5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окументации по проведению аукциона по продаже имущества, должна содержать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телефона.</w:t>
      </w:r>
    </w:p>
    <w:p w:rsidR="009B5C5D" w:rsidRPr="009B5C5D" w:rsidRDefault="009B5C5D" w:rsidP="009B5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B5C5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2.2. Юридические лица:</w:t>
      </w:r>
    </w:p>
    <w:p w:rsidR="009B5C5D" w:rsidRPr="009B5C5D" w:rsidRDefault="009B5C5D" w:rsidP="009B5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5C5D">
        <w:rPr>
          <w:rFonts w:ascii="Times New Roman" w:eastAsia="Calibri" w:hAnsi="Times New Roman" w:cs="Times New Roman"/>
          <w:sz w:val="28"/>
          <w:szCs w:val="28"/>
          <w:lang w:eastAsia="ru-RU"/>
        </w:rPr>
        <w:t>-заверенные копии учредительных документов;</w:t>
      </w:r>
    </w:p>
    <w:p w:rsidR="009B5C5D" w:rsidRPr="009B5C5D" w:rsidRDefault="009B5C5D" w:rsidP="009B5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5C5D">
        <w:rPr>
          <w:rFonts w:ascii="Times New Roman" w:eastAsia="Calibri" w:hAnsi="Times New Roman" w:cs="Times New Roman"/>
          <w:sz w:val="28"/>
          <w:szCs w:val="28"/>
          <w:lang w:eastAsia="ru-RU"/>
        </w:rPr>
        <w:t>-документ,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9B5C5D" w:rsidRPr="009B5C5D" w:rsidRDefault="009B5C5D" w:rsidP="009B5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5C5D">
        <w:rPr>
          <w:rFonts w:ascii="Times New Roman" w:eastAsia="Calibri" w:hAnsi="Times New Roman" w:cs="Times New Roman"/>
          <w:sz w:val="28"/>
          <w:szCs w:val="28"/>
          <w:lang w:eastAsia="ru-RU"/>
        </w:rPr>
        <w:t>-документ,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9B5C5D" w:rsidRPr="009B5C5D" w:rsidRDefault="009B5C5D" w:rsidP="009B5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B5C5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2.3 Физические лица – копию документа, удостоверяющего личность.</w:t>
      </w:r>
    </w:p>
    <w:p w:rsidR="009B5C5D" w:rsidRPr="009B5C5D" w:rsidRDefault="009B5C5D" w:rsidP="009B5C5D">
      <w:pPr>
        <w:widowControl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5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9B5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2.4. Иностранные юридические лица</w:t>
      </w:r>
      <w:r w:rsidRPr="009B5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B5C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надлежащим образом,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иностранного, полученных не ранее чем за 6 месяцев до даты размещения на официальном сайте торгов информационного сообщения (извещения) о проведении торгов.</w:t>
      </w:r>
    </w:p>
    <w:p w:rsidR="009B5C5D" w:rsidRPr="009B5C5D" w:rsidRDefault="009B5C5D" w:rsidP="009B5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5C5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</w:t>
      </w:r>
    </w:p>
    <w:p w:rsidR="009B5C5D" w:rsidRPr="009B5C5D" w:rsidRDefault="009B5C5D" w:rsidP="009B5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5C5D" w:rsidRPr="009B5C5D" w:rsidRDefault="009B5C5D" w:rsidP="009B5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5C5D">
        <w:rPr>
          <w:rFonts w:ascii="Times New Roman" w:eastAsia="Calibri" w:hAnsi="Times New Roman" w:cs="Times New Roman"/>
          <w:sz w:val="28"/>
          <w:szCs w:val="28"/>
          <w:lang w:eastAsia="ru-RU"/>
        </w:rPr>
        <w:t>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B5C5D" w:rsidRPr="009B5C5D" w:rsidRDefault="009B5C5D" w:rsidP="009B5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B5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Одно лицо имеет право подать только одну заявку на один объект приватизации.</w:t>
      </w:r>
    </w:p>
    <w:p w:rsidR="009B5C5D" w:rsidRPr="009B5C5D" w:rsidRDefault="009B5C5D" w:rsidP="009B5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C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подаются на электронную площадку, начиная с даты начала приема заявок до времени и даты окончания приема заявок, указанных в информационном сообщении.</w:t>
      </w:r>
    </w:p>
    <w:p w:rsidR="009B5C5D" w:rsidRPr="009B5C5D" w:rsidRDefault="009B5C5D" w:rsidP="009B5C5D">
      <w:pPr>
        <w:widowControl w:val="0"/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приеме заявок от Претендентов Оператор электронной площадки обеспечивает конфиденциальность данных о Претендентах и участниках, за исключением случая направления электронных документов Продавцу, регистрацию заявок и прилагаемых к ним документов в журнале приема заявок. </w:t>
      </w:r>
    </w:p>
    <w:p w:rsidR="009B5C5D" w:rsidRPr="009B5C5D" w:rsidRDefault="009B5C5D" w:rsidP="009B5C5D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C5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9B5C5D" w:rsidRPr="009B5C5D" w:rsidRDefault="009B5C5D" w:rsidP="009B5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C5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2.5. Срок, место и порядок представления постановления, информационного сообщения,</w:t>
      </w:r>
      <w:r w:rsidRPr="009B5C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электронный адрес сайта в информационно-телекоммуникационной сети Интернет, на котором размещается информационное сообщение: информационное сообщение размещается на</w:t>
      </w:r>
      <w:r w:rsidRPr="009B5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официальных сайтах торгов и на электронной площадке.</w:t>
      </w:r>
      <w:r w:rsidRPr="009B5C5D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9B5C5D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информационным сообщением можно ознакомиться с даты размещения информационного сообщения на официальных сайтах торгов до даты окончания срока приема заявок на участие в аукционе на официальных сайтах торгов и на электронной площадке</w:t>
      </w:r>
      <w:r w:rsidRPr="009B5C5D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9B5C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https://lot-online.ru/</w:t>
      </w:r>
      <w:r w:rsidRPr="009B5C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5C5D" w:rsidRPr="009B5C5D" w:rsidRDefault="009B5C5D" w:rsidP="009B5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5C5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2.5.1. Порядок ознакомления участников торгов с условиями договора,</w:t>
      </w:r>
      <w:r w:rsidRPr="009B5C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заключаемого по итогам проведения торгов, порядок предоставления разъяснений положений информационного сообщения и осмотр объектов нежилого фонда.</w:t>
      </w:r>
    </w:p>
    <w:p w:rsidR="009B5C5D" w:rsidRPr="009B5C5D" w:rsidRDefault="009B5C5D" w:rsidP="009B5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5C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условиями договора заключаемого по итогам проведения торгов, можно ознакомиться </w:t>
      </w:r>
      <w:r w:rsidRPr="009B5C5D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размещения информационного сообщения на официальных сайтах торгов до даты окончания срока приема заявок на участие в аукционе на официальных сайтах торгов и на электронной площадке</w:t>
      </w:r>
      <w:r w:rsidRPr="009B5C5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9B5C5D" w:rsidRPr="009B5C5D" w:rsidRDefault="009B5C5D" w:rsidP="009B5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2.5.2. 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положений информационного сообщения. 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 В течение 2 (двух) рабочих дней со дня </w:t>
      </w:r>
      <w:r w:rsidRPr="009B5C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9B5C5D" w:rsidRPr="009B5C5D" w:rsidRDefault="009B5C5D" w:rsidP="009B5C5D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C5D">
        <w:rPr>
          <w:rFonts w:ascii="Times New Roman" w:eastAsia="Times New Roman" w:hAnsi="Times New Roman" w:cs="Times New Roman"/>
          <w:sz w:val="28"/>
          <w:szCs w:val="28"/>
          <w:lang w:eastAsia="ru-RU"/>
        </w:rPr>
        <w:t>2.5.3. 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аукционе вправе осмотреть выставленное на продажу имущество в период приема заявок на участие в аукционе. Запрос на осмотр выставленного на продажу имущества может быть направлен через http://pikadmin.ru/, не позднее чем за два рабочих дня до даты окончания срока подачи заявок на участие в аукционе.</w:t>
      </w:r>
    </w:p>
    <w:p w:rsidR="009B5C5D" w:rsidRPr="009B5C5D" w:rsidRDefault="009B5C5D" w:rsidP="009B5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C5D">
        <w:rPr>
          <w:rFonts w:ascii="Times New Roman" w:eastAsia="Times New Roman" w:hAnsi="Times New Roman" w:cs="Times New Roman"/>
          <w:sz w:val="28"/>
          <w:szCs w:val="28"/>
          <w:lang w:eastAsia="ru-RU"/>
        </w:rPr>
        <w:t>2.5.4. С приватизационным делом можно ознакомиться с даты размещения информационного сообщения на официальных сайтах торгов до даты окончания срока приема заявок на участие в аукционе на официальных сайтах торгов и на электронной площадке, направив запрос http://pikadmin.ru/. По истечении двух рабочих дней со дня поступления запроса Продавец направляет информацию о месте, дате и времени выдачи приватизационных дел для ознакомления с информацией об объекте, если такой запрос поступил не позднее, чем за три рабочих дня до даты окончания срока подачи заявок на участие в аукционе.</w:t>
      </w:r>
    </w:p>
    <w:p w:rsidR="009B5C5D" w:rsidRPr="009B5C5D" w:rsidRDefault="009B5C5D" w:rsidP="009B5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2.5.5. Документооборот между Претендентами, участниками торгов, Продавцом и Оператором электронной площадки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 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Оператора электронной площадки и отправитель несет ответственность за подлинность и достоверность таких документов и сведений (электронные документы, направляемые Оператором электронной площадке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 Оператора электронной площадки). </w:t>
      </w:r>
    </w:p>
    <w:p w:rsidR="009B5C5D" w:rsidRPr="009B5C5D" w:rsidRDefault="009B5C5D" w:rsidP="009B5C5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5C5D">
        <w:rPr>
          <w:rFonts w:ascii="Times New Roman" w:eastAsia="Calibri" w:hAnsi="Times New Roman" w:cs="Times New Roman"/>
          <w:sz w:val="28"/>
          <w:szCs w:val="28"/>
          <w:lang w:eastAsia="ru-RU"/>
        </w:rPr>
        <w:t>2.5.6. Сведения обо всех предыдущих торгах, проводимых в отношении предмета торгов, объявленных в течение года, предшествующего году проведения торгов, и об итогах проведения таких торгов: отсутствуют.</w:t>
      </w:r>
    </w:p>
    <w:p w:rsidR="009B5C5D" w:rsidRPr="009B5C5D" w:rsidRDefault="009B5C5D" w:rsidP="009B5C5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C5D">
        <w:rPr>
          <w:rFonts w:ascii="Times New Roman" w:eastAsia="Calibri" w:hAnsi="Times New Roman" w:cs="Times New Roman"/>
          <w:sz w:val="28"/>
          <w:szCs w:val="28"/>
          <w:lang w:eastAsia="ru-RU"/>
        </w:rPr>
        <w:t>2.6.</w:t>
      </w:r>
      <w:r w:rsidRPr="009B5C5D">
        <w:rPr>
          <w:rFonts w:ascii="Times New Roman" w:eastAsia="Times New Roman" w:hAnsi="Times New Roman" w:cs="Times New Roman"/>
          <w:sz w:val="28"/>
          <w:szCs w:val="28"/>
        </w:rPr>
        <w:t xml:space="preserve"> Продавец вправе:</w:t>
      </w:r>
    </w:p>
    <w:p w:rsidR="009B5C5D" w:rsidRPr="009B5C5D" w:rsidRDefault="009B5C5D" w:rsidP="009B5C5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C5D">
        <w:rPr>
          <w:rFonts w:ascii="Times New Roman" w:eastAsia="Times New Roman" w:hAnsi="Times New Roman" w:cs="Times New Roman"/>
          <w:sz w:val="28"/>
          <w:szCs w:val="28"/>
        </w:rPr>
        <w:t>- отказаться от проведения аукциона</w:t>
      </w:r>
      <w:r w:rsidRPr="009B5C5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B5C5D">
        <w:rPr>
          <w:rFonts w:ascii="Times New Roman" w:eastAsia="Times New Roman" w:hAnsi="Times New Roman" w:cs="Times New Roman"/>
          <w:sz w:val="28"/>
          <w:szCs w:val="28"/>
        </w:rPr>
        <w:t>не позднее чем за 3 (три) дня до даты проведения аукциона.</w:t>
      </w:r>
    </w:p>
    <w:p w:rsidR="009B5C5D" w:rsidRPr="009B5C5D" w:rsidRDefault="009B5C5D" w:rsidP="009B5C5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C5D">
        <w:rPr>
          <w:rFonts w:ascii="Times New Roman" w:eastAsia="Times New Roman" w:hAnsi="Times New Roman" w:cs="Times New Roman"/>
          <w:sz w:val="28"/>
          <w:szCs w:val="28"/>
        </w:rPr>
        <w:t>При этом задатки возвращаются Претендентам в течение 5 (пяти) дней с даты публикации извещения об отказе от проведения аукциона на официальных сайтах торгов, электронной площадке.</w:t>
      </w:r>
    </w:p>
    <w:p w:rsidR="009B5C5D" w:rsidRPr="009B5C5D" w:rsidRDefault="009B5C5D" w:rsidP="009B5C5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C5D">
        <w:rPr>
          <w:rFonts w:ascii="Times New Roman" w:eastAsia="Times New Roman" w:hAnsi="Times New Roman" w:cs="Times New Roman"/>
          <w:sz w:val="28"/>
          <w:szCs w:val="28"/>
        </w:rPr>
        <w:t>Оператор электронной площадки</w:t>
      </w:r>
      <w:r w:rsidRPr="009B5C5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B5C5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извещает Претендентов об отказе Продавца от проведения аукциона не позднее следующего рабочего </w:t>
      </w:r>
      <w:r w:rsidRPr="009B5C5D">
        <w:rPr>
          <w:rFonts w:ascii="Times New Roman" w:eastAsia="Times New Roman" w:hAnsi="Times New Roman" w:cs="Times New Roman"/>
          <w:sz w:val="28"/>
          <w:szCs w:val="28"/>
        </w:rPr>
        <w:t xml:space="preserve">дня со дня </w:t>
      </w:r>
      <w:r w:rsidRPr="009B5C5D">
        <w:rPr>
          <w:rFonts w:ascii="Times New Roman" w:eastAsia="Times New Roman" w:hAnsi="Times New Roman" w:cs="Times New Roman"/>
          <w:sz w:val="28"/>
          <w:szCs w:val="28"/>
        </w:rPr>
        <w:lastRenderedPageBreak/>
        <w:t>принятия соответствующего решения путем направления указанного сообщения в «личный кабинет» Претендентов.</w:t>
      </w:r>
    </w:p>
    <w:p w:rsidR="009B5C5D" w:rsidRPr="009B5C5D" w:rsidRDefault="009B5C5D" w:rsidP="009B5C5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C5D">
        <w:rPr>
          <w:rFonts w:ascii="Times New Roman" w:eastAsia="Times New Roman" w:hAnsi="Times New Roman" w:cs="Times New Roman"/>
          <w:sz w:val="28"/>
          <w:szCs w:val="28"/>
        </w:rPr>
        <w:t xml:space="preserve">- принять решение о внесении изменений в информационное сообщение и (или) документацию об аукционе не позднее, чем за 5 (пять) дней до даты окончания срока подачи заявок на участие в аукционе. </w:t>
      </w:r>
    </w:p>
    <w:p w:rsidR="009B5C5D" w:rsidRPr="009B5C5D" w:rsidRDefault="009B5C5D" w:rsidP="009B5C5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C5D">
        <w:rPr>
          <w:rFonts w:ascii="Times New Roman" w:eastAsia="Times New Roman" w:hAnsi="Times New Roman" w:cs="Times New Roman"/>
          <w:sz w:val="28"/>
          <w:szCs w:val="28"/>
        </w:rPr>
        <w:t>При этом изменения, внесенные в информационное сообщение и (или) документацию об аукционе, размещаются на официальных сайтах торгов в течении одного дня с даты принятия решения о внесении указанных изменений.</w:t>
      </w:r>
    </w:p>
    <w:p w:rsidR="009B5C5D" w:rsidRPr="009B5C5D" w:rsidRDefault="009B5C5D" w:rsidP="009B5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внесении изменений срок подачи заявок на участие в аукционе продлевается таким образом, чтобы с даты размещения на официальных сайтах </w:t>
      </w:r>
    </w:p>
    <w:p w:rsidR="009B5C5D" w:rsidRPr="009B5C5D" w:rsidRDefault="009B5C5D" w:rsidP="009B5C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5C5D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 внесенных изменений до даты окончания подачи заявок на участие в аукционе составлял не менее 15 (пятнадцати) дней.</w:t>
      </w:r>
      <w:r w:rsidRPr="009B5C5D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</w:t>
      </w:r>
      <w:r w:rsidRPr="009B5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этом Продавец не несут ответственность в случае, если Претендент не ознакомился с изменениями, внесенными в Информационное сообщение и (или) документацию об аукционе, размещенными надлежащим образом.</w:t>
      </w:r>
    </w:p>
    <w:p w:rsidR="009B5C5D" w:rsidRPr="009B5C5D" w:rsidRDefault="009B5C5D" w:rsidP="009B5C5D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2.7. Оплата приобретаемого на аукционе имущества</w:t>
      </w:r>
      <w:r w:rsidRPr="009B5C5D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производится победителем аукциона единовременно в соответствии с договором купли-продажи не позднее 30 дней со дня заключения договора купли-продажи.</w:t>
      </w:r>
    </w:p>
    <w:p w:rsidR="009B5C5D" w:rsidRPr="009B5C5D" w:rsidRDefault="009B5C5D" w:rsidP="009B5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5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Задаток, внесенный покупателем, засчитывается в оплату приобретенного имущества и перечисляется на счет Продавца </w:t>
      </w:r>
      <w:r w:rsidRPr="009B5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течение 5 календарных дней со дня истечения срока, установленного для заключения договора купли-продажи имущества.</w:t>
      </w:r>
    </w:p>
    <w:p w:rsidR="009B5C5D" w:rsidRPr="009B5C5D" w:rsidRDefault="009B5C5D" w:rsidP="009B5C5D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 оплаты имущества подтверждается выпиской со счета, указанного в договоре купли-продажи. Факт уплаты НДС (по объектам недвижимости для юридических лиц и индивидуальных предпринимателей) подтверждается платежным поручением с отметкой банка об исполнении. </w:t>
      </w:r>
    </w:p>
    <w:p w:rsidR="009B5C5D" w:rsidRPr="009B5C5D" w:rsidRDefault="009B5C5D" w:rsidP="009B5C5D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C5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продавца:</w:t>
      </w:r>
    </w:p>
    <w:p w:rsidR="009B5C5D" w:rsidRPr="009B5C5D" w:rsidRDefault="009B5C5D" w:rsidP="009B5C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Pr="009B5C5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Пикалевского городского поселения</w:t>
      </w:r>
    </w:p>
    <w:p w:rsidR="009B5C5D" w:rsidRPr="009B5C5D" w:rsidRDefault="009B5C5D" w:rsidP="009B5C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C5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Адрес:187600, Ленинградская область, Бокситогорский район, г. Пикалево ул. Речная, дом 4</w:t>
      </w:r>
    </w:p>
    <w:p w:rsidR="009B5C5D" w:rsidRPr="009B5C5D" w:rsidRDefault="009B5C5D" w:rsidP="009B5C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ИНН </w:t>
      </w:r>
      <w:r w:rsidRPr="009B5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4722002364    </w:t>
      </w:r>
      <w:r w:rsidRPr="009B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КПП</w:t>
      </w:r>
      <w:r w:rsidRPr="009B5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471501001</w:t>
      </w:r>
      <w:r w:rsidRPr="009B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ОКТМО</w:t>
      </w:r>
      <w:r w:rsidRPr="009B5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41603102  </w:t>
      </w:r>
    </w:p>
    <w:p w:rsidR="009B5C5D" w:rsidRPr="009B5C5D" w:rsidRDefault="009B5C5D" w:rsidP="009B5C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Получатель:</w:t>
      </w:r>
      <w:r w:rsidRPr="009B5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муниципального образования Пикалевское городское поселение Бокситогорского муниципального района Ленинградской области</w:t>
      </w:r>
    </w:p>
    <w:p w:rsidR="009B5C5D" w:rsidRPr="009B5C5D" w:rsidRDefault="009B5C5D" w:rsidP="009B5C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Банк получателя: </w:t>
      </w:r>
      <w:r w:rsidRPr="009B5C5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СЕВЕРО-ЗАПАДНОЕ ГУ БАНКА РОССИИ //УФК по                     Ленинградской области г.Санкт-Петербург</w:t>
      </w:r>
    </w:p>
    <w:p w:rsidR="009B5C5D" w:rsidRPr="009B5C5D" w:rsidRDefault="009B5C5D" w:rsidP="009B5C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Единый казначейский счет:</w:t>
      </w:r>
      <w:r w:rsidRPr="009B5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40102810745370000098</w:t>
      </w:r>
    </w:p>
    <w:p w:rsidR="009B5C5D" w:rsidRPr="009B5C5D" w:rsidRDefault="009B5C5D" w:rsidP="009B5C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Казначейский счет: </w:t>
      </w:r>
      <w:r w:rsidRPr="009B5C5D">
        <w:rPr>
          <w:rFonts w:ascii="Times New Roman" w:eastAsia="Times New Roman" w:hAnsi="Times New Roman" w:cs="Times New Roman"/>
          <w:sz w:val="28"/>
          <w:szCs w:val="28"/>
          <w:lang w:eastAsia="ru-RU"/>
        </w:rPr>
        <w:t>03100643000000014500</w:t>
      </w:r>
    </w:p>
    <w:p w:rsidR="009B5C5D" w:rsidRPr="009B5C5D" w:rsidRDefault="009B5C5D" w:rsidP="009B5C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л/с 04453</w:t>
      </w:r>
      <w:r w:rsidRPr="009B5C5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</w:t>
      </w:r>
      <w:r w:rsidRPr="009B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05300</w:t>
      </w:r>
    </w:p>
    <w:p w:rsidR="009B5C5D" w:rsidRPr="009B5C5D" w:rsidRDefault="009B5C5D" w:rsidP="009B5C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БИК</w:t>
      </w:r>
      <w:r w:rsidRPr="009B5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044030098</w:t>
      </w:r>
    </w:p>
    <w:p w:rsidR="009B5C5D" w:rsidRPr="009B5C5D" w:rsidRDefault="009B5C5D" w:rsidP="009B5C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КБК 012 1 14 02 053 13 0 000 410 </w:t>
      </w:r>
    </w:p>
    <w:p w:rsidR="009B5C5D" w:rsidRPr="009B5C5D" w:rsidRDefault="009B5C5D" w:rsidP="009B5C5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B5C5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2.8. Срок заключения договора купли-продажи.</w:t>
      </w:r>
    </w:p>
    <w:p w:rsidR="009B5C5D" w:rsidRPr="009B5C5D" w:rsidRDefault="009B5C5D" w:rsidP="009B5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5C5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9B5C5D">
        <w:rPr>
          <w:rFonts w:ascii="Times New Roman" w:eastAsia="Times New Roman" w:hAnsi="Times New Roman" w:cs="Times New Roman"/>
          <w:sz w:val="28"/>
          <w:szCs w:val="28"/>
        </w:rPr>
        <w:t>Договор купли-продажи (приложение 2</w:t>
      </w:r>
      <w:r w:rsidRPr="009B5C5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B5C5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 д</w:t>
      </w:r>
      <w:r w:rsidRPr="009B5C5D">
        <w:rPr>
          <w:rFonts w:ascii="Times New Roman" w:eastAsia="Calibri" w:hAnsi="Times New Roman" w:cs="Times New Roman"/>
          <w:sz w:val="28"/>
          <w:szCs w:val="28"/>
          <w:lang w:eastAsia="ru-RU"/>
        </w:rPr>
        <w:t>окументации по проведению аукциона по продаже имущества</w:t>
      </w:r>
      <w:r w:rsidRPr="009B5C5D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9B5C5D">
        <w:rPr>
          <w:rFonts w:ascii="Times New Roman" w:eastAsia="Times New Roman" w:hAnsi="Times New Roman" w:cs="Times New Roman"/>
          <w:sz w:val="28"/>
          <w:szCs w:val="28"/>
        </w:rPr>
        <w:t xml:space="preserve"> заключается между Продавцом и победителем аукциона на 5-й (пятый)</w:t>
      </w:r>
      <w:r w:rsidRPr="009B5C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рабочий день с даты подведения итогов аукциона.</w:t>
      </w:r>
    </w:p>
    <w:p w:rsidR="009B5C5D" w:rsidRPr="009B5C5D" w:rsidRDefault="009B5C5D" w:rsidP="009B5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C5D">
        <w:rPr>
          <w:rFonts w:ascii="Times New Roman" w:eastAsia="Times New Roman" w:hAnsi="Times New Roman" w:cs="Times New Roman"/>
          <w:sz w:val="28"/>
          <w:szCs w:val="28"/>
        </w:rPr>
        <w:lastRenderedPageBreak/>
        <w:t>При уклонении или отказе победителя аукциона от заключения в установленный срок договора купли-продажи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9B5C5D" w:rsidRPr="009B5C5D" w:rsidRDefault="009B5C5D" w:rsidP="009B5C5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C5D">
        <w:rPr>
          <w:rFonts w:ascii="Times New Roman" w:eastAsia="Times New Roman" w:hAnsi="Times New Roman" w:cs="Times New Roman"/>
          <w:sz w:val="28"/>
          <w:szCs w:val="28"/>
        </w:rPr>
        <w:t>При заключении договора изменение условий договора по соглашению сторон или в одностороннем порядке не допускается.</w:t>
      </w:r>
    </w:p>
    <w:p w:rsidR="009B5C5D" w:rsidRPr="009B5C5D" w:rsidRDefault="009B5C5D" w:rsidP="009B5C5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C5D">
        <w:rPr>
          <w:rFonts w:ascii="Times New Roman" w:eastAsia="Times New Roman" w:hAnsi="Times New Roman" w:cs="Times New Roman"/>
          <w:sz w:val="28"/>
          <w:szCs w:val="28"/>
        </w:rPr>
        <w:t>Если заявка на участие в продаже покупателем подана как от физического лица без указания на то, что данное лицо является индивидуальным предпринимателем, но при этом такое лицо на день заключения договора купли-продажи является индивидуальным предпринимателем, внесенным в Единый государственный реестр индивидуальных предпринимателей, то договор купли-продажи заключается с ним как с индивидуальным предпринимателем.</w:t>
      </w:r>
    </w:p>
    <w:p w:rsidR="009B5C5D" w:rsidRPr="009B5C5D" w:rsidRDefault="009B5C5D" w:rsidP="009B5C5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5C5D" w:rsidRPr="009B5C5D" w:rsidRDefault="009B5C5D" w:rsidP="009B5C5D">
      <w:pPr>
        <w:widowControl w:val="0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5C5D">
        <w:rPr>
          <w:rFonts w:ascii="Times New Roman" w:eastAsia="Times New Roman" w:hAnsi="Times New Roman" w:cs="Times New Roman"/>
          <w:b/>
          <w:sz w:val="28"/>
          <w:szCs w:val="28"/>
        </w:rPr>
        <w:t>Сроки, время подачи заявок и проведения аукциона.</w:t>
      </w:r>
    </w:p>
    <w:p w:rsidR="009B5C5D" w:rsidRPr="009B5C5D" w:rsidRDefault="009B5C5D" w:rsidP="009B5C5D">
      <w:pPr>
        <w:widowControl w:val="0"/>
        <w:tabs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5C5D" w:rsidRPr="009B5C5D" w:rsidRDefault="009B5C5D" w:rsidP="009B5C5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C5D">
        <w:rPr>
          <w:rFonts w:ascii="Times New Roman" w:eastAsia="Times New Roman" w:hAnsi="Times New Roman" w:cs="Times New Roman"/>
          <w:sz w:val="28"/>
          <w:szCs w:val="28"/>
        </w:rPr>
        <w:t>Указанное в настоящем информационном сообщении время – московское.</w:t>
      </w:r>
    </w:p>
    <w:p w:rsidR="009B5C5D" w:rsidRPr="009B5C5D" w:rsidRDefault="009B5C5D" w:rsidP="009B5C5D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C5D">
        <w:rPr>
          <w:rFonts w:ascii="Times New Roman" w:eastAsia="Times New Roman" w:hAnsi="Times New Roman" w:cs="Times New Roman"/>
          <w:sz w:val="28"/>
          <w:szCs w:val="28"/>
        </w:rPr>
        <w:t>При истечении сроков, указанных в настоящем информационном сообщении,</w:t>
      </w:r>
    </w:p>
    <w:p w:rsidR="009B5C5D" w:rsidRPr="009B5C5D" w:rsidRDefault="009B5C5D" w:rsidP="009B5C5D">
      <w:pPr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C5D">
        <w:rPr>
          <w:rFonts w:ascii="Times New Roman" w:eastAsia="Times New Roman" w:hAnsi="Times New Roman" w:cs="Times New Roman"/>
          <w:sz w:val="28"/>
          <w:szCs w:val="28"/>
        </w:rPr>
        <w:t>принимается время сервера электронной торговой площадки – московское.</w:t>
      </w:r>
    </w:p>
    <w:p w:rsidR="009B5C5D" w:rsidRPr="009B5C5D" w:rsidRDefault="009B5C5D" w:rsidP="009B5C5D">
      <w:pPr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C5D">
        <w:rPr>
          <w:rFonts w:ascii="Times New Roman" w:eastAsia="Times New Roman" w:hAnsi="Times New Roman" w:cs="Times New Roman"/>
          <w:sz w:val="28"/>
          <w:szCs w:val="28"/>
        </w:rPr>
        <w:t>3.1. Начало приема заявок на участие в аукционе – 04.09.2025г. в 15:00</w:t>
      </w:r>
    </w:p>
    <w:p w:rsidR="009B5C5D" w:rsidRPr="009B5C5D" w:rsidRDefault="009B5C5D" w:rsidP="009B5C5D">
      <w:pPr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C5D">
        <w:rPr>
          <w:rFonts w:ascii="Times New Roman" w:eastAsia="Times New Roman" w:hAnsi="Times New Roman" w:cs="Times New Roman"/>
          <w:sz w:val="28"/>
          <w:szCs w:val="28"/>
        </w:rPr>
        <w:t>3.2. Окончание приема заявок на участие в аукционе – 08.12.2025г. в 15:00</w:t>
      </w:r>
    </w:p>
    <w:p w:rsidR="009B5C5D" w:rsidRPr="009B5C5D" w:rsidRDefault="009B5C5D" w:rsidP="009B5C5D">
      <w:pPr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C5D">
        <w:rPr>
          <w:rFonts w:ascii="Times New Roman" w:eastAsia="Times New Roman" w:hAnsi="Times New Roman" w:cs="Times New Roman"/>
          <w:sz w:val="28"/>
          <w:szCs w:val="28"/>
        </w:rPr>
        <w:t xml:space="preserve">3.3. Определение участников аукциона – 09.12.2025г. </w:t>
      </w:r>
    </w:p>
    <w:p w:rsidR="009B5C5D" w:rsidRPr="009B5C5D" w:rsidRDefault="009B5C5D" w:rsidP="009B5C5D">
      <w:pPr>
        <w:widowControl w:val="0"/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C5D">
        <w:rPr>
          <w:rFonts w:ascii="Times New Roman" w:eastAsia="Times New Roman" w:hAnsi="Times New Roman" w:cs="Times New Roman"/>
          <w:sz w:val="28"/>
          <w:szCs w:val="28"/>
        </w:rPr>
        <w:t>3.4. Проведение аукциона (дата и время начала приема предложений от участников аукциона) – 12.12.2025г. в 11:00</w:t>
      </w:r>
    </w:p>
    <w:p w:rsidR="009B5C5D" w:rsidRPr="009B5C5D" w:rsidRDefault="009B5C5D" w:rsidP="009B5C5D">
      <w:pPr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C5D">
        <w:rPr>
          <w:rFonts w:ascii="Times New Roman" w:eastAsia="Times New Roman" w:hAnsi="Times New Roman" w:cs="Times New Roman"/>
          <w:sz w:val="28"/>
          <w:szCs w:val="28"/>
        </w:rPr>
        <w:t>3.5. Подведение итогов аукциона: процедура аукциона считается завершенной со времени подписания Продавцом протокола об итогах аукциона.</w:t>
      </w:r>
    </w:p>
    <w:p w:rsidR="009B5C5D" w:rsidRPr="009B5C5D" w:rsidRDefault="009B5C5D" w:rsidP="009B5C5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5C5D" w:rsidRPr="009B5C5D" w:rsidRDefault="009B5C5D" w:rsidP="009B5C5D">
      <w:pPr>
        <w:widowControl w:val="0"/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регистрации на электронной площадке</w:t>
      </w:r>
    </w:p>
    <w:p w:rsidR="009B5C5D" w:rsidRPr="009B5C5D" w:rsidRDefault="009B5C5D" w:rsidP="009B5C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C5D" w:rsidRPr="009B5C5D" w:rsidRDefault="009B5C5D" w:rsidP="009B5C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C5D">
        <w:rPr>
          <w:rFonts w:ascii="Times New Roman" w:eastAsia="Times New Roman" w:hAnsi="Times New Roman" w:cs="Times New Roman"/>
          <w:sz w:val="28"/>
          <w:szCs w:val="24"/>
          <w:lang w:eastAsia="ru-RU"/>
        </w:rPr>
        <w:t>4.1</w:t>
      </w:r>
      <w:r w:rsidRPr="009B5C5D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9B5C5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9B5C5D" w:rsidRPr="009B5C5D" w:rsidRDefault="009B5C5D" w:rsidP="009B5C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C5D">
        <w:rPr>
          <w:rFonts w:ascii="Times New Roman" w:eastAsia="Times New Roman" w:hAnsi="Times New Roman" w:cs="Times New Roman"/>
          <w:sz w:val="28"/>
          <w:szCs w:val="28"/>
          <w:lang w:eastAsia="ru-RU"/>
        </w:rPr>
        <w:t>4.2. Регистрация на электронной площадке осуществляется без взимания платы.</w:t>
      </w:r>
    </w:p>
    <w:p w:rsidR="009B5C5D" w:rsidRPr="009B5C5D" w:rsidRDefault="009B5C5D" w:rsidP="009B5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C5D">
        <w:rPr>
          <w:rFonts w:ascii="Times New Roman" w:eastAsia="Times New Roman" w:hAnsi="Times New Roman" w:cs="Times New Roman"/>
          <w:sz w:val="28"/>
          <w:szCs w:val="28"/>
          <w:lang w:eastAsia="ru-RU"/>
        </w:rPr>
        <w:t>4.3. 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ими прекращена.</w:t>
      </w:r>
    </w:p>
    <w:p w:rsidR="009B5C5D" w:rsidRPr="009B5C5D" w:rsidRDefault="009B5C5D" w:rsidP="009B5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C5D">
        <w:rPr>
          <w:rFonts w:ascii="Times New Roman" w:eastAsia="Times New Roman" w:hAnsi="Times New Roman" w:cs="Times New Roman"/>
          <w:sz w:val="28"/>
          <w:szCs w:val="28"/>
          <w:lang w:eastAsia="ru-RU"/>
        </w:rPr>
        <w:t>4.4. Регистрация на электронной площадке проводится в соответствии с Регламентом электронной площадки.</w:t>
      </w:r>
    </w:p>
    <w:p w:rsidR="009B5C5D" w:rsidRPr="009B5C5D" w:rsidRDefault="009B5C5D" w:rsidP="009B5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5C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B5C5D" w:rsidRPr="009B5C5D" w:rsidRDefault="009B5C5D" w:rsidP="009B5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4"/>
          <w:lang w:eastAsia="zh-CN"/>
        </w:rPr>
      </w:pPr>
      <w:r w:rsidRPr="009B5C5D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5</w:t>
      </w:r>
      <w:r w:rsidRPr="009B5C5D">
        <w:rPr>
          <w:rFonts w:ascii="Times New Roman" w:eastAsia="Times New Roman" w:hAnsi="Times New Roman" w:cs="Times New Roman"/>
          <w:b/>
          <w:noProof/>
          <w:sz w:val="28"/>
          <w:szCs w:val="24"/>
          <w:lang w:eastAsia="zh-CN"/>
        </w:rPr>
        <w:t>. Условия допуска и отказа в допуске к участию в аукционе</w:t>
      </w:r>
    </w:p>
    <w:p w:rsidR="009B5C5D" w:rsidRPr="009B5C5D" w:rsidRDefault="009B5C5D" w:rsidP="009B5C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noProof/>
          <w:sz w:val="28"/>
          <w:szCs w:val="24"/>
          <w:lang w:eastAsia="zh-CN"/>
        </w:rPr>
      </w:pPr>
    </w:p>
    <w:p w:rsidR="009B5C5D" w:rsidRPr="009B5C5D" w:rsidRDefault="009B5C5D" w:rsidP="009B5C5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noProof/>
          <w:sz w:val="28"/>
          <w:szCs w:val="24"/>
          <w:lang w:eastAsia="zh-CN"/>
        </w:rPr>
      </w:pPr>
      <w:r w:rsidRPr="009B5C5D">
        <w:rPr>
          <w:rFonts w:ascii="Times New Roman" w:eastAsia="Times New Roman" w:hAnsi="Times New Roman" w:cs="Arial"/>
          <w:noProof/>
          <w:sz w:val="28"/>
          <w:szCs w:val="24"/>
          <w:lang w:eastAsia="zh-CN"/>
        </w:rPr>
        <w:t>5.1. Покупателями муниципального имущества могут быть любые физические и юридические лица, за исключением:</w:t>
      </w:r>
    </w:p>
    <w:p w:rsidR="009B5C5D" w:rsidRPr="009B5C5D" w:rsidRDefault="009B5C5D" w:rsidP="009B5C5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noProof/>
          <w:sz w:val="28"/>
          <w:szCs w:val="24"/>
          <w:lang w:eastAsia="zh-CN"/>
        </w:rPr>
      </w:pPr>
      <w:r w:rsidRPr="009B5C5D">
        <w:rPr>
          <w:rFonts w:ascii="Times New Roman" w:eastAsia="Times New Roman" w:hAnsi="Times New Roman" w:cs="Arial"/>
          <w:noProof/>
          <w:sz w:val="28"/>
          <w:szCs w:val="24"/>
          <w:lang w:eastAsia="zh-CN"/>
        </w:rPr>
        <w:t xml:space="preserve">- государственных и муниципальных унитарных предприятий, </w:t>
      </w:r>
      <w:r w:rsidRPr="009B5C5D">
        <w:rPr>
          <w:rFonts w:ascii="Times New Roman" w:eastAsia="Times New Roman" w:hAnsi="Times New Roman" w:cs="Arial"/>
          <w:noProof/>
          <w:sz w:val="28"/>
          <w:szCs w:val="24"/>
          <w:lang w:eastAsia="zh-CN"/>
        </w:rPr>
        <w:lastRenderedPageBreak/>
        <w:t xml:space="preserve">государственных и муниципальных учреждений; </w:t>
      </w:r>
    </w:p>
    <w:p w:rsidR="009B5C5D" w:rsidRPr="009B5C5D" w:rsidRDefault="009B5C5D" w:rsidP="009B5C5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noProof/>
          <w:sz w:val="28"/>
          <w:szCs w:val="24"/>
          <w:lang w:eastAsia="zh-CN"/>
        </w:rPr>
      </w:pPr>
      <w:r w:rsidRPr="009B5C5D">
        <w:rPr>
          <w:rFonts w:ascii="Times New Roman" w:eastAsia="Times New Roman" w:hAnsi="Times New Roman" w:cs="Arial"/>
          <w:noProof/>
          <w:sz w:val="28"/>
          <w:szCs w:val="24"/>
          <w:lang w:eastAsia="zh-CN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9B5C5D" w:rsidRPr="009B5C5D" w:rsidRDefault="009B5C5D" w:rsidP="009B5C5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noProof/>
          <w:sz w:val="28"/>
          <w:szCs w:val="24"/>
          <w:lang w:eastAsia="zh-CN"/>
        </w:rPr>
      </w:pPr>
      <w:r w:rsidRPr="009B5C5D">
        <w:rPr>
          <w:rFonts w:ascii="Times New Roman" w:eastAsia="Times New Roman" w:hAnsi="Times New Roman" w:cs="Arial"/>
          <w:noProof/>
          <w:sz w:val="28"/>
          <w:szCs w:val="24"/>
          <w:lang w:eastAsia="zh-CN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Федерации;</w:t>
      </w:r>
    </w:p>
    <w:p w:rsidR="009B5C5D" w:rsidRPr="009B5C5D" w:rsidRDefault="009B5C5D" w:rsidP="009B5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B5C5D" w:rsidRPr="009B5C5D" w:rsidRDefault="009B5C5D" w:rsidP="009B5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5C5D">
        <w:rPr>
          <w:rFonts w:ascii="Times New Roman" w:eastAsia="Times New Roman" w:hAnsi="Times New Roman" w:cs="Times New Roman"/>
          <w:sz w:val="28"/>
          <w:szCs w:val="24"/>
          <w:lang w:eastAsia="ru-RU"/>
        </w:rPr>
        <w:t>5.2. </w:t>
      </w:r>
      <w:r w:rsidRPr="009B5C5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Претендент не допускается к участию в аукционе по следующим основаниям:</w:t>
      </w:r>
    </w:p>
    <w:p w:rsidR="009B5C5D" w:rsidRPr="009B5C5D" w:rsidRDefault="009B5C5D" w:rsidP="009B5C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5C5D">
        <w:rPr>
          <w:rFonts w:ascii="Times New Roman" w:eastAsia="Times New Roman" w:hAnsi="Times New Roman" w:cs="Times New Roman"/>
          <w:sz w:val="28"/>
          <w:szCs w:val="24"/>
          <w:lang w:eastAsia="ru-RU"/>
        </w:rPr>
        <w:t>5.2.1. 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9B5C5D" w:rsidRPr="009B5C5D" w:rsidRDefault="009B5C5D" w:rsidP="009B5C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5C5D">
        <w:rPr>
          <w:rFonts w:ascii="Times New Roman" w:eastAsia="Times New Roman" w:hAnsi="Times New Roman" w:cs="Times New Roman"/>
          <w:sz w:val="28"/>
          <w:szCs w:val="24"/>
          <w:lang w:eastAsia="ru-RU"/>
        </w:rPr>
        <w:t>5.2.2. Представлены не все документы в соответствии с перечнем, указанным в информационном сообщении о проведении аукциона, или оформление представленных документов не соответствует законодательству Российской Федерации.</w:t>
      </w:r>
    </w:p>
    <w:p w:rsidR="009B5C5D" w:rsidRPr="009B5C5D" w:rsidRDefault="009B5C5D" w:rsidP="009B5C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5C5D">
        <w:rPr>
          <w:rFonts w:ascii="Times New Roman" w:eastAsia="Times New Roman" w:hAnsi="Times New Roman" w:cs="Times New Roman"/>
          <w:sz w:val="28"/>
          <w:szCs w:val="24"/>
          <w:lang w:eastAsia="ru-RU"/>
        </w:rPr>
        <w:t>5.2.3. Заявка подана лицом, не уполномоченным Претендентом на осуществление таких действий.</w:t>
      </w:r>
    </w:p>
    <w:p w:rsidR="009B5C5D" w:rsidRPr="009B5C5D" w:rsidRDefault="009B5C5D" w:rsidP="009B5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C5D">
        <w:rPr>
          <w:rFonts w:ascii="Times New Roman" w:eastAsia="Times New Roman" w:hAnsi="Times New Roman" w:cs="Times New Roman"/>
          <w:sz w:val="28"/>
          <w:szCs w:val="24"/>
          <w:lang w:eastAsia="ru-RU"/>
        </w:rPr>
        <w:t>5.2.4.</w:t>
      </w:r>
      <w:r w:rsidRPr="009B5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подтверждено поступление в установленный срок задатка на счета, указанные в информационном сообщении.</w:t>
      </w:r>
    </w:p>
    <w:p w:rsidR="009B5C5D" w:rsidRPr="009B5C5D" w:rsidRDefault="009B5C5D" w:rsidP="009B5C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5C5D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Перечень указанных оснований отказа Претенденту в участии в аукционе является исчерпывающим.</w:t>
      </w:r>
    </w:p>
    <w:p w:rsidR="009B5C5D" w:rsidRPr="009B5C5D" w:rsidRDefault="009B5C5D" w:rsidP="009B5C5D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5C5D">
        <w:rPr>
          <w:rFonts w:ascii="Times New Roman" w:eastAsia="Times New Roman" w:hAnsi="Times New Roman" w:cs="Times New Roman"/>
          <w:sz w:val="28"/>
          <w:szCs w:val="20"/>
          <w:lang w:eastAsia="ru-RU"/>
        </w:rPr>
        <w:t>5.3. Информация об отказе в допуске к участию в аукционе размещается на официальных сайтах торгов и</w:t>
      </w:r>
      <w:r w:rsidRPr="009B5C5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9B5C5D">
        <w:rPr>
          <w:rFonts w:ascii="Times New Roman" w:eastAsia="Times New Roman" w:hAnsi="Times New Roman" w:cs="Times New Roman"/>
          <w:sz w:val="28"/>
          <w:szCs w:val="20"/>
          <w:lang w:eastAsia="ru-RU"/>
        </w:rPr>
        <w:t>в открытой части электронной площадки в срок не позднее рабочего дня, следующего за днем принятия указанного решения.</w:t>
      </w:r>
    </w:p>
    <w:p w:rsidR="009B5C5D" w:rsidRPr="009B5C5D" w:rsidRDefault="009B5C5D" w:rsidP="009B5C5D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B5C5D" w:rsidRPr="009B5C5D" w:rsidRDefault="009B5C5D" w:rsidP="009B5C5D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B5C5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6. Порядок и срок отзыва заявок, порядок внесения изменений в заявку</w:t>
      </w:r>
    </w:p>
    <w:p w:rsidR="009B5C5D" w:rsidRPr="009B5C5D" w:rsidRDefault="009B5C5D" w:rsidP="009B5C5D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B5C5D" w:rsidRPr="009B5C5D" w:rsidRDefault="009B5C5D" w:rsidP="009B5C5D">
      <w:pPr>
        <w:widowControl w:val="0"/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B5C5D">
        <w:rPr>
          <w:rFonts w:ascii="Times New Roman" w:eastAsia="Times New Roman" w:hAnsi="Times New Roman" w:cs="Times New Roman"/>
          <w:sz w:val="28"/>
          <w:szCs w:val="20"/>
          <w:lang w:eastAsia="ru-RU"/>
        </w:rPr>
        <w:t>6.1. Претендент вправе не позднее дня окончания приема заявок отозвать заявку путем направления уведомления об отзыве заявки на электронную площадку. 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9B5C5D" w:rsidRPr="009B5C5D" w:rsidRDefault="009B5C5D" w:rsidP="009B5C5D">
      <w:pPr>
        <w:widowControl w:val="0"/>
        <w:tabs>
          <w:tab w:val="left" w:pos="426"/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B5C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6.2. 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</w:t>
      </w:r>
      <w:r w:rsidRPr="009B5C5D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соответствующее уведомление.</w:t>
      </w:r>
    </w:p>
    <w:p w:rsidR="009B5C5D" w:rsidRPr="009B5C5D" w:rsidRDefault="009B5C5D" w:rsidP="009B5C5D">
      <w:pPr>
        <w:widowControl w:val="0"/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B5C5D">
        <w:rPr>
          <w:rFonts w:ascii="Times New Roman" w:eastAsia="Times New Roman" w:hAnsi="Times New Roman" w:cs="Times New Roman"/>
          <w:sz w:val="28"/>
          <w:szCs w:val="20"/>
          <w:lang w:eastAsia="ru-RU"/>
        </w:rPr>
        <w:t>6.3. 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:rsidR="009B5C5D" w:rsidRPr="009B5C5D" w:rsidRDefault="009B5C5D" w:rsidP="009B5C5D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B5C5D" w:rsidRPr="009B5C5D" w:rsidRDefault="009B5C5D" w:rsidP="009B5C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B5C5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7.  </w:t>
      </w:r>
      <w:r w:rsidRPr="009B5C5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Рассмотрение заявок</w:t>
      </w:r>
    </w:p>
    <w:p w:rsidR="009B5C5D" w:rsidRPr="009B5C5D" w:rsidRDefault="009B5C5D" w:rsidP="009B5C5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9B5C5D" w:rsidRPr="009B5C5D" w:rsidRDefault="009B5C5D" w:rsidP="009B5C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B5C5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7.1. Для участия в аукционе Претенденты перечисляют задаток в размере 20 процентов начальной цены продажи имущества и посредством использования личного кабинета на электронной площадке размещают Заявку на участие в торгах по форме приложения 1 к </w:t>
      </w:r>
      <w:r w:rsidRPr="009B5C5D"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Pr="009B5C5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окументации по проведению аукциона по продаже имущества и иные документы в соответствии с перечнем, приведенным в </w:t>
      </w:r>
      <w:r w:rsidRPr="009B5C5D"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Pr="009B5C5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окументации по проведению аукциона по продаже имущества.</w:t>
      </w:r>
    </w:p>
    <w:p w:rsidR="009B5C5D" w:rsidRPr="009B5C5D" w:rsidRDefault="009B5C5D" w:rsidP="009B5C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B5C5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7.2. В день определения участников аукциона, указанный в информационном сообщении, Оператор электронной площадки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9B5C5D" w:rsidRPr="009B5C5D" w:rsidRDefault="009B5C5D" w:rsidP="009B5C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B5C5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7.3. Продавец в день рассмотрения заявок и документов Претендентов подписывают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:rsidR="009B5C5D" w:rsidRPr="009B5C5D" w:rsidRDefault="009B5C5D" w:rsidP="009B5C5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B5C5D">
        <w:rPr>
          <w:rFonts w:ascii="Times New Roman" w:eastAsia="Calibri" w:hAnsi="Times New Roman" w:cs="Times New Roman"/>
          <w:sz w:val="28"/>
          <w:szCs w:val="28"/>
          <w:lang w:eastAsia="ru-RU"/>
        </w:rPr>
        <w:t>7.4. </w:t>
      </w:r>
      <w:r w:rsidRPr="009B5C5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9B5C5D" w:rsidRPr="009B5C5D" w:rsidRDefault="009B5C5D" w:rsidP="009B5C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C5D">
        <w:rPr>
          <w:rFonts w:ascii="Times New Roman" w:eastAsia="Times New Roman" w:hAnsi="Times New Roman" w:cs="Times New Roman"/>
          <w:sz w:val="28"/>
          <w:szCs w:val="28"/>
          <w:lang w:eastAsia="ru-RU"/>
        </w:rPr>
        <w:t>7.5. Не позднее следующего рабочего дня после дня подписания протокола о признании Претендентов участниками</w:t>
      </w:r>
      <w:r w:rsidRPr="009B5C5D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9B5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аукциона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9B5C5D" w:rsidRPr="009B5C5D" w:rsidRDefault="009B5C5D" w:rsidP="009B5C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C5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Протокола о признании Претендентов Участниками аукциона, содержащая информацию о не допущенных к участию в аукционе, размещается в открытой части электронной площадки, а также на официальных сайтах торгов.</w:t>
      </w:r>
    </w:p>
    <w:p w:rsidR="009B5C5D" w:rsidRPr="009B5C5D" w:rsidRDefault="009B5C5D" w:rsidP="009B5C5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5C5D">
        <w:rPr>
          <w:rFonts w:ascii="Times New Roman" w:eastAsia="Calibri" w:hAnsi="Times New Roman" w:cs="Times New Roman"/>
          <w:sz w:val="28"/>
          <w:szCs w:val="28"/>
          <w:lang w:eastAsia="ru-RU"/>
        </w:rPr>
        <w:t>7.6. Проведение процедуры аукциона должно состояться не позднее третьего рабочего дня со дня определения участников аукциона, указанного в информационном сообщении.</w:t>
      </w:r>
    </w:p>
    <w:p w:rsidR="009B5C5D" w:rsidRPr="009B5C5D" w:rsidRDefault="009B5C5D" w:rsidP="009B5C5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B5C5D" w:rsidRPr="009B5C5D" w:rsidRDefault="009B5C5D" w:rsidP="009B5C5D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B5C5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8. Порядок проведения аукциона</w:t>
      </w:r>
    </w:p>
    <w:p w:rsidR="009B5C5D" w:rsidRPr="009B5C5D" w:rsidRDefault="009B5C5D" w:rsidP="009B5C5D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B5C5D" w:rsidRPr="009B5C5D" w:rsidRDefault="009B5C5D" w:rsidP="009B5C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5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 Электронный аукцион проводится в указанные в информационном сообщении день и час </w:t>
      </w:r>
      <w:r w:rsidRPr="009B5C5D">
        <w:rPr>
          <w:rFonts w:ascii="Times New Roman" w:eastAsia="Calibri" w:hAnsi="Times New Roman" w:cs="Times New Roman"/>
          <w:sz w:val="28"/>
          <w:szCs w:val="28"/>
          <w:lang w:eastAsia="ru-RU"/>
        </w:rPr>
        <w:t>путем последовательного повышения участниками начальной цены на величину, равную либо кратную величине «шага аукциона».</w:t>
      </w:r>
    </w:p>
    <w:p w:rsidR="009B5C5D" w:rsidRPr="009B5C5D" w:rsidRDefault="009B5C5D" w:rsidP="009B5C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5C5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</w:p>
    <w:p w:rsidR="009B5C5D" w:rsidRPr="009B5C5D" w:rsidRDefault="009B5C5D" w:rsidP="009B5C5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5C5D">
        <w:rPr>
          <w:rFonts w:ascii="Times New Roman" w:eastAsia="Calibri" w:hAnsi="Times New Roman" w:cs="Times New Roman"/>
          <w:sz w:val="28"/>
          <w:szCs w:val="28"/>
          <w:lang w:eastAsia="ru-RU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9B5C5D" w:rsidRPr="009B5C5D" w:rsidRDefault="009B5C5D" w:rsidP="009B5C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5C5D">
        <w:rPr>
          <w:rFonts w:ascii="Times New Roman" w:eastAsia="Calibri" w:hAnsi="Times New Roman" w:cs="Times New Roman"/>
          <w:sz w:val="28"/>
          <w:szCs w:val="28"/>
          <w:lang w:eastAsia="ru-RU"/>
        </w:rPr>
        <w:t>8.2. Со времени начала проведения процедуры аукциона Оператором</w:t>
      </w:r>
      <w:r w:rsidRPr="009B5C5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B5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электронной площадки </w:t>
      </w:r>
      <w:r w:rsidRPr="009B5C5D">
        <w:rPr>
          <w:rFonts w:ascii="Times New Roman" w:eastAsia="Calibri" w:hAnsi="Times New Roman" w:cs="Times New Roman"/>
          <w:sz w:val="28"/>
          <w:szCs w:val="28"/>
          <w:lang w:eastAsia="ru-RU"/>
        </w:rPr>
        <w:t>размещается:</w:t>
      </w:r>
    </w:p>
    <w:p w:rsidR="009B5C5D" w:rsidRPr="009B5C5D" w:rsidRDefault="009B5C5D" w:rsidP="009B5C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5C5D">
        <w:rPr>
          <w:rFonts w:ascii="Times New Roman" w:eastAsia="Calibri" w:hAnsi="Times New Roman" w:cs="Times New Roman"/>
          <w:sz w:val="28"/>
          <w:szCs w:val="28"/>
          <w:lang w:eastAsia="ru-RU"/>
        </w:rPr>
        <w:t>- 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9B5C5D" w:rsidRPr="009B5C5D" w:rsidRDefault="009B5C5D" w:rsidP="009B5C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5C5D">
        <w:rPr>
          <w:rFonts w:ascii="Times New Roman" w:eastAsia="Calibri" w:hAnsi="Times New Roman" w:cs="Times New Roman"/>
          <w:sz w:val="28"/>
          <w:szCs w:val="28"/>
          <w:lang w:eastAsia="ru-RU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9B5C5D" w:rsidRPr="009B5C5D" w:rsidRDefault="009B5C5D" w:rsidP="009B5C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5C5D">
        <w:rPr>
          <w:rFonts w:ascii="Times New Roman" w:eastAsia="Calibri" w:hAnsi="Times New Roman" w:cs="Times New Roman"/>
          <w:sz w:val="28"/>
          <w:szCs w:val="28"/>
          <w:lang w:eastAsia="ru-RU"/>
        </w:rPr>
        <w:t>8.3. 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случае, если в течение указанного времени:</w:t>
      </w:r>
    </w:p>
    <w:p w:rsidR="009B5C5D" w:rsidRPr="009B5C5D" w:rsidRDefault="009B5C5D" w:rsidP="009B5C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5C5D">
        <w:rPr>
          <w:rFonts w:ascii="Times New Roman" w:eastAsia="Calibri" w:hAnsi="Times New Roman" w:cs="Times New Roman"/>
          <w:sz w:val="28"/>
          <w:szCs w:val="28"/>
          <w:lang w:eastAsia="ru-RU"/>
        </w:rPr>
        <w:t>- 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9B5C5D" w:rsidRPr="009B5C5D" w:rsidRDefault="009B5C5D" w:rsidP="009B5C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5C5D">
        <w:rPr>
          <w:rFonts w:ascii="Times New Roman" w:eastAsia="Calibri" w:hAnsi="Times New Roman" w:cs="Times New Roman"/>
          <w:sz w:val="28"/>
          <w:szCs w:val="28"/>
          <w:lang w:eastAsia="ru-RU"/>
        </w:rPr>
        <w:t>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9B5C5D" w:rsidRPr="009B5C5D" w:rsidRDefault="009B5C5D" w:rsidP="009B5C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5C5D">
        <w:rPr>
          <w:rFonts w:ascii="Times New Roman" w:eastAsia="Calibri" w:hAnsi="Times New Roman" w:cs="Times New Roman"/>
          <w:sz w:val="28"/>
          <w:szCs w:val="28"/>
          <w:lang w:eastAsia="ru-RU"/>
        </w:rPr>
        <w:t>8.4. Во время проведения процедуры аукциона программными средствами электронной площадки обеспечивается:</w:t>
      </w:r>
    </w:p>
    <w:p w:rsidR="009B5C5D" w:rsidRPr="009B5C5D" w:rsidRDefault="009B5C5D" w:rsidP="009B5C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5C5D">
        <w:rPr>
          <w:rFonts w:ascii="Times New Roman" w:eastAsia="Calibri" w:hAnsi="Times New Roman" w:cs="Times New Roman"/>
          <w:sz w:val="28"/>
          <w:szCs w:val="28"/>
          <w:lang w:eastAsia="ru-RU"/>
        </w:rPr>
        <w:t>- 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9B5C5D" w:rsidRPr="009B5C5D" w:rsidRDefault="009B5C5D" w:rsidP="009B5C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5C5D">
        <w:rPr>
          <w:rFonts w:ascii="Times New Roman" w:eastAsia="Calibri" w:hAnsi="Times New Roman" w:cs="Times New Roman"/>
          <w:sz w:val="28"/>
          <w:szCs w:val="28"/>
          <w:lang w:eastAsia="ru-RU"/>
        </w:rPr>
        <w:t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9B5C5D" w:rsidRPr="009B5C5D" w:rsidRDefault="009B5C5D" w:rsidP="009B5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C5D">
        <w:rPr>
          <w:rFonts w:ascii="Times New Roman" w:eastAsia="Calibri" w:hAnsi="Times New Roman" w:cs="Times New Roman"/>
          <w:sz w:val="28"/>
          <w:szCs w:val="28"/>
          <w:lang w:eastAsia="ru-RU"/>
        </w:rPr>
        <w:t>8.5. </w:t>
      </w:r>
      <w:r w:rsidRPr="009B5C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Победителем аукциона признается участник, предложивший наибольшую цену имущества.</w:t>
      </w:r>
    </w:p>
    <w:p w:rsidR="009B5C5D" w:rsidRPr="009B5C5D" w:rsidRDefault="009B5C5D" w:rsidP="009B5C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C5D">
        <w:rPr>
          <w:rFonts w:ascii="Times New Roman" w:eastAsia="Times New Roman" w:hAnsi="Times New Roman" w:cs="Times New Roman"/>
          <w:sz w:val="28"/>
          <w:szCs w:val="28"/>
          <w:lang w:eastAsia="ru-RU"/>
        </w:rPr>
        <w:t>8.6. Ход проведения процедуры аукциона фиксируется Оператором электронной площадки</w:t>
      </w:r>
      <w:r w:rsidRPr="009B5C5D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9B5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Протокол об итогах аукциона удостоверяет право победителя </w:t>
      </w:r>
      <w:r w:rsidRPr="009B5C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 в течение одного часа с момента получения электронного журнала, но не позднее рабочего дня, следующего за днем подведения итогов аукциона. </w:t>
      </w:r>
    </w:p>
    <w:p w:rsidR="009B5C5D" w:rsidRPr="009B5C5D" w:rsidRDefault="009B5C5D" w:rsidP="009B5C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C5D">
        <w:rPr>
          <w:rFonts w:ascii="Times New Roman" w:eastAsia="Times New Roman" w:hAnsi="Times New Roman" w:cs="Times New Roman"/>
          <w:sz w:val="28"/>
          <w:szCs w:val="28"/>
          <w:lang w:eastAsia="ru-RU"/>
        </w:rPr>
        <w:t>8.7. Процедура аукциона считается завершенной с момента подписания Продавцом протокола об итогах аукциона.</w:t>
      </w:r>
    </w:p>
    <w:p w:rsidR="009B5C5D" w:rsidRPr="009B5C5D" w:rsidRDefault="009B5C5D" w:rsidP="009B5C5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9B5C5D">
        <w:rPr>
          <w:rFonts w:ascii="Times New Roman" w:eastAsia="Times New Roman" w:hAnsi="Times New Roman" w:cs="Times New Roman"/>
          <w:sz w:val="28"/>
          <w:szCs w:val="28"/>
          <w:lang w:eastAsia="ru-RU"/>
        </w:rPr>
        <w:t>8.8.</w:t>
      </w:r>
      <w:r w:rsidRPr="009B5C5D">
        <w:rPr>
          <w:rFonts w:ascii="Times New Roman" w:eastAsia="Calibri" w:hAnsi="Times New Roman" w:cs="Times New Roman"/>
          <w:sz w:val="28"/>
          <w:szCs w:val="28"/>
          <w:lang w:eastAsia="ru-RU"/>
        </w:rPr>
        <w:t> Аукцион признается несостоявшимся в следующих случаях:</w:t>
      </w:r>
    </w:p>
    <w:p w:rsidR="009B5C5D" w:rsidRPr="009B5C5D" w:rsidRDefault="009B5C5D" w:rsidP="009B5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5C5D">
        <w:rPr>
          <w:rFonts w:ascii="Times New Roman" w:eastAsia="Calibri" w:hAnsi="Times New Roman" w:cs="Times New Roman"/>
          <w:sz w:val="28"/>
          <w:szCs w:val="28"/>
          <w:lang w:eastAsia="ru-RU"/>
        </w:rPr>
        <w:t>- не было подано ни одной заявки на участие либо ни один из Претендентов не признан участником;</w:t>
      </w:r>
    </w:p>
    <w:p w:rsidR="009B5C5D" w:rsidRPr="009B5C5D" w:rsidRDefault="009B5C5D" w:rsidP="009B5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5C5D">
        <w:rPr>
          <w:rFonts w:ascii="Times New Roman" w:eastAsia="Calibri" w:hAnsi="Times New Roman" w:cs="Times New Roman"/>
          <w:sz w:val="28"/>
          <w:szCs w:val="28"/>
          <w:lang w:eastAsia="ru-RU"/>
        </w:rPr>
        <w:t>- принято решение о признании только одного Претендента участником;</w:t>
      </w:r>
    </w:p>
    <w:p w:rsidR="009B5C5D" w:rsidRPr="009B5C5D" w:rsidRDefault="009B5C5D" w:rsidP="009B5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5C5D">
        <w:rPr>
          <w:rFonts w:ascii="Times New Roman" w:eastAsia="Calibri" w:hAnsi="Times New Roman" w:cs="Times New Roman"/>
          <w:sz w:val="28"/>
          <w:szCs w:val="28"/>
          <w:lang w:eastAsia="ru-RU"/>
        </w:rPr>
        <w:t>- ни один из участников не сделал предложение о начальной цене имущества.</w:t>
      </w:r>
    </w:p>
    <w:p w:rsidR="009B5C5D" w:rsidRPr="009B5C5D" w:rsidRDefault="009B5C5D" w:rsidP="009B5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5C5D">
        <w:rPr>
          <w:rFonts w:ascii="Times New Roman" w:eastAsia="Calibri" w:hAnsi="Times New Roman" w:cs="Times New Roman"/>
          <w:sz w:val="28"/>
          <w:szCs w:val="28"/>
          <w:lang w:eastAsia="ru-RU"/>
        </w:rPr>
        <w:t>8.9. Решение о признании аукциона несостоявшимся оформляется протоколом об итогах аукциона.</w:t>
      </w:r>
    </w:p>
    <w:p w:rsidR="009B5C5D" w:rsidRPr="009B5C5D" w:rsidRDefault="009B5C5D" w:rsidP="009B5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5C5D">
        <w:rPr>
          <w:rFonts w:ascii="Times New Roman" w:eastAsia="Calibri" w:hAnsi="Times New Roman" w:cs="Times New Roman"/>
          <w:sz w:val="28"/>
          <w:szCs w:val="28"/>
          <w:lang w:eastAsia="ru-RU"/>
        </w:rPr>
        <w:t>8.10. 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9B5C5D" w:rsidRPr="009B5C5D" w:rsidRDefault="009B5C5D" w:rsidP="009B5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5C5D">
        <w:rPr>
          <w:rFonts w:ascii="Times New Roman" w:eastAsia="Calibri" w:hAnsi="Times New Roman" w:cs="Times New Roman"/>
          <w:sz w:val="28"/>
          <w:szCs w:val="28"/>
          <w:lang w:eastAsia="ru-RU"/>
        </w:rPr>
        <w:t>- наименование имущества и иные позволяющие его индивидуализировать сведения;</w:t>
      </w:r>
    </w:p>
    <w:p w:rsidR="009B5C5D" w:rsidRPr="009B5C5D" w:rsidRDefault="009B5C5D" w:rsidP="009B5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5C5D">
        <w:rPr>
          <w:rFonts w:ascii="Times New Roman" w:eastAsia="Calibri" w:hAnsi="Times New Roman" w:cs="Times New Roman"/>
          <w:sz w:val="28"/>
          <w:szCs w:val="28"/>
          <w:lang w:eastAsia="ru-RU"/>
        </w:rPr>
        <w:t>- цена сделки;</w:t>
      </w:r>
    </w:p>
    <w:p w:rsidR="009B5C5D" w:rsidRPr="009B5C5D" w:rsidRDefault="009B5C5D" w:rsidP="009B5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5C5D">
        <w:rPr>
          <w:rFonts w:ascii="Times New Roman" w:eastAsia="Calibri" w:hAnsi="Times New Roman" w:cs="Times New Roman"/>
          <w:sz w:val="28"/>
          <w:szCs w:val="28"/>
          <w:lang w:eastAsia="ru-RU"/>
        </w:rPr>
        <w:t>- фамилия, имя, отчество физического лица или наименование юридического лица Победителя.</w:t>
      </w:r>
    </w:p>
    <w:p w:rsidR="009B5C5D" w:rsidRPr="009B5C5D" w:rsidRDefault="009B5C5D" w:rsidP="009B5C5D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C5D" w:rsidRPr="009B5C5D" w:rsidRDefault="009B5C5D" w:rsidP="009B5C5D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C5D" w:rsidRPr="009B5C5D" w:rsidRDefault="009B5C5D" w:rsidP="009B5C5D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6DE" w:rsidRDefault="009B5C5D">
      <w:bookmarkStart w:id="0" w:name="_GoBack"/>
      <w:bookmarkEnd w:id="0"/>
    </w:p>
    <w:sectPr w:rsidR="002F16DE" w:rsidSect="009B5C5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3ECC"/>
    <w:multiLevelType w:val="multilevel"/>
    <w:tmpl w:val="5CCED65C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C5D"/>
    <w:rsid w:val="009B5C5D"/>
    <w:rsid w:val="00B95ED2"/>
    <w:rsid w:val="00D1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E2185-598A-4F99-8319-13467BB97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3650</Words>
  <Characters>20810</Characters>
  <Application>Microsoft Office Word</Application>
  <DocSecurity>0</DocSecurity>
  <Lines>173</Lines>
  <Paragraphs>48</Paragraphs>
  <ScaleCrop>false</ScaleCrop>
  <Company>SPecialiST RePack</Company>
  <LinksUpToDate>false</LinksUpToDate>
  <CharactersWithSpaces>24412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Лугинина Виктория</dc:creator>
  <cp:keywords/>
  <dc:description/>
  <cp:lastModifiedBy>Лугинина Виктория</cp:lastModifiedBy>
  <cp:revision>1</cp:revision>
  <dcterms:created xsi:type="dcterms:W3CDTF">2025-09-03T11:44:00Z</dcterms:created>
  <dcterms:modified xsi:type="dcterms:W3CDTF">2025-09-03T11:45:00Z</dcterms:modified>
</cp:coreProperties>
</file>