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6981" w14:textId="5B32AD8B" w:rsidR="00C81FE2" w:rsidRPr="00573995" w:rsidRDefault="00C81FE2" w:rsidP="001B64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00738433"/>
      <w:r w:rsidRPr="00573995">
        <w:rPr>
          <w:b/>
          <w:bCs/>
          <w:sz w:val="28"/>
          <w:szCs w:val="28"/>
        </w:rPr>
        <w:t>Отчет</w:t>
      </w:r>
    </w:p>
    <w:p w14:paraId="21677B1E" w14:textId="77777777" w:rsidR="00C81FE2" w:rsidRPr="00573995" w:rsidRDefault="00C81FE2" w:rsidP="001B64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3995">
        <w:rPr>
          <w:b/>
          <w:bCs/>
          <w:sz w:val="28"/>
          <w:szCs w:val="28"/>
        </w:rPr>
        <w:t>о реализации муниципальной программы</w:t>
      </w:r>
    </w:p>
    <w:p w14:paraId="19EAEE1D" w14:textId="77777777" w:rsidR="00C81FE2" w:rsidRPr="00573995" w:rsidRDefault="00C81FE2" w:rsidP="001B64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3995">
        <w:rPr>
          <w:b/>
          <w:bCs/>
          <w:sz w:val="28"/>
          <w:szCs w:val="28"/>
        </w:rPr>
        <w:t>Пикалевского городского поселения</w:t>
      </w:r>
    </w:p>
    <w:p w14:paraId="64BD9B8F" w14:textId="77777777" w:rsidR="00C81FE2" w:rsidRPr="00573995" w:rsidRDefault="00C81FE2" w:rsidP="001B6463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14:paraId="08F535AE" w14:textId="12770920" w:rsidR="001B6463" w:rsidRPr="00573995" w:rsidRDefault="00C81FE2" w:rsidP="001B6463">
      <w:pPr>
        <w:pStyle w:val="Heading"/>
        <w:ind w:right="-31" w:firstLine="567"/>
        <w:jc w:val="both"/>
        <w:rPr>
          <w:b w:val="0"/>
          <w:bCs w:val="0"/>
          <w:sz w:val="28"/>
          <w:szCs w:val="28"/>
        </w:rPr>
      </w:pPr>
      <w:r w:rsidRPr="00573995">
        <w:rPr>
          <w:rFonts w:ascii="Times New Roman" w:hAnsi="Times New Roman"/>
          <w:b w:val="0"/>
          <w:bCs w:val="0"/>
          <w:sz w:val="28"/>
          <w:szCs w:val="28"/>
        </w:rPr>
        <w:t xml:space="preserve">Наименование муниципальной программы: </w:t>
      </w:r>
      <w:r w:rsidR="001B6463" w:rsidRPr="005739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«Культура, физическая культура, спорт и молодежная политика в </w:t>
      </w:r>
      <w:r w:rsidR="001B6463" w:rsidRPr="00573995">
        <w:rPr>
          <w:rFonts w:ascii="Times New Roman" w:hAnsi="Times New Roman"/>
          <w:b w:val="0"/>
          <w:bCs w:val="0"/>
          <w:position w:val="-2"/>
          <w:sz w:val="28"/>
          <w:szCs w:val="28"/>
        </w:rPr>
        <w:t>Пикалевском городском поселении</w:t>
      </w:r>
      <w:r w:rsidR="00573995" w:rsidRPr="00573995">
        <w:rPr>
          <w:rFonts w:ascii="Times New Roman" w:hAnsi="Times New Roman"/>
          <w:b w:val="0"/>
          <w:bCs w:val="0"/>
          <w:position w:val="-2"/>
          <w:sz w:val="28"/>
          <w:szCs w:val="28"/>
        </w:rPr>
        <w:t>»</w:t>
      </w:r>
      <w:r w:rsidR="001B6463" w:rsidRPr="005739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4AA3E4F2" w14:textId="42191C24" w:rsidR="00C81FE2" w:rsidRPr="00573995" w:rsidRDefault="00C81FE2" w:rsidP="001B64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92F2CE" w14:textId="3ED74511" w:rsidR="00C81FE2" w:rsidRPr="00573995" w:rsidRDefault="00C81FE2" w:rsidP="00C81F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73995">
        <w:rPr>
          <w:bCs/>
          <w:sz w:val="28"/>
          <w:szCs w:val="28"/>
        </w:rPr>
        <w:t xml:space="preserve">Отчетный период: январь - </w:t>
      </w:r>
      <w:r w:rsidR="005566BC">
        <w:rPr>
          <w:bCs/>
          <w:sz w:val="28"/>
          <w:szCs w:val="28"/>
        </w:rPr>
        <w:t>сентябрь</w:t>
      </w:r>
      <w:r w:rsidRPr="00573995">
        <w:rPr>
          <w:bCs/>
          <w:sz w:val="28"/>
          <w:szCs w:val="28"/>
        </w:rPr>
        <w:t xml:space="preserve"> 202</w:t>
      </w:r>
      <w:r w:rsidR="00167F57">
        <w:rPr>
          <w:bCs/>
          <w:sz w:val="28"/>
          <w:szCs w:val="28"/>
        </w:rPr>
        <w:t>4</w:t>
      </w:r>
      <w:r w:rsidRPr="00573995">
        <w:rPr>
          <w:bCs/>
          <w:sz w:val="28"/>
          <w:szCs w:val="28"/>
        </w:rPr>
        <w:t xml:space="preserve"> года</w:t>
      </w:r>
    </w:p>
    <w:p w14:paraId="7C7988F9" w14:textId="77777777" w:rsidR="00C81FE2" w:rsidRPr="00573995" w:rsidRDefault="00C81FE2" w:rsidP="00C81FE2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26D8DA3" w14:textId="77777777" w:rsidR="00167F57" w:rsidRDefault="00167F57" w:rsidP="00167F57">
      <w:pPr>
        <w:autoSpaceDE w:val="0"/>
        <w:autoSpaceDN w:val="0"/>
        <w:adjustRightInd w:val="0"/>
        <w:rPr>
          <w:bCs/>
          <w:sz w:val="28"/>
          <w:szCs w:val="28"/>
        </w:rPr>
      </w:pPr>
      <w:r w:rsidRPr="00573995">
        <w:rPr>
          <w:bCs/>
          <w:sz w:val="28"/>
          <w:szCs w:val="28"/>
        </w:rPr>
        <w:t>Ответственный исполнитель: отдел</w:t>
      </w:r>
      <w:r>
        <w:rPr>
          <w:bCs/>
          <w:sz w:val="28"/>
          <w:szCs w:val="28"/>
        </w:rPr>
        <w:t xml:space="preserve"> организационного и правового обеспечения</w:t>
      </w:r>
      <w:r w:rsidRPr="00573995">
        <w:rPr>
          <w:bCs/>
          <w:sz w:val="28"/>
          <w:szCs w:val="28"/>
        </w:rPr>
        <w:t xml:space="preserve"> администрации</w:t>
      </w:r>
    </w:p>
    <w:p w14:paraId="6FDF9F99" w14:textId="77777777" w:rsidR="00167F57" w:rsidRDefault="00167F57" w:rsidP="00167F57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0FA944F" w14:textId="77777777" w:rsidR="00167F57" w:rsidRDefault="00167F57" w:rsidP="00167F57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581891E9" w14:textId="14C7C66D" w:rsidR="00167F57" w:rsidRPr="00CD63DD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D63DD">
        <w:rPr>
          <w:bCs/>
          <w:sz w:val="28"/>
          <w:szCs w:val="28"/>
        </w:rPr>
        <w:t>Ответственный исполнитель</w:t>
      </w:r>
      <w:r w:rsidRPr="00CD63DD">
        <w:rPr>
          <w:bCs/>
          <w:sz w:val="28"/>
          <w:szCs w:val="28"/>
        </w:rPr>
        <w:tab/>
      </w:r>
      <w:r w:rsidRPr="00CD63DD">
        <w:rPr>
          <w:bCs/>
          <w:sz w:val="28"/>
          <w:szCs w:val="28"/>
        </w:rPr>
        <w:tab/>
      </w:r>
      <w:r w:rsidRPr="00CD63DD">
        <w:rPr>
          <w:bCs/>
          <w:sz w:val="28"/>
          <w:szCs w:val="28"/>
        </w:rPr>
        <w:tab/>
      </w:r>
      <w:r w:rsidRPr="00CD63DD">
        <w:rPr>
          <w:bCs/>
          <w:sz w:val="28"/>
          <w:szCs w:val="28"/>
        </w:rPr>
        <w:tab/>
        <w:t xml:space="preserve"> </w:t>
      </w:r>
      <w:r w:rsidRPr="00CD63DD">
        <w:rPr>
          <w:bCs/>
          <w:sz w:val="28"/>
          <w:szCs w:val="28"/>
        </w:rPr>
        <w:tab/>
      </w:r>
      <w:r w:rsidRPr="00CD63DD"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 xml:space="preserve">   А.С. Дупленко</w:t>
      </w:r>
    </w:p>
    <w:p w14:paraId="41A2712F" w14:textId="77777777" w:rsidR="00167F57" w:rsidRPr="00CD63DD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FDCF43D" w14:textId="77777777" w:rsidR="00167F57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D63DD">
        <w:rPr>
          <w:bCs/>
          <w:sz w:val="28"/>
          <w:szCs w:val="28"/>
        </w:rPr>
        <w:t>Согласовано:</w:t>
      </w:r>
    </w:p>
    <w:p w14:paraId="2A928BAC" w14:textId="77777777" w:rsidR="00167F57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3051236" w14:textId="5A4EEB7C" w:rsidR="00167F57" w:rsidRDefault="005566BC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</w:t>
      </w:r>
      <w:r w:rsidR="00AE0F3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167F57" w:rsidRPr="00CD63DD">
        <w:rPr>
          <w:bCs/>
          <w:sz w:val="28"/>
          <w:szCs w:val="28"/>
        </w:rPr>
        <w:t xml:space="preserve"> администрации</w:t>
      </w:r>
      <w:r w:rsidR="00167F57" w:rsidRPr="00CD63DD">
        <w:rPr>
          <w:bCs/>
          <w:sz w:val="28"/>
          <w:szCs w:val="28"/>
        </w:rPr>
        <w:tab/>
      </w:r>
      <w:r w:rsidR="00167F57" w:rsidRPr="00CD63DD">
        <w:rPr>
          <w:bCs/>
          <w:sz w:val="28"/>
          <w:szCs w:val="28"/>
        </w:rPr>
        <w:tab/>
      </w:r>
      <w:r w:rsidR="00167F57" w:rsidRPr="00CD63DD">
        <w:rPr>
          <w:bCs/>
          <w:sz w:val="28"/>
          <w:szCs w:val="28"/>
        </w:rPr>
        <w:tab/>
      </w:r>
      <w:r w:rsidR="00167F57" w:rsidRPr="00CD63DD">
        <w:rPr>
          <w:bCs/>
          <w:sz w:val="28"/>
          <w:szCs w:val="28"/>
        </w:rPr>
        <w:tab/>
        <w:t xml:space="preserve">  </w:t>
      </w:r>
      <w:r w:rsidR="00167F57">
        <w:rPr>
          <w:bCs/>
          <w:sz w:val="28"/>
          <w:szCs w:val="28"/>
        </w:rPr>
        <w:t xml:space="preserve">  </w:t>
      </w:r>
      <w:r w:rsidR="00AE0F37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Е.А.Соловьева</w:t>
      </w:r>
    </w:p>
    <w:p w14:paraId="04987B76" w14:textId="77777777" w:rsidR="00167F57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8C5092C" w14:textId="77777777" w:rsidR="00167F57" w:rsidRDefault="00167F57" w:rsidP="00167F5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отделом организационного</w:t>
      </w:r>
    </w:p>
    <w:p w14:paraId="69FDDCBC" w14:textId="77777777" w:rsidR="00167F57" w:rsidRDefault="00167F57" w:rsidP="00167F57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>и правового обеспечения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Н.В. Анкудинова</w:t>
      </w:r>
    </w:p>
    <w:p w14:paraId="4B0A0CE3" w14:textId="77777777" w:rsidR="00167F57" w:rsidRDefault="00167F57" w:rsidP="00167F57">
      <w:pPr>
        <w:autoSpaceDE w:val="0"/>
        <w:autoSpaceDN w:val="0"/>
        <w:adjustRightInd w:val="0"/>
        <w:rPr>
          <w:bCs/>
        </w:rPr>
      </w:pPr>
    </w:p>
    <w:p w14:paraId="057A2558" w14:textId="39F75246" w:rsidR="00C81FE2" w:rsidRDefault="00C81FE2" w:rsidP="00C81FE2">
      <w:pPr>
        <w:autoSpaceDE w:val="0"/>
        <w:autoSpaceDN w:val="0"/>
        <w:adjustRightInd w:val="0"/>
        <w:rPr>
          <w:bCs/>
        </w:rPr>
      </w:pPr>
    </w:p>
    <w:p w14:paraId="601C0ED6" w14:textId="2F72058E" w:rsidR="00C81FE2" w:rsidRDefault="00C81FE2" w:rsidP="00C81FE2">
      <w:pPr>
        <w:autoSpaceDE w:val="0"/>
        <w:autoSpaceDN w:val="0"/>
        <w:adjustRightInd w:val="0"/>
        <w:rPr>
          <w:bCs/>
        </w:rPr>
      </w:pPr>
    </w:p>
    <w:p w14:paraId="444BDBF2" w14:textId="2D41B812" w:rsidR="00C81FE2" w:rsidRDefault="00C81FE2" w:rsidP="00C81FE2">
      <w:pPr>
        <w:autoSpaceDE w:val="0"/>
        <w:autoSpaceDN w:val="0"/>
        <w:adjustRightInd w:val="0"/>
        <w:rPr>
          <w:bCs/>
        </w:rPr>
      </w:pPr>
    </w:p>
    <w:p w14:paraId="4D3F4642" w14:textId="0F7722E7" w:rsidR="00C81FE2" w:rsidRDefault="00C81FE2" w:rsidP="00C81FE2">
      <w:pPr>
        <w:autoSpaceDE w:val="0"/>
        <w:autoSpaceDN w:val="0"/>
        <w:adjustRightInd w:val="0"/>
        <w:rPr>
          <w:bCs/>
        </w:rPr>
      </w:pPr>
    </w:p>
    <w:p w14:paraId="6882B1FC" w14:textId="0946372B" w:rsidR="00C81FE2" w:rsidRDefault="00C81FE2" w:rsidP="00C81FE2">
      <w:pPr>
        <w:autoSpaceDE w:val="0"/>
        <w:autoSpaceDN w:val="0"/>
        <w:adjustRightInd w:val="0"/>
        <w:rPr>
          <w:bCs/>
        </w:rPr>
      </w:pPr>
    </w:p>
    <w:p w14:paraId="65BF32E7" w14:textId="42388337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0D0EA708" w14:textId="062A8D6A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97FD521" w14:textId="2820209E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739007C4" w14:textId="7786D725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0AF8AAD8" w14:textId="00BED273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339C3F2C" w14:textId="0C305A13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5B5A13E1" w14:textId="29B991E8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4F1F2BBA" w14:textId="79DD4C1E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39BE1B07" w14:textId="4D1FA665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523F5C23" w14:textId="63BE96AF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1A7ADF7" w14:textId="38C98FE8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7A29372" w14:textId="22FF3FED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354433D3" w14:textId="1484FF7F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4D4A5672" w14:textId="37E32CCE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13AA910" w14:textId="62749690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DC104A8" w14:textId="60DC5B8C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00B104BF" w14:textId="220FC2AB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51ABE533" w14:textId="77777777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6248080F" w14:textId="006A06FD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7E9ABBB9" w14:textId="1120A1AC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2BE6EFEB" w14:textId="558ED932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642F304C" w14:textId="015CCB59" w:rsidR="001B6463" w:rsidRDefault="001B6463" w:rsidP="00C81FE2">
      <w:pPr>
        <w:autoSpaceDE w:val="0"/>
        <w:autoSpaceDN w:val="0"/>
        <w:adjustRightInd w:val="0"/>
        <w:rPr>
          <w:bCs/>
        </w:rPr>
      </w:pPr>
    </w:p>
    <w:p w14:paraId="5FF1D2D9" w14:textId="77777777" w:rsidR="001B6463" w:rsidRPr="00C4093D" w:rsidRDefault="001B6463" w:rsidP="00C81FE2">
      <w:pPr>
        <w:autoSpaceDE w:val="0"/>
        <w:autoSpaceDN w:val="0"/>
        <w:adjustRightInd w:val="0"/>
        <w:rPr>
          <w:bCs/>
        </w:rPr>
      </w:pPr>
    </w:p>
    <w:p w14:paraId="5E2A1F48" w14:textId="77777777" w:rsidR="00C81FE2" w:rsidRPr="00C4093D" w:rsidRDefault="00C81FE2" w:rsidP="00C81FE2">
      <w:pPr>
        <w:autoSpaceDE w:val="0"/>
        <w:autoSpaceDN w:val="0"/>
        <w:adjustRightInd w:val="0"/>
        <w:ind w:firstLine="540"/>
        <w:rPr>
          <w:bCs/>
        </w:rPr>
      </w:pPr>
    </w:p>
    <w:p w14:paraId="10FEFB4E" w14:textId="77777777" w:rsidR="00C81FE2" w:rsidRDefault="00C81FE2" w:rsidP="00C81FE2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1A98D192" w14:textId="20FB9343" w:rsidR="00284BE8" w:rsidRDefault="00284BE8" w:rsidP="00284B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10776BF" w14:textId="77777777" w:rsidR="001B6463" w:rsidRDefault="001B6463" w:rsidP="00284B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1B6463" w:rsidSect="00573995">
          <w:pgSz w:w="11906" w:h="16838" w:code="9"/>
          <w:pgMar w:top="567" w:right="566" w:bottom="567" w:left="1418" w:header="709" w:footer="709" w:gutter="0"/>
          <w:cols w:space="708"/>
          <w:docGrid w:linePitch="360"/>
        </w:sectPr>
      </w:pPr>
      <w:bookmarkStart w:id="1" w:name="приложение8"/>
      <w:bookmarkEnd w:id="1"/>
    </w:p>
    <w:p w14:paraId="2B58CDA6" w14:textId="38E05F95" w:rsidR="00284BE8" w:rsidRDefault="00284BE8" w:rsidP="001926F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5"/>
        <w:gridCol w:w="4341"/>
        <w:gridCol w:w="496"/>
        <w:gridCol w:w="566"/>
        <w:gridCol w:w="425"/>
        <w:gridCol w:w="74"/>
        <w:gridCol w:w="498"/>
        <w:gridCol w:w="547"/>
        <w:gridCol w:w="24"/>
        <w:gridCol w:w="567"/>
        <w:gridCol w:w="430"/>
        <w:gridCol w:w="432"/>
        <w:gridCol w:w="53"/>
        <w:gridCol w:w="425"/>
        <w:gridCol w:w="567"/>
        <w:gridCol w:w="10"/>
        <w:gridCol w:w="557"/>
        <w:gridCol w:w="425"/>
        <w:gridCol w:w="426"/>
        <w:gridCol w:w="426"/>
        <w:gridCol w:w="567"/>
        <w:gridCol w:w="20"/>
        <w:gridCol w:w="1560"/>
        <w:gridCol w:w="15"/>
        <w:gridCol w:w="957"/>
      </w:tblGrid>
      <w:tr w:rsidR="00C81FE2" w:rsidRPr="008F42BA" w14:paraId="62C2E7D7" w14:textId="77777777" w:rsidTr="000A1B13">
        <w:tc>
          <w:tcPr>
            <w:tcW w:w="755" w:type="dxa"/>
            <w:vMerge w:val="restart"/>
          </w:tcPr>
          <w:p w14:paraId="3B34BDF6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vMerge w:val="restart"/>
          </w:tcPr>
          <w:p w14:paraId="71684A66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муниципальной программы</w:t>
            </w:r>
          </w:p>
        </w:tc>
        <w:tc>
          <w:tcPr>
            <w:tcW w:w="2606" w:type="dxa"/>
            <w:gridSpan w:val="6"/>
          </w:tcPr>
          <w:p w14:paraId="48FB288F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ной программы в отчетном году (тыс. рублей)</w:t>
            </w:r>
          </w:p>
        </w:tc>
        <w:tc>
          <w:tcPr>
            <w:tcW w:w="2508" w:type="dxa"/>
            <w:gridSpan w:val="8"/>
          </w:tcPr>
          <w:p w14:paraId="664FD961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 муниципаль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ной программы на отчетную дату (нарастающим итогом) (тыс. рублей)</w:t>
            </w:r>
          </w:p>
        </w:tc>
        <w:tc>
          <w:tcPr>
            <w:tcW w:w="2421" w:type="dxa"/>
            <w:gridSpan w:val="6"/>
          </w:tcPr>
          <w:p w14:paraId="20533981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Выполнено на отчетную дату (нарастающим итогом) (тыс. рублей)</w:t>
            </w:r>
          </w:p>
        </w:tc>
        <w:tc>
          <w:tcPr>
            <w:tcW w:w="1560" w:type="dxa"/>
          </w:tcPr>
          <w:p w14:paraId="33D1C67B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Сведения о достигнутых результатах</w:t>
            </w:r>
          </w:p>
        </w:tc>
        <w:tc>
          <w:tcPr>
            <w:tcW w:w="972" w:type="dxa"/>
            <w:gridSpan w:val="2"/>
          </w:tcPr>
          <w:p w14:paraId="11B83481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Оценка выполнения</w:t>
            </w:r>
          </w:p>
        </w:tc>
      </w:tr>
      <w:tr w:rsidR="00C81FE2" w:rsidRPr="008F42BA" w14:paraId="168AA3BB" w14:textId="77777777" w:rsidTr="000A1B13">
        <w:trPr>
          <w:cantSplit/>
          <w:trHeight w:val="2382"/>
        </w:trPr>
        <w:tc>
          <w:tcPr>
            <w:tcW w:w="755" w:type="dxa"/>
            <w:vMerge/>
          </w:tcPr>
          <w:p w14:paraId="6A451F09" w14:textId="77777777" w:rsidR="00C81FE2" w:rsidRPr="008F42BA" w:rsidRDefault="00C81FE2" w:rsidP="00400E7F">
            <w:pPr>
              <w:spacing w:line="240" w:lineRule="atLeast"/>
            </w:pPr>
          </w:p>
        </w:tc>
        <w:tc>
          <w:tcPr>
            <w:tcW w:w="4341" w:type="dxa"/>
            <w:vMerge/>
          </w:tcPr>
          <w:p w14:paraId="78C486BD" w14:textId="77777777" w:rsidR="00C81FE2" w:rsidRPr="008F42BA" w:rsidRDefault="00C81FE2" w:rsidP="00400E7F">
            <w:pPr>
              <w:spacing w:line="240" w:lineRule="atLeast"/>
            </w:pPr>
          </w:p>
        </w:tc>
        <w:tc>
          <w:tcPr>
            <w:tcW w:w="496" w:type="dxa"/>
            <w:textDirection w:val="btLr"/>
            <w:vAlign w:val="center"/>
          </w:tcPr>
          <w:p w14:paraId="26720523" w14:textId="77777777" w:rsidR="00C81FE2" w:rsidRPr="008F42BA" w:rsidRDefault="00C81FE2" w:rsidP="00400E7F">
            <w:pPr>
              <w:pStyle w:val="ConsPlusNormal"/>
              <w:ind w:right="113"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textDirection w:val="btLr"/>
            <w:vAlign w:val="center"/>
          </w:tcPr>
          <w:p w14:paraId="7F3BC895" w14:textId="77777777" w:rsidR="00C81FE2" w:rsidRPr="008F42BA" w:rsidRDefault="00C81FE2" w:rsidP="00400E7F">
            <w:pPr>
              <w:pStyle w:val="ConsPlusNormal"/>
              <w:ind w:right="113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338AF72A" w14:textId="77777777" w:rsidR="00C81FE2" w:rsidRPr="008F42BA" w:rsidRDefault="00C81FE2" w:rsidP="00400E7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572" w:type="dxa"/>
            <w:gridSpan w:val="2"/>
            <w:textDirection w:val="btLr"/>
            <w:vAlign w:val="center"/>
          </w:tcPr>
          <w:p w14:paraId="7538C39F" w14:textId="77777777" w:rsidR="00C81FE2" w:rsidRPr="008F42BA" w:rsidRDefault="00C81FE2" w:rsidP="00400E7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71" w:type="dxa"/>
            <w:gridSpan w:val="2"/>
            <w:textDirection w:val="btLr"/>
            <w:vAlign w:val="center"/>
          </w:tcPr>
          <w:p w14:paraId="1DB5A1E6" w14:textId="77777777" w:rsidR="00C81FE2" w:rsidRPr="008F42BA" w:rsidRDefault="00C81FE2" w:rsidP="00400E7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567" w:type="dxa"/>
            <w:textDirection w:val="btLr"/>
            <w:vAlign w:val="center"/>
          </w:tcPr>
          <w:p w14:paraId="5C10C733" w14:textId="77777777" w:rsidR="00C81FE2" w:rsidRPr="008F42BA" w:rsidRDefault="00C81FE2" w:rsidP="00400E7F">
            <w:pPr>
              <w:pStyle w:val="ConsPlusNormal"/>
              <w:ind w:right="113"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dxa"/>
            <w:textDirection w:val="btLr"/>
            <w:vAlign w:val="center"/>
          </w:tcPr>
          <w:p w14:paraId="0AB6D6C8" w14:textId="77777777" w:rsidR="00C81FE2" w:rsidRPr="008F42BA" w:rsidRDefault="00C81FE2" w:rsidP="00400E7F">
            <w:pPr>
              <w:pStyle w:val="ConsPlusNormal"/>
              <w:ind w:right="113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2" w:type="dxa"/>
            <w:textDirection w:val="btLr"/>
            <w:vAlign w:val="center"/>
          </w:tcPr>
          <w:p w14:paraId="235A75AC" w14:textId="77777777" w:rsidR="00C81FE2" w:rsidRPr="008F42BA" w:rsidRDefault="00C81FE2" w:rsidP="00400E7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478" w:type="dxa"/>
            <w:gridSpan w:val="2"/>
            <w:textDirection w:val="btLr"/>
            <w:vAlign w:val="center"/>
          </w:tcPr>
          <w:p w14:paraId="6061181B" w14:textId="77777777" w:rsidR="00C81FE2" w:rsidRPr="008F42BA" w:rsidRDefault="00C81FE2" w:rsidP="00400E7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extDirection w:val="btLr"/>
            <w:vAlign w:val="center"/>
          </w:tcPr>
          <w:p w14:paraId="07E6AEBC" w14:textId="77777777" w:rsidR="00C81FE2" w:rsidRPr="008F42BA" w:rsidRDefault="00C81FE2" w:rsidP="00400E7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37CA1D7E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5FDA3148" w14:textId="77777777" w:rsidR="00C81FE2" w:rsidRPr="008F42BA" w:rsidRDefault="00C81FE2" w:rsidP="00400E7F">
            <w:pPr>
              <w:pStyle w:val="ConsPlusNormal"/>
              <w:ind w:right="113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6" w:type="dxa"/>
            <w:textDirection w:val="btLr"/>
            <w:vAlign w:val="center"/>
          </w:tcPr>
          <w:p w14:paraId="50A16E13" w14:textId="77777777" w:rsidR="00C81FE2" w:rsidRPr="008F42BA" w:rsidRDefault="00C81FE2" w:rsidP="00400E7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426" w:type="dxa"/>
            <w:textDirection w:val="btLr"/>
            <w:vAlign w:val="center"/>
          </w:tcPr>
          <w:p w14:paraId="5C089D5A" w14:textId="77777777" w:rsidR="00C81FE2" w:rsidRPr="008F42BA" w:rsidRDefault="00C81FE2" w:rsidP="00400E7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extDirection w:val="btLr"/>
            <w:vAlign w:val="center"/>
          </w:tcPr>
          <w:p w14:paraId="5189665A" w14:textId="77777777" w:rsidR="00C81FE2" w:rsidRPr="008F42BA" w:rsidRDefault="00C81FE2" w:rsidP="00400E7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595" w:type="dxa"/>
            <w:gridSpan w:val="3"/>
            <w:textDirection w:val="btLr"/>
            <w:vAlign w:val="center"/>
          </w:tcPr>
          <w:p w14:paraId="1F2870AD" w14:textId="77777777" w:rsidR="00C81FE2" w:rsidRPr="008F42BA" w:rsidRDefault="00C81FE2" w:rsidP="00400E7F">
            <w:pPr>
              <w:spacing w:line="240" w:lineRule="atLeast"/>
              <w:ind w:left="113" w:right="113"/>
              <w:jc w:val="center"/>
            </w:pPr>
          </w:p>
        </w:tc>
        <w:tc>
          <w:tcPr>
            <w:tcW w:w="957" w:type="dxa"/>
          </w:tcPr>
          <w:p w14:paraId="6D77587D" w14:textId="77777777" w:rsidR="00C81FE2" w:rsidRPr="008F42BA" w:rsidRDefault="00C81FE2" w:rsidP="00400E7F">
            <w:pPr>
              <w:spacing w:line="240" w:lineRule="atLeast"/>
            </w:pPr>
          </w:p>
        </w:tc>
      </w:tr>
      <w:tr w:rsidR="00C81FE2" w:rsidRPr="008F42BA" w14:paraId="631FDDFA" w14:textId="77777777" w:rsidTr="000A1B13">
        <w:trPr>
          <w:trHeight w:val="80"/>
        </w:trPr>
        <w:tc>
          <w:tcPr>
            <w:tcW w:w="755" w:type="dxa"/>
            <w:vAlign w:val="center"/>
          </w:tcPr>
          <w:p w14:paraId="5FB7FB33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vAlign w:val="center"/>
          </w:tcPr>
          <w:p w14:paraId="302CAB32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vAlign w:val="center"/>
          </w:tcPr>
          <w:p w14:paraId="3CB06492" w14:textId="77777777" w:rsidR="00C81FE2" w:rsidRPr="008F42BA" w:rsidRDefault="00C81FE2" w:rsidP="00400E7F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705"/>
            <w:bookmarkEnd w:id="2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14:paraId="560F12D9" w14:textId="77777777" w:rsidR="00C81FE2" w:rsidRPr="008F42BA" w:rsidRDefault="00C81FE2" w:rsidP="00400E7F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1B52F88F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gridSpan w:val="2"/>
            <w:vAlign w:val="center"/>
          </w:tcPr>
          <w:p w14:paraId="591644BD" w14:textId="77777777" w:rsidR="00C81FE2" w:rsidRPr="008F42BA" w:rsidRDefault="00C81FE2" w:rsidP="00400E7F">
            <w:pPr>
              <w:pStyle w:val="ConsPlusNormal"/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vAlign w:val="center"/>
          </w:tcPr>
          <w:p w14:paraId="4657E8BE" w14:textId="77777777" w:rsidR="00C81FE2" w:rsidRPr="008F42BA" w:rsidRDefault="00C81FE2" w:rsidP="00400E7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708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358891F2" w14:textId="77777777" w:rsidR="00C81FE2" w:rsidRPr="008F42BA" w:rsidRDefault="00C81FE2" w:rsidP="00400E7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709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dxa"/>
            <w:vAlign w:val="center"/>
          </w:tcPr>
          <w:p w14:paraId="5353D159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" w:type="dxa"/>
            <w:vAlign w:val="center"/>
          </w:tcPr>
          <w:p w14:paraId="51931467" w14:textId="77777777" w:rsidR="00C81FE2" w:rsidRPr="008F42BA" w:rsidRDefault="00C81FE2" w:rsidP="00400E7F">
            <w:pPr>
              <w:pStyle w:val="ConsPlusNormal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" w:type="dxa"/>
            <w:gridSpan w:val="2"/>
            <w:vAlign w:val="center"/>
          </w:tcPr>
          <w:p w14:paraId="1282A1CA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38858B37" w14:textId="77777777" w:rsidR="00C81FE2" w:rsidRPr="008F42BA" w:rsidRDefault="00C81FE2" w:rsidP="00400E7F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712"/>
            <w:bookmarkEnd w:id="5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763A85BC" w14:textId="77777777" w:rsidR="00C81FE2" w:rsidRPr="008F42BA" w:rsidRDefault="00C81FE2" w:rsidP="00400E7F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713"/>
            <w:bookmarkEnd w:id="6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E296573" w14:textId="77777777" w:rsidR="00C81FE2" w:rsidRPr="008F42BA" w:rsidRDefault="00C81FE2" w:rsidP="00400E7F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14:paraId="5525B2D6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vAlign w:val="center"/>
          </w:tcPr>
          <w:p w14:paraId="224A8F37" w14:textId="77777777" w:rsidR="00C81FE2" w:rsidRPr="008F42BA" w:rsidRDefault="00C81FE2" w:rsidP="00400E7F">
            <w:pPr>
              <w:pStyle w:val="ConsPlusNormal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2164F1CC" w14:textId="77777777" w:rsidR="00C81FE2" w:rsidRPr="008F42BA" w:rsidRDefault="00C81FE2" w:rsidP="00400E7F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716"/>
            <w:bookmarkEnd w:id="7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gridSpan w:val="3"/>
            <w:vAlign w:val="center"/>
          </w:tcPr>
          <w:p w14:paraId="389CD728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717"/>
            <w:bookmarkEnd w:id="8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vAlign w:val="center"/>
          </w:tcPr>
          <w:p w14:paraId="73F6EE46" w14:textId="77777777" w:rsidR="00C81FE2" w:rsidRPr="008F42BA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718"/>
            <w:bookmarkEnd w:id="9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FE2" w:rsidRPr="008F42BA" w14:paraId="332FA669" w14:textId="77777777" w:rsidTr="000A1B13">
        <w:tc>
          <w:tcPr>
            <w:tcW w:w="15163" w:type="dxa"/>
            <w:gridSpan w:val="25"/>
          </w:tcPr>
          <w:p w14:paraId="5893A50C" w14:textId="543121AF" w:rsidR="00C81FE2" w:rsidRPr="00C81FE2" w:rsidRDefault="00C81FE2" w:rsidP="00400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F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«Культура, физическая культура, спорт и молодежная политика в Пикалевском городском поселении »</w:t>
            </w:r>
          </w:p>
        </w:tc>
      </w:tr>
      <w:tr w:rsidR="00D21A85" w:rsidRPr="008F42BA" w14:paraId="1ED92508" w14:textId="77777777" w:rsidTr="000A1B13">
        <w:trPr>
          <w:cantSplit/>
          <w:trHeight w:val="1399"/>
        </w:trPr>
        <w:tc>
          <w:tcPr>
            <w:tcW w:w="755" w:type="dxa"/>
          </w:tcPr>
          <w:p w14:paraId="460FD6F2" w14:textId="77777777" w:rsidR="00D21A85" w:rsidRPr="00AE0F00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41" w:type="dxa"/>
          </w:tcPr>
          <w:p w14:paraId="68B5E2B8" w14:textId="6FFE0951" w:rsidR="00D21A85" w:rsidRPr="00D21A85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A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Отраслевой проект «Развитие инфраструктуры культуры»</w:t>
            </w:r>
          </w:p>
        </w:tc>
        <w:tc>
          <w:tcPr>
            <w:tcW w:w="496" w:type="dxa"/>
            <w:vAlign w:val="center"/>
          </w:tcPr>
          <w:p w14:paraId="24C7A0C3" w14:textId="77777777" w:rsidR="00D21A85" w:rsidRPr="008F42BA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196F0C3E" w14:textId="56B5B6DA" w:rsidR="00D21A85" w:rsidRPr="00CE3914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5435713A" w14:textId="77777777" w:rsidR="00D21A85" w:rsidRPr="00CE3914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21459B95" w14:textId="3EFEF97B" w:rsidR="00D21A85" w:rsidRPr="00CE3914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066E70FC" w14:textId="77777777" w:rsidR="00D21A85" w:rsidRPr="008F42BA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F11C75" w14:textId="77777777" w:rsidR="00D21A85" w:rsidRPr="008F42BA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1DDD9517" w14:textId="16CECBDA" w:rsidR="00D21A85" w:rsidRPr="00CC3411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58AD4C00" w14:textId="77777777" w:rsidR="00D21A85" w:rsidRPr="00CC3411" w:rsidRDefault="00D21A85" w:rsidP="00D21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extDirection w:val="btLr"/>
            <w:vAlign w:val="center"/>
          </w:tcPr>
          <w:p w14:paraId="0B498221" w14:textId="6AE964D9" w:rsidR="00D21A85" w:rsidRPr="00CC3411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11F592" w14:textId="77777777" w:rsidR="00D21A85" w:rsidRPr="00CC3411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206A3C1" w14:textId="77777777" w:rsidR="00D21A85" w:rsidRPr="00CC3411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3C4E20E" w14:textId="7E67B075" w:rsidR="00D21A85" w:rsidRPr="00CC3411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320FCBD" w14:textId="77777777" w:rsidR="00D21A85" w:rsidRPr="00CC3411" w:rsidRDefault="00D21A85" w:rsidP="00D21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538CCDB4" w14:textId="4266D78A" w:rsidR="00D21A85" w:rsidRPr="00CC3411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BBC53B9" w14:textId="77777777" w:rsidR="00D21A85" w:rsidRPr="008F42BA" w:rsidRDefault="00D21A85" w:rsidP="00D21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3"/>
          </w:tcPr>
          <w:p w14:paraId="62E4B82C" w14:textId="77777777" w:rsidR="00D21A85" w:rsidRPr="008F42BA" w:rsidRDefault="00D21A85" w:rsidP="00D21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7B7A5343" w14:textId="77777777" w:rsidR="00D21A85" w:rsidRPr="008F42BA" w:rsidRDefault="00D21A85" w:rsidP="00D21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85" w:rsidRPr="008F42BA" w14:paraId="6435D0F8" w14:textId="77777777" w:rsidTr="000A1B13">
        <w:trPr>
          <w:cantSplit/>
          <w:trHeight w:val="1382"/>
        </w:trPr>
        <w:tc>
          <w:tcPr>
            <w:tcW w:w="755" w:type="dxa"/>
          </w:tcPr>
          <w:p w14:paraId="141817DB" w14:textId="4A8D08BA" w:rsidR="00D21A85" w:rsidRPr="008F42BA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41" w:type="dxa"/>
          </w:tcPr>
          <w:p w14:paraId="7B57E9EC" w14:textId="0DD3F3AE" w:rsidR="00D21A85" w:rsidRPr="00C242EF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объектов культуры Пикалевского городского поселения</w:t>
            </w:r>
          </w:p>
        </w:tc>
        <w:tc>
          <w:tcPr>
            <w:tcW w:w="496" w:type="dxa"/>
          </w:tcPr>
          <w:p w14:paraId="76B5F9DE" w14:textId="77777777" w:rsidR="00D21A85" w:rsidRPr="008F42BA" w:rsidRDefault="00D21A85" w:rsidP="00D21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3E3FB2A8" w14:textId="45F178D1" w:rsidR="00D21A85" w:rsidRPr="00490993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2CB5BE5C" w14:textId="77777777" w:rsidR="00D21A85" w:rsidRPr="00490993" w:rsidRDefault="00D21A85" w:rsidP="00D21A8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53549567" w14:textId="1434BADD" w:rsidR="00D21A85" w:rsidRPr="00490993" w:rsidRDefault="00D21A85" w:rsidP="00D21A8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6EF48348" w14:textId="77777777" w:rsidR="00D21A85" w:rsidRPr="008F42BA" w:rsidRDefault="00D21A85" w:rsidP="00D21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5D4C74" w14:textId="77777777" w:rsidR="00D21A85" w:rsidRPr="008F42BA" w:rsidRDefault="00D21A85" w:rsidP="00D21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574ADC2D" w14:textId="66800161" w:rsidR="00D21A85" w:rsidRPr="008F42BA" w:rsidRDefault="00D21A85" w:rsidP="00D21A8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DED829C" w14:textId="77777777" w:rsidR="00D21A85" w:rsidRPr="008F42BA" w:rsidRDefault="00D21A85" w:rsidP="00D21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extDirection w:val="btLr"/>
            <w:vAlign w:val="center"/>
          </w:tcPr>
          <w:p w14:paraId="4BB899D3" w14:textId="36BF5DD8" w:rsidR="00D21A85" w:rsidRPr="008F42BA" w:rsidRDefault="00D21A85" w:rsidP="00D21A8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3F216F0" w14:textId="77777777" w:rsidR="00D21A85" w:rsidRPr="008F42BA" w:rsidRDefault="00D21A85" w:rsidP="00D21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79669C26" w14:textId="77777777" w:rsidR="00D21A85" w:rsidRPr="008F42BA" w:rsidRDefault="00D21A85" w:rsidP="00D21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0814906" w14:textId="11B3B8A5" w:rsidR="00D21A85" w:rsidRPr="008F42BA" w:rsidRDefault="00D21A85" w:rsidP="00D21A8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ADB68B0" w14:textId="77777777" w:rsidR="00D21A85" w:rsidRPr="008F42BA" w:rsidRDefault="00D21A85" w:rsidP="00D21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3E4BE501" w14:textId="257B9945" w:rsidR="00D21A85" w:rsidRPr="008F42BA" w:rsidRDefault="00D21A85" w:rsidP="00D21A85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009D32A1" w14:textId="77777777" w:rsidR="00D21A85" w:rsidRPr="008F42BA" w:rsidRDefault="00D21A85" w:rsidP="00D21A85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29AC071B" w14:textId="77777777" w:rsidR="00D21A85" w:rsidRPr="008F42BA" w:rsidRDefault="00D21A85" w:rsidP="00D21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47996EA0" w14:textId="77777777" w:rsidR="00D21A85" w:rsidRPr="008F42BA" w:rsidRDefault="00D21A85" w:rsidP="00D21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FC1" w:rsidRPr="008F42BA" w14:paraId="2BC68F32" w14:textId="77777777" w:rsidTr="003E51E4">
        <w:trPr>
          <w:cantSplit/>
          <w:trHeight w:val="1134"/>
        </w:trPr>
        <w:tc>
          <w:tcPr>
            <w:tcW w:w="755" w:type="dxa"/>
          </w:tcPr>
          <w:p w14:paraId="298DB940" w14:textId="307D29C7" w:rsidR="000C3FC1" w:rsidRPr="00F577EF" w:rsidRDefault="000C3FC1" w:rsidP="000C3F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77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14:paraId="70DD312E" w14:textId="26545F52" w:rsidR="000C3FC1" w:rsidRDefault="000C3FC1" w:rsidP="000C3FC1">
            <w:pPr>
              <w:rPr>
                <w:b/>
                <w:bCs/>
                <w:iCs/>
                <w:color w:val="000000"/>
              </w:rPr>
            </w:pPr>
            <w:r w:rsidRPr="00F577EF">
              <w:rPr>
                <w:b/>
                <w:bCs/>
                <w:iCs/>
                <w:color w:val="000000"/>
              </w:rPr>
              <w:t>Комплекс процессных мероприятий «</w:t>
            </w:r>
            <w:r>
              <w:rPr>
                <w:b/>
                <w:bCs/>
                <w:iCs/>
                <w:color w:val="000000"/>
              </w:rPr>
              <w:t>Культура в Пикалевском городском поселении</w:t>
            </w:r>
            <w:r w:rsidRPr="00F577EF">
              <w:rPr>
                <w:b/>
                <w:bCs/>
                <w:iCs/>
                <w:color w:val="000000"/>
              </w:rPr>
              <w:t xml:space="preserve">» </w:t>
            </w:r>
          </w:p>
          <w:p w14:paraId="0DD9A309" w14:textId="77777777" w:rsidR="000C3FC1" w:rsidRDefault="000C3FC1" w:rsidP="000C3FC1">
            <w:pPr>
              <w:rPr>
                <w:b/>
                <w:bCs/>
                <w:iCs/>
                <w:color w:val="000000"/>
              </w:rPr>
            </w:pPr>
          </w:p>
          <w:p w14:paraId="5D2BC5FF" w14:textId="77777777" w:rsidR="000C3FC1" w:rsidRDefault="000C3FC1" w:rsidP="000C3FC1">
            <w:pPr>
              <w:rPr>
                <w:b/>
                <w:bCs/>
                <w:iCs/>
                <w:color w:val="000000"/>
              </w:rPr>
            </w:pPr>
          </w:p>
          <w:p w14:paraId="3D089934" w14:textId="70B4A506" w:rsidR="000C3FC1" w:rsidRPr="00F577EF" w:rsidRDefault="000C3FC1" w:rsidP="000C3FC1"/>
        </w:tc>
        <w:tc>
          <w:tcPr>
            <w:tcW w:w="496" w:type="dxa"/>
            <w:textDirection w:val="btLr"/>
          </w:tcPr>
          <w:p w14:paraId="0DEA2846" w14:textId="7150465D" w:rsidR="000C3FC1" w:rsidRPr="008F42BA" w:rsidRDefault="000C3FC1" w:rsidP="000C3F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6B17CABC" w14:textId="2C2D2E56" w:rsidR="000C3FC1" w:rsidRPr="006B419D" w:rsidRDefault="000C3FC1" w:rsidP="000C3FC1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11119,78000</w:t>
            </w:r>
          </w:p>
        </w:tc>
        <w:tc>
          <w:tcPr>
            <w:tcW w:w="499" w:type="dxa"/>
            <w:gridSpan w:val="2"/>
            <w:textDirection w:val="btLr"/>
          </w:tcPr>
          <w:p w14:paraId="0AC98F2D" w14:textId="07821F7A" w:rsidR="000C3FC1" w:rsidRPr="00C14858" w:rsidRDefault="000C3FC1" w:rsidP="000C3FC1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8223,80000</w:t>
            </w:r>
          </w:p>
        </w:tc>
        <w:tc>
          <w:tcPr>
            <w:tcW w:w="498" w:type="dxa"/>
            <w:textDirection w:val="btLr"/>
          </w:tcPr>
          <w:p w14:paraId="71867501" w14:textId="16E34DCB" w:rsidR="000C3FC1" w:rsidRPr="00C14858" w:rsidRDefault="000C3FC1" w:rsidP="000C3FC1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22397,20786</w:t>
            </w:r>
          </w:p>
        </w:tc>
        <w:tc>
          <w:tcPr>
            <w:tcW w:w="571" w:type="dxa"/>
            <w:gridSpan w:val="2"/>
            <w:textDirection w:val="btLr"/>
          </w:tcPr>
          <w:p w14:paraId="4E43A864" w14:textId="2FA86389" w:rsidR="000C3FC1" w:rsidRPr="005566BC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49FD614" w14:textId="77777777" w:rsidR="000C3FC1" w:rsidRPr="005566BC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52E47742" w14:textId="0B9014EE" w:rsidR="000C3FC1" w:rsidRPr="00692DE7" w:rsidRDefault="000C3FC1" w:rsidP="000C3FC1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6681,57900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21C00F72" w14:textId="002D255D" w:rsidR="000C3FC1" w:rsidRPr="00692DE7" w:rsidRDefault="000C3FC1" w:rsidP="000C3FC1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9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6167,84400</w:t>
            </w:r>
          </w:p>
        </w:tc>
        <w:tc>
          <w:tcPr>
            <w:tcW w:w="425" w:type="dxa"/>
            <w:textDirection w:val="btLr"/>
            <w:vAlign w:val="center"/>
          </w:tcPr>
          <w:p w14:paraId="601D548A" w14:textId="78F5099C" w:rsidR="000C3FC1" w:rsidRPr="000C3FC1" w:rsidRDefault="000C3FC1" w:rsidP="000C3FC1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15984,57517</w:t>
            </w:r>
          </w:p>
        </w:tc>
        <w:tc>
          <w:tcPr>
            <w:tcW w:w="567" w:type="dxa"/>
            <w:textDirection w:val="btLr"/>
            <w:vAlign w:val="center"/>
          </w:tcPr>
          <w:p w14:paraId="604120F3" w14:textId="77777777" w:rsidR="000C3FC1" w:rsidRPr="005566BC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3D99FCEB" w14:textId="77777777" w:rsidR="000C3FC1" w:rsidRPr="005566BC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78899C3" w14:textId="54550A18" w:rsidR="000C3FC1" w:rsidRPr="005566BC" w:rsidRDefault="000C3FC1" w:rsidP="000C3FC1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9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6681,57900</w:t>
            </w:r>
          </w:p>
        </w:tc>
        <w:tc>
          <w:tcPr>
            <w:tcW w:w="426" w:type="dxa"/>
            <w:textDirection w:val="btLr"/>
            <w:vAlign w:val="center"/>
          </w:tcPr>
          <w:p w14:paraId="2E7FB83D" w14:textId="574B16D1" w:rsidR="000C3FC1" w:rsidRPr="005566BC" w:rsidRDefault="000C3FC1" w:rsidP="000C3FC1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9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6167,84400</w:t>
            </w:r>
          </w:p>
        </w:tc>
        <w:tc>
          <w:tcPr>
            <w:tcW w:w="426" w:type="dxa"/>
            <w:textDirection w:val="btLr"/>
            <w:vAlign w:val="center"/>
          </w:tcPr>
          <w:p w14:paraId="74CBD34D" w14:textId="6DD25E77" w:rsidR="000C3FC1" w:rsidRPr="005566BC" w:rsidRDefault="000C3FC1" w:rsidP="000C3FC1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C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15984,57517</w:t>
            </w:r>
          </w:p>
        </w:tc>
        <w:tc>
          <w:tcPr>
            <w:tcW w:w="567" w:type="dxa"/>
            <w:textDirection w:val="btLr"/>
          </w:tcPr>
          <w:p w14:paraId="4A761454" w14:textId="77777777" w:rsidR="000C3FC1" w:rsidRPr="005566BC" w:rsidRDefault="000C3FC1" w:rsidP="000C3FC1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extDirection w:val="btLr"/>
          </w:tcPr>
          <w:p w14:paraId="2EF6AEF6" w14:textId="2114F6BC" w:rsidR="000C3FC1" w:rsidRPr="005566BC" w:rsidRDefault="000C3FC1" w:rsidP="000C3FC1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48A2E20B" w14:textId="32464D7A" w:rsidR="000C3FC1" w:rsidRPr="000C3FC1" w:rsidRDefault="000C3FC1" w:rsidP="000C3FC1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69,08 %</w:t>
            </w:r>
          </w:p>
        </w:tc>
      </w:tr>
      <w:tr w:rsidR="00D21A85" w:rsidRPr="008E21A3" w14:paraId="6F1A8C75" w14:textId="77777777" w:rsidTr="00A0538A">
        <w:trPr>
          <w:cantSplit/>
          <w:trHeight w:val="1983"/>
        </w:trPr>
        <w:tc>
          <w:tcPr>
            <w:tcW w:w="755" w:type="dxa"/>
          </w:tcPr>
          <w:p w14:paraId="7B704AC6" w14:textId="06013AD4" w:rsidR="00D21A85" w:rsidRPr="002A7CF8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2A7CF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41" w:type="dxa"/>
          </w:tcPr>
          <w:p w14:paraId="2A8466D5" w14:textId="77777777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  <w:p w14:paraId="5ABEFE2E" w14:textId="77777777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B49DF" w14:textId="77777777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C258F" w14:textId="77777777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C04E5" w14:textId="77777777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976D" w14:textId="3C69D137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584AF010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4DE869E2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extDirection w:val="btLr"/>
            <w:vAlign w:val="center"/>
          </w:tcPr>
          <w:p w14:paraId="6832D54C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012DA86B" w14:textId="772F3F5D" w:rsidR="00D21A85" w:rsidRPr="008E21A3" w:rsidRDefault="005566BC" w:rsidP="00D21A85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15528,30000</w:t>
            </w:r>
          </w:p>
        </w:tc>
        <w:tc>
          <w:tcPr>
            <w:tcW w:w="571" w:type="dxa"/>
            <w:gridSpan w:val="2"/>
            <w:textDirection w:val="btLr"/>
            <w:vAlign w:val="center"/>
          </w:tcPr>
          <w:p w14:paraId="4FA2C240" w14:textId="77777777" w:rsidR="00D21A85" w:rsidRPr="008E21A3" w:rsidRDefault="00D21A85" w:rsidP="00D21A85">
            <w:pPr>
              <w:pStyle w:val="ConsPlusNormal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202DFA1" w14:textId="77777777" w:rsidR="00D21A85" w:rsidRPr="008E21A3" w:rsidRDefault="00D21A85" w:rsidP="00D21A85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3349E247" w14:textId="21E1171C" w:rsidR="00D21A85" w:rsidRPr="00144267" w:rsidRDefault="00D21A85" w:rsidP="00D21A85">
            <w:pPr>
              <w:pStyle w:val="ConsPlusNormal"/>
              <w:ind w:right="113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347A9FE0" w14:textId="1E18361F" w:rsidR="00D21A85" w:rsidRPr="00144267" w:rsidRDefault="00D21A85" w:rsidP="00D21A85">
            <w:pPr>
              <w:pStyle w:val="ConsPlusNormal"/>
              <w:ind w:right="113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F54254C" w14:textId="0934B0FE" w:rsidR="00D21A85" w:rsidRPr="004410B4" w:rsidRDefault="004410B4" w:rsidP="00D21A85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0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66BC">
              <w:rPr>
                <w:rFonts w:ascii="Times New Roman" w:hAnsi="Times New Roman" w:cs="Times New Roman"/>
                <w:sz w:val="24"/>
                <w:szCs w:val="24"/>
              </w:rPr>
              <w:t>12323</w:t>
            </w:r>
            <w:r w:rsidR="008965AB">
              <w:rPr>
                <w:rFonts w:ascii="Times New Roman" w:hAnsi="Times New Roman" w:cs="Times New Roman"/>
                <w:sz w:val="24"/>
                <w:szCs w:val="24"/>
              </w:rPr>
              <w:t>,97400</w:t>
            </w:r>
          </w:p>
        </w:tc>
        <w:tc>
          <w:tcPr>
            <w:tcW w:w="567" w:type="dxa"/>
            <w:textDirection w:val="btLr"/>
            <w:vAlign w:val="center"/>
          </w:tcPr>
          <w:p w14:paraId="3A27B50B" w14:textId="77777777" w:rsidR="00D21A85" w:rsidRPr="004410B4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20593812" w14:textId="77777777" w:rsidR="00D21A85" w:rsidRPr="004410B4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9C8D28C" w14:textId="77777777" w:rsidR="00D21A85" w:rsidRPr="004410B4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8420DB1" w14:textId="77777777" w:rsidR="00D21A85" w:rsidRPr="004410B4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2914080F" w14:textId="21C2D7CE" w:rsidR="00D21A85" w:rsidRPr="004410B4" w:rsidRDefault="004410B4" w:rsidP="00D21A85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0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65AB">
              <w:rPr>
                <w:rFonts w:ascii="Times New Roman" w:hAnsi="Times New Roman" w:cs="Times New Roman"/>
                <w:sz w:val="24"/>
                <w:szCs w:val="24"/>
              </w:rPr>
              <w:t>12323,97400</w:t>
            </w:r>
          </w:p>
        </w:tc>
        <w:tc>
          <w:tcPr>
            <w:tcW w:w="567" w:type="dxa"/>
            <w:textDirection w:val="btLr"/>
          </w:tcPr>
          <w:p w14:paraId="0085E93E" w14:textId="77777777" w:rsidR="00D21A85" w:rsidRPr="00144267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extDirection w:val="btLr"/>
          </w:tcPr>
          <w:p w14:paraId="2C518F12" w14:textId="77777777" w:rsidR="00D21A85" w:rsidRPr="00144267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4FEA6B13" w14:textId="6FF3B2FF" w:rsidR="00D21A85" w:rsidRPr="000C3FC1" w:rsidRDefault="000C3FC1" w:rsidP="008C464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C1">
              <w:rPr>
                <w:rFonts w:ascii="Times New Roman" w:hAnsi="Times New Roman" w:cs="Times New Roman"/>
                <w:sz w:val="24"/>
                <w:szCs w:val="24"/>
              </w:rPr>
              <w:t>79,36</w:t>
            </w:r>
            <w:r w:rsidR="008C4643" w:rsidRPr="000C3FC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410B4" w:rsidRPr="008E21A3" w14:paraId="5B98B6AA" w14:textId="77777777" w:rsidTr="008724A7">
        <w:trPr>
          <w:cantSplit/>
          <w:trHeight w:val="1134"/>
        </w:trPr>
        <w:tc>
          <w:tcPr>
            <w:tcW w:w="755" w:type="dxa"/>
          </w:tcPr>
          <w:p w14:paraId="688B50D9" w14:textId="78A37828" w:rsidR="004410B4" w:rsidRPr="002A7CF8" w:rsidRDefault="004410B4" w:rsidP="00441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CF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41" w:type="dxa"/>
          </w:tcPr>
          <w:p w14:paraId="43A987D9" w14:textId="43956511" w:rsidR="004410B4" w:rsidRPr="00D21A85" w:rsidRDefault="004410B4" w:rsidP="004410B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A85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96" w:type="dxa"/>
            <w:textDirection w:val="btLr"/>
          </w:tcPr>
          <w:p w14:paraId="59CD62B4" w14:textId="0DC4747C" w:rsidR="004410B4" w:rsidRPr="008E21A3" w:rsidRDefault="004410B4" w:rsidP="004410B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3750692F" w14:textId="17BF30F9" w:rsidR="004410B4" w:rsidRPr="008E21A3" w:rsidRDefault="00BF25C6" w:rsidP="004410B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10582,70000</w:t>
            </w:r>
          </w:p>
        </w:tc>
        <w:tc>
          <w:tcPr>
            <w:tcW w:w="499" w:type="dxa"/>
            <w:gridSpan w:val="2"/>
            <w:textDirection w:val="btLr"/>
          </w:tcPr>
          <w:p w14:paraId="22E00917" w14:textId="592C0D22" w:rsidR="004410B4" w:rsidRPr="00C14858" w:rsidRDefault="00C14858" w:rsidP="004410B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858">
              <w:rPr>
                <w:rFonts w:ascii="Times New Roman" w:hAnsi="Times New Roman" w:cs="Times New Roman"/>
                <w:sz w:val="24"/>
                <w:szCs w:val="24"/>
              </w:rPr>
              <w:t>8223,80000</w:t>
            </w:r>
          </w:p>
        </w:tc>
        <w:tc>
          <w:tcPr>
            <w:tcW w:w="498" w:type="dxa"/>
            <w:textDirection w:val="btLr"/>
          </w:tcPr>
          <w:p w14:paraId="07C9891B" w14:textId="3FC2F776" w:rsidR="004410B4" w:rsidRPr="00C14858" w:rsidRDefault="00C14858" w:rsidP="004410B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4858">
              <w:rPr>
                <w:rFonts w:ascii="Times New Roman" w:hAnsi="Times New Roman" w:cs="Times New Roman"/>
                <w:sz w:val="24"/>
                <w:szCs w:val="24"/>
              </w:rPr>
              <w:t>2358,90000</w:t>
            </w:r>
          </w:p>
        </w:tc>
        <w:tc>
          <w:tcPr>
            <w:tcW w:w="571" w:type="dxa"/>
            <w:gridSpan w:val="2"/>
            <w:textDirection w:val="btLr"/>
          </w:tcPr>
          <w:p w14:paraId="599D8ACD" w14:textId="0D2C37E8" w:rsidR="004410B4" w:rsidRPr="008E21A3" w:rsidRDefault="004410B4" w:rsidP="004410B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BE2CAF2" w14:textId="77777777" w:rsidR="004410B4" w:rsidRPr="008E21A3" w:rsidRDefault="004410B4" w:rsidP="004410B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16904BAE" w14:textId="66E2F6D9" w:rsidR="004410B4" w:rsidRPr="004410B4" w:rsidRDefault="00BF25C6" w:rsidP="004410B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6167,84400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38B41AAB" w14:textId="28723221" w:rsidR="004410B4" w:rsidRPr="004410B4" w:rsidRDefault="00BF25C6" w:rsidP="004410B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6167,84400</w:t>
            </w:r>
          </w:p>
        </w:tc>
        <w:tc>
          <w:tcPr>
            <w:tcW w:w="425" w:type="dxa"/>
            <w:textDirection w:val="btLr"/>
            <w:vAlign w:val="center"/>
          </w:tcPr>
          <w:p w14:paraId="706FDE65" w14:textId="08768CDC" w:rsidR="004410B4" w:rsidRPr="004410B4" w:rsidRDefault="004410B4" w:rsidP="004410B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EB3C573" w14:textId="77777777" w:rsidR="004410B4" w:rsidRPr="004410B4" w:rsidRDefault="004410B4" w:rsidP="004410B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21AA90E4" w14:textId="77777777" w:rsidR="004410B4" w:rsidRPr="004410B4" w:rsidRDefault="004410B4" w:rsidP="004410B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7853294" w14:textId="7EE90E71" w:rsidR="004410B4" w:rsidRPr="004410B4" w:rsidRDefault="00BF25C6" w:rsidP="004410B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6167,84400</w:t>
            </w:r>
          </w:p>
        </w:tc>
        <w:tc>
          <w:tcPr>
            <w:tcW w:w="426" w:type="dxa"/>
            <w:textDirection w:val="btLr"/>
            <w:vAlign w:val="center"/>
          </w:tcPr>
          <w:p w14:paraId="3BF210A3" w14:textId="0D189C7C" w:rsidR="004410B4" w:rsidRPr="004410B4" w:rsidRDefault="00BF25C6" w:rsidP="004410B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6167,84400</w:t>
            </w:r>
          </w:p>
        </w:tc>
        <w:tc>
          <w:tcPr>
            <w:tcW w:w="426" w:type="dxa"/>
            <w:textDirection w:val="btLr"/>
            <w:vAlign w:val="center"/>
          </w:tcPr>
          <w:p w14:paraId="507511E2" w14:textId="77777777" w:rsidR="004410B4" w:rsidRPr="00144267" w:rsidRDefault="004410B4" w:rsidP="004410B4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363BEEAF" w14:textId="77777777" w:rsidR="004410B4" w:rsidRPr="00144267" w:rsidRDefault="004410B4" w:rsidP="004410B4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extDirection w:val="btLr"/>
          </w:tcPr>
          <w:p w14:paraId="34407269" w14:textId="77777777" w:rsidR="004410B4" w:rsidRPr="00144267" w:rsidRDefault="004410B4" w:rsidP="004410B4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277200E2" w14:textId="7125D8E8" w:rsidR="004410B4" w:rsidRPr="00627FA0" w:rsidRDefault="00627FA0" w:rsidP="004410B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0">
              <w:rPr>
                <w:rFonts w:ascii="Times New Roman" w:hAnsi="Times New Roman" w:cs="Times New Roman"/>
                <w:sz w:val="24"/>
                <w:szCs w:val="24"/>
              </w:rPr>
              <w:t>58,28</w:t>
            </w:r>
            <w:r w:rsidR="004410B4" w:rsidRPr="00627F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00234" w:rsidRPr="008E21A3" w14:paraId="503C4BE8" w14:textId="77777777" w:rsidTr="000A1B13">
        <w:trPr>
          <w:cantSplit/>
          <w:trHeight w:val="1134"/>
        </w:trPr>
        <w:tc>
          <w:tcPr>
            <w:tcW w:w="755" w:type="dxa"/>
            <w:vMerge w:val="restart"/>
          </w:tcPr>
          <w:p w14:paraId="332B04CD" w14:textId="77777777" w:rsidR="00A00234" w:rsidRPr="002A7CF8" w:rsidRDefault="00A00234" w:rsidP="00A002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CF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14:paraId="1FCFC4A6" w14:textId="2C02711F" w:rsidR="00A00234" w:rsidRPr="002A7CF8" w:rsidRDefault="00A00234" w:rsidP="00A002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1" w:type="dxa"/>
            <w:vMerge w:val="restart"/>
          </w:tcPr>
          <w:p w14:paraId="6092E468" w14:textId="52D589C1" w:rsidR="00A00234" w:rsidRPr="008E21A3" w:rsidRDefault="00A00234" w:rsidP="00A002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949">
              <w:rPr>
                <w:rFonts w:ascii="Times New Roman" w:hAnsi="Times New Roman"/>
                <w:bCs/>
                <w:sz w:val="24"/>
                <w:szCs w:val="24"/>
              </w:rPr>
              <w:t>Поддержка развития</w:t>
            </w:r>
            <w:r w:rsidRPr="002651A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7855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общественной инфраструктуры муниципального значения </w:t>
            </w:r>
          </w:p>
          <w:p w14:paraId="1316E8D6" w14:textId="77777777" w:rsidR="00A00234" w:rsidRPr="008E21A3" w:rsidRDefault="00A00234" w:rsidP="00A002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8A67C" w14:textId="77777777" w:rsidR="00A00234" w:rsidRPr="008E21A3" w:rsidRDefault="00A00234" w:rsidP="00A002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C3867" w14:textId="77777777" w:rsidR="00A00234" w:rsidRPr="008E21A3" w:rsidRDefault="00A00234" w:rsidP="00A0023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0B7D98C" w14:textId="70EF1229" w:rsidR="00A00234" w:rsidRPr="008E21A3" w:rsidRDefault="00A00234" w:rsidP="00A002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28216DAF" w14:textId="77777777" w:rsidR="00A00234" w:rsidRPr="008E21A3" w:rsidRDefault="00A00234" w:rsidP="00A0023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2579914B" w14:textId="503A2D4F" w:rsidR="00A00234" w:rsidRPr="006B419D" w:rsidRDefault="00A00234" w:rsidP="00A00234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sz w:val="24"/>
                <w:szCs w:val="24"/>
              </w:rPr>
              <w:t>304,68000</w:t>
            </w:r>
          </w:p>
        </w:tc>
        <w:tc>
          <w:tcPr>
            <w:tcW w:w="499" w:type="dxa"/>
            <w:gridSpan w:val="2"/>
            <w:textDirection w:val="btLr"/>
            <w:vAlign w:val="center"/>
          </w:tcPr>
          <w:p w14:paraId="43C7AA7F" w14:textId="77777777" w:rsidR="00A00234" w:rsidRPr="006B419D" w:rsidRDefault="00A00234" w:rsidP="00A0023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5DE4ADD4" w14:textId="250F846C" w:rsidR="00A00234" w:rsidRPr="006B419D" w:rsidRDefault="00A00234" w:rsidP="00A00234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sz w:val="24"/>
                <w:szCs w:val="24"/>
              </w:rPr>
              <w:t>16,03580</w:t>
            </w:r>
          </w:p>
        </w:tc>
        <w:tc>
          <w:tcPr>
            <w:tcW w:w="571" w:type="dxa"/>
            <w:gridSpan w:val="2"/>
            <w:textDirection w:val="btLr"/>
            <w:vAlign w:val="center"/>
          </w:tcPr>
          <w:p w14:paraId="28ED7E86" w14:textId="77777777" w:rsidR="00A00234" w:rsidRPr="006B419D" w:rsidRDefault="00A00234" w:rsidP="00A0023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A1BB2B9" w14:textId="77777777" w:rsidR="00A00234" w:rsidRPr="006B419D" w:rsidRDefault="00A00234" w:rsidP="00A0023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53A42717" w14:textId="50500470" w:rsidR="00A00234" w:rsidRPr="006B419D" w:rsidRDefault="00A00234" w:rsidP="00A00234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sz w:val="24"/>
                <w:szCs w:val="24"/>
              </w:rPr>
              <w:t>281,33500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5B7C8CEC" w14:textId="36393579" w:rsidR="00A00234" w:rsidRPr="006B419D" w:rsidRDefault="00A00234" w:rsidP="00A00234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4372555" w14:textId="746EFFE9" w:rsidR="00A00234" w:rsidRPr="006B419D" w:rsidRDefault="000A0539" w:rsidP="000A0539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sz w:val="24"/>
                <w:szCs w:val="24"/>
              </w:rPr>
              <w:t>14,80711</w:t>
            </w:r>
          </w:p>
        </w:tc>
        <w:tc>
          <w:tcPr>
            <w:tcW w:w="567" w:type="dxa"/>
            <w:textDirection w:val="btLr"/>
            <w:vAlign w:val="center"/>
          </w:tcPr>
          <w:p w14:paraId="62A0016C" w14:textId="77777777" w:rsidR="00A00234" w:rsidRPr="006B419D" w:rsidRDefault="00A00234" w:rsidP="00A0023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2F637A61" w14:textId="77777777" w:rsidR="00A00234" w:rsidRPr="006B419D" w:rsidRDefault="00A00234" w:rsidP="00A0023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65AB588" w14:textId="6E5E575A" w:rsidR="00A00234" w:rsidRPr="006B419D" w:rsidRDefault="00A00234" w:rsidP="00A00234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sz w:val="24"/>
                <w:szCs w:val="24"/>
              </w:rPr>
              <w:t>281,33500</w:t>
            </w:r>
          </w:p>
        </w:tc>
        <w:tc>
          <w:tcPr>
            <w:tcW w:w="426" w:type="dxa"/>
            <w:textDirection w:val="btLr"/>
            <w:vAlign w:val="center"/>
          </w:tcPr>
          <w:p w14:paraId="30F2D12A" w14:textId="4BC543EA" w:rsidR="00A00234" w:rsidRPr="006B419D" w:rsidRDefault="00A00234" w:rsidP="00A00234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6E4EF8EB" w14:textId="615C8A79" w:rsidR="00A00234" w:rsidRPr="006B419D" w:rsidRDefault="000A0539" w:rsidP="00FB6D00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sz w:val="24"/>
                <w:szCs w:val="24"/>
              </w:rPr>
              <w:t>14,80711</w:t>
            </w:r>
          </w:p>
        </w:tc>
        <w:tc>
          <w:tcPr>
            <w:tcW w:w="567" w:type="dxa"/>
            <w:textDirection w:val="btLr"/>
          </w:tcPr>
          <w:p w14:paraId="66B04635" w14:textId="77777777" w:rsidR="00A00234" w:rsidRPr="006B419D" w:rsidRDefault="00A00234" w:rsidP="00A0023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extDirection w:val="btLr"/>
          </w:tcPr>
          <w:p w14:paraId="13823C65" w14:textId="77777777" w:rsidR="00A00234" w:rsidRPr="006B419D" w:rsidRDefault="00A00234" w:rsidP="00A00234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065399B4" w14:textId="771531E0" w:rsidR="00A00234" w:rsidRPr="006B419D" w:rsidRDefault="008D444E" w:rsidP="00A00234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  <w:r w:rsidR="00A00234" w:rsidRPr="006B4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419D" w:rsidRPr="008E21A3" w14:paraId="0E15E078" w14:textId="77777777" w:rsidTr="00280DDE">
        <w:trPr>
          <w:cantSplit/>
          <w:trHeight w:val="1351"/>
        </w:trPr>
        <w:tc>
          <w:tcPr>
            <w:tcW w:w="755" w:type="dxa"/>
            <w:vMerge/>
          </w:tcPr>
          <w:p w14:paraId="3BC6645D" w14:textId="7F8F2FD5" w:rsidR="006B419D" w:rsidRPr="002A7CF8" w:rsidRDefault="006B419D" w:rsidP="006B41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14:paraId="4505220C" w14:textId="764EFB56" w:rsidR="006B419D" w:rsidRPr="008E21A3" w:rsidRDefault="006B419D" w:rsidP="006B41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70F7ED2A" w14:textId="54AAB3F8" w:rsidR="006B419D" w:rsidRPr="008E21A3" w:rsidRDefault="006B419D" w:rsidP="006B419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7252570C" w14:textId="41146D7C" w:rsidR="006B419D" w:rsidRPr="006B419D" w:rsidRDefault="006B419D" w:rsidP="006B419D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sz w:val="24"/>
                <w:szCs w:val="24"/>
              </w:rPr>
              <w:t>232,40000</w:t>
            </w:r>
          </w:p>
        </w:tc>
        <w:tc>
          <w:tcPr>
            <w:tcW w:w="499" w:type="dxa"/>
            <w:gridSpan w:val="2"/>
            <w:textDirection w:val="btLr"/>
          </w:tcPr>
          <w:p w14:paraId="5BE24BB0" w14:textId="039E9CC1" w:rsidR="006B419D" w:rsidRPr="006B419D" w:rsidRDefault="006B419D" w:rsidP="006B419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</w:tcPr>
          <w:p w14:paraId="137E812C" w14:textId="035F12AA" w:rsidR="006B419D" w:rsidRPr="006B419D" w:rsidRDefault="006B419D" w:rsidP="006B419D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sz w:val="24"/>
                <w:szCs w:val="24"/>
              </w:rPr>
              <w:t>1428,78453</w:t>
            </w:r>
          </w:p>
        </w:tc>
        <w:tc>
          <w:tcPr>
            <w:tcW w:w="571" w:type="dxa"/>
            <w:gridSpan w:val="2"/>
            <w:textDirection w:val="btLr"/>
          </w:tcPr>
          <w:p w14:paraId="772E2D7A" w14:textId="33C71FEA" w:rsidR="006B419D" w:rsidRPr="006B419D" w:rsidRDefault="006B419D" w:rsidP="006B419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1939FE0" w14:textId="77777777" w:rsidR="006B419D" w:rsidRPr="006B419D" w:rsidRDefault="006B419D" w:rsidP="006B419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</w:tcPr>
          <w:p w14:paraId="57692645" w14:textId="08DA1398" w:rsidR="006B419D" w:rsidRPr="006B419D" w:rsidRDefault="006B419D" w:rsidP="006B419D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sz w:val="24"/>
                <w:szCs w:val="24"/>
              </w:rPr>
              <w:t>232,40000</w:t>
            </w:r>
          </w:p>
        </w:tc>
        <w:tc>
          <w:tcPr>
            <w:tcW w:w="485" w:type="dxa"/>
            <w:gridSpan w:val="2"/>
            <w:textDirection w:val="btLr"/>
          </w:tcPr>
          <w:p w14:paraId="77EE135C" w14:textId="77777777" w:rsidR="006B419D" w:rsidRPr="006B419D" w:rsidRDefault="006B419D" w:rsidP="006B419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036998A7" w14:textId="48C74BC3" w:rsidR="006B419D" w:rsidRPr="000C3FC1" w:rsidRDefault="006B419D" w:rsidP="006B419D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C1">
              <w:rPr>
                <w:rFonts w:ascii="Times New Roman" w:hAnsi="Times New Roman" w:cs="Times New Roman"/>
                <w:sz w:val="24"/>
                <w:szCs w:val="24"/>
              </w:rPr>
              <w:t>1428,784</w:t>
            </w:r>
            <w:r w:rsidR="000C3FC1" w:rsidRPr="000C3F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extDirection w:val="btLr"/>
            <w:vAlign w:val="center"/>
          </w:tcPr>
          <w:p w14:paraId="0511E543" w14:textId="77777777" w:rsidR="006B419D" w:rsidRPr="006B419D" w:rsidRDefault="006B419D" w:rsidP="006B419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A94DD5C" w14:textId="77777777" w:rsidR="006B419D" w:rsidRPr="006B419D" w:rsidRDefault="006B419D" w:rsidP="006B419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5BFCD7BB" w14:textId="39204135" w:rsidR="006B419D" w:rsidRPr="006B419D" w:rsidRDefault="006B419D" w:rsidP="006B419D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sz w:val="24"/>
                <w:szCs w:val="24"/>
              </w:rPr>
              <w:t>232,40000</w:t>
            </w:r>
          </w:p>
        </w:tc>
        <w:tc>
          <w:tcPr>
            <w:tcW w:w="426" w:type="dxa"/>
            <w:textDirection w:val="btLr"/>
          </w:tcPr>
          <w:p w14:paraId="0DECFB73" w14:textId="77777777" w:rsidR="006B419D" w:rsidRPr="006B419D" w:rsidRDefault="006B419D" w:rsidP="006B419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57772E70" w14:textId="1AECDD90" w:rsidR="006B419D" w:rsidRPr="000C3FC1" w:rsidRDefault="006B419D" w:rsidP="006B419D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C1">
              <w:rPr>
                <w:rFonts w:ascii="Times New Roman" w:hAnsi="Times New Roman" w:cs="Times New Roman"/>
                <w:sz w:val="24"/>
                <w:szCs w:val="24"/>
              </w:rPr>
              <w:t>1428,784</w:t>
            </w:r>
            <w:r w:rsidR="000C3FC1" w:rsidRPr="000C3F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extDirection w:val="btLr"/>
          </w:tcPr>
          <w:p w14:paraId="123D595B" w14:textId="77777777" w:rsidR="006B419D" w:rsidRPr="006B419D" w:rsidRDefault="006B419D" w:rsidP="006B419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extDirection w:val="btLr"/>
          </w:tcPr>
          <w:p w14:paraId="5699A34B" w14:textId="77777777" w:rsidR="006B419D" w:rsidRPr="006B419D" w:rsidRDefault="006B419D" w:rsidP="006B419D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5F1A46AA" w14:textId="67BF275C" w:rsidR="006B419D" w:rsidRPr="006B419D" w:rsidRDefault="006B419D" w:rsidP="006B419D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21A85" w:rsidRPr="008E21A3" w14:paraId="5818C300" w14:textId="77777777" w:rsidTr="00467B34">
        <w:trPr>
          <w:cantSplit/>
          <w:trHeight w:val="1311"/>
        </w:trPr>
        <w:tc>
          <w:tcPr>
            <w:tcW w:w="755" w:type="dxa"/>
          </w:tcPr>
          <w:p w14:paraId="73DA67C4" w14:textId="5A33DD16" w:rsidR="00D21A85" w:rsidRPr="002A7CF8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1" w:type="dxa"/>
          </w:tcPr>
          <w:p w14:paraId="290C58E5" w14:textId="11CEC782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551A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</w:p>
          <w:p w14:paraId="1CCBCDA1" w14:textId="7641D22D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519C640B" w14:textId="7CA4B8B6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77B6C991" w14:textId="26A4B46B" w:rsidR="00D21A85" w:rsidRPr="008E21A3" w:rsidRDefault="00D21A85" w:rsidP="00D21A85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extDirection w:val="btLr"/>
          </w:tcPr>
          <w:p w14:paraId="3A5FBC22" w14:textId="564F1999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</w:tcPr>
          <w:p w14:paraId="05C132F5" w14:textId="05EE6BA8" w:rsidR="00D21A85" w:rsidRPr="008E21A3" w:rsidRDefault="00467B34" w:rsidP="00D21A85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3065,18753</w:t>
            </w:r>
          </w:p>
        </w:tc>
        <w:tc>
          <w:tcPr>
            <w:tcW w:w="571" w:type="dxa"/>
            <w:gridSpan w:val="2"/>
            <w:textDirection w:val="btLr"/>
          </w:tcPr>
          <w:p w14:paraId="5FCC82DF" w14:textId="3395E99C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3C582BF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0B35BC25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277F9A5B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5515066" w14:textId="4D8CD7B2" w:rsidR="00D21A85" w:rsidRPr="000C3FC1" w:rsidRDefault="00D61BB3" w:rsidP="00D61BB3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C1">
              <w:rPr>
                <w:rFonts w:ascii="Times New Roman" w:hAnsi="Times New Roman" w:cs="Times New Roman"/>
                <w:sz w:val="24"/>
                <w:szCs w:val="24"/>
              </w:rPr>
              <w:t>2217,01006</w:t>
            </w:r>
          </w:p>
        </w:tc>
        <w:tc>
          <w:tcPr>
            <w:tcW w:w="567" w:type="dxa"/>
            <w:textDirection w:val="btLr"/>
            <w:vAlign w:val="center"/>
          </w:tcPr>
          <w:p w14:paraId="7B8653DC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6B4C13F5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0A693B7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717DBB1B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7F7FDCA9" w14:textId="66FDEB50" w:rsidR="00D21A85" w:rsidRPr="008E21A3" w:rsidRDefault="00D61BB3" w:rsidP="00D61BB3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2217,01006</w:t>
            </w:r>
          </w:p>
        </w:tc>
        <w:tc>
          <w:tcPr>
            <w:tcW w:w="567" w:type="dxa"/>
            <w:textDirection w:val="btLr"/>
          </w:tcPr>
          <w:p w14:paraId="67414849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extDirection w:val="btLr"/>
          </w:tcPr>
          <w:p w14:paraId="4E7F1354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7C154C30" w14:textId="5BFB96F9" w:rsidR="00D21A85" w:rsidRPr="008E21A3" w:rsidRDefault="00627FA0" w:rsidP="008C4643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72,33%</w:t>
            </w:r>
          </w:p>
        </w:tc>
      </w:tr>
      <w:tr w:rsidR="00D21A85" w:rsidRPr="008E21A3" w14:paraId="23FBE028" w14:textId="77777777" w:rsidTr="008724A7">
        <w:trPr>
          <w:cantSplit/>
          <w:trHeight w:val="1134"/>
        </w:trPr>
        <w:tc>
          <w:tcPr>
            <w:tcW w:w="755" w:type="dxa"/>
          </w:tcPr>
          <w:p w14:paraId="73A4C0FF" w14:textId="0B576B82" w:rsidR="00D21A85" w:rsidRPr="002A7CF8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14:paraId="626D0A91" w14:textId="52E29E78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«Физическая культура и спорт в Пикалевском городском поселении»</w:t>
            </w:r>
          </w:p>
          <w:p w14:paraId="5AE63C1B" w14:textId="77777777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8F47D1D" w14:textId="77777777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28CF8F1" w14:textId="0C3B45E1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4536E43B" w14:textId="18D4A5C0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65DE8B7D" w14:textId="03156145" w:rsidR="00D21A85" w:rsidRPr="006B419D" w:rsidRDefault="003A2F8C" w:rsidP="00D21A85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600,00000</w:t>
            </w:r>
          </w:p>
        </w:tc>
        <w:tc>
          <w:tcPr>
            <w:tcW w:w="499" w:type="dxa"/>
            <w:gridSpan w:val="2"/>
            <w:textDirection w:val="btLr"/>
          </w:tcPr>
          <w:p w14:paraId="259A355F" w14:textId="30E7631C" w:rsidR="00D21A85" w:rsidRPr="00697CD0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</w:tcPr>
          <w:p w14:paraId="27FE33C3" w14:textId="01087086" w:rsidR="00D21A85" w:rsidRPr="00C14858" w:rsidRDefault="000420F9" w:rsidP="00D21A85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22506,71408</w:t>
            </w:r>
          </w:p>
        </w:tc>
        <w:tc>
          <w:tcPr>
            <w:tcW w:w="571" w:type="dxa"/>
            <w:gridSpan w:val="2"/>
            <w:textDirection w:val="btLr"/>
          </w:tcPr>
          <w:p w14:paraId="5E1486CC" w14:textId="078F7200" w:rsidR="00D21A85" w:rsidRPr="00697CD0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4841A79" w14:textId="77777777" w:rsidR="00D21A85" w:rsidRPr="00697CD0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6AF8700B" w14:textId="1ACCBE57" w:rsidR="00D21A85" w:rsidRPr="001D60F0" w:rsidRDefault="000A0539" w:rsidP="000A0539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600,00000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57EF38E6" w14:textId="77777777" w:rsidR="00D21A85" w:rsidRPr="001D60F0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F66C6C5" w14:textId="392FB841" w:rsidR="00D21A85" w:rsidRPr="000C3FC1" w:rsidRDefault="00692DE7" w:rsidP="00D21A85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14667,04106</w:t>
            </w:r>
          </w:p>
        </w:tc>
        <w:tc>
          <w:tcPr>
            <w:tcW w:w="567" w:type="dxa"/>
            <w:textDirection w:val="btLr"/>
            <w:vAlign w:val="center"/>
          </w:tcPr>
          <w:p w14:paraId="74E426AA" w14:textId="77777777" w:rsidR="00D21A85" w:rsidRPr="00697CD0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6FAC4350" w14:textId="77777777" w:rsidR="00D21A85" w:rsidRPr="00697CD0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E9F4222" w14:textId="3BAECD0C" w:rsidR="00D21A85" w:rsidRPr="000C3FC1" w:rsidRDefault="000A0539" w:rsidP="000A0539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600,00000</w:t>
            </w:r>
          </w:p>
        </w:tc>
        <w:tc>
          <w:tcPr>
            <w:tcW w:w="426" w:type="dxa"/>
            <w:textDirection w:val="btLr"/>
            <w:vAlign w:val="center"/>
          </w:tcPr>
          <w:p w14:paraId="7EB8E5BE" w14:textId="77777777" w:rsidR="00D21A85" w:rsidRPr="00697CD0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1652B099" w14:textId="562CD343" w:rsidR="00D21A85" w:rsidRPr="00697CD0" w:rsidRDefault="000C3FC1" w:rsidP="00D21A85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C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14667,04106</w:t>
            </w:r>
          </w:p>
        </w:tc>
        <w:tc>
          <w:tcPr>
            <w:tcW w:w="567" w:type="dxa"/>
            <w:textDirection w:val="btLr"/>
          </w:tcPr>
          <w:p w14:paraId="7D4D99BF" w14:textId="77777777" w:rsidR="00D21A85" w:rsidRPr="00697CD0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extDirection w:val="btLr"/>
          </w:tcPr>
          <w:p w14:paraId="25102F1F" w14:textId="77777777" w:rsidR="00D21A85" w:rsidRPr="00697CD0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78EC801D" w14:textId="76BFCF68" w:rsidR="00D21A85" w:rsidRPr="00627FA0" w:rsidRDefault="00627FA0" w:rsidP="00883E31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66,07</w:t>
            </w:r>
            <w:r w:rsidR="008D444E" w:rsidRPr="0062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3E31" w:rsidRPr="0062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21A85" w:rsidRPr="008E21A3" w14:paraId="52251D0E" w14:textId="77777777" w:rsidTr="000A1B13">
        <w:trPr>
          <w:cantSplit/>
          <w:trHeight w:val="1134"/>
        </w:trPr>
        <w:tc>
          <w:tcPr>
            <w:tcW w:w="755" w:type="dxa"/>
          </w:tcPr>
          <w:p w14:paraId="254008C6" w14:textId="0317E686" w:rsidR="00D21A85" w:rsidRPr="002A7CF8" w:rsidRDefault="00D21A85" w:rsidP="00D21A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A7C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41" w:type="dxa"/>
          </w:tcPr>
          <w:p w14:paraId="11C4E30C" w14:textId="4C640090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A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(услуги, работы) муниципальных учреждений</w:t>
            </w:r>
          </w:p>
          <w:p w14:paraId="413C0FA4" w14:textId="77777777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EC77A" w14:textId="77777777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6E16A" w14:textId="77777777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D562B" w14:textId="7D3762D1" w:rsidR="00D21A85" w:rsidRPr="008E21A3" w:rsidRDefault="00D21A85" w:rsidP="00D21A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42FF78FA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5DD0E1FD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extDirection w:val="btLr"/>
            <w:vAlign w:val="center"/>
          </w:tcPr>
          <w:p w14:paraId="317A9894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473C2E4C" w14:textId="27355E74" w:rsidR="00D21A85" w:rsidRPr="008E21A3" w:rsidRDefault="000420F9" w:rsidP="00D21A85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20771,53413</w:t>
            </w:r>
          </w:p>
        </w:tc>
        <w:tc>
          <w:tcPr>
            <w:tcW w:w="571" w:type="dxa"/>
            <w:gridSpan w:val="2"/>
            <w:textDirection w:val="btLr"/>
            <w:vAlign w:val="center"/>
          </w:tcPr>
          <w:p w14:paraId="6AC8ECDA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9335FD5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02F032F1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53DF02BE" w14:textId="77777777" w:rsidR="00D21A85" w:rsidRPr="008E21A3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D791FE6" w14:textId="55463DDE" w:rsidR="00D21A85" w:rsidRPr="000420F9" w:rsidRDefault="00697CD0" w:rsidP="00D21A85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14563,46211</w:t>
            </w:r>
          </w:p>
        </w:tc>
        <w:tc>
          <w:tcPr>
            <w:tcW w:w="567" w:type="dxa"/>
            <w:textDirection w:val="btLr"/>
            <w:vAlign w:val="center"/>
          </w:tcPr>
          <w:p w14:paraId="1AC9821D" w14:textId="77777777" w:rsidR="00D21A85" w:rsidRPr="000420F9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3F9157EB" w14:textId="77777777" w:rsidR="00D21A85" w:rsidRPr="000420F9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5E6B3DA" w14:textId="77777777" w:rsidR="00D21A85" w:rsidRPr="000420F9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3E8E9819" w14:textId="77777777" w:rsidR="00D21A85" w:rsidRPr="000420F9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7F6DD21E" w14:textId="7A2DA86E" w:rsidR="00D21A85" w:rsidRPr="000420F9" w:rsidRDefault="00697CD0" w:rsidP="00D21A85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14563,46211</w:t>
            </w:r>
          </w:p>
        </w:tc>
        <w:tc>
          <w:tcPr>
            <w:tcW w:w="567" w:type="dxa"/>
            <w:textDirection w:val="btLr"/>
          </w:tcPr>
          <w:p w14:paraId="3322BD57" w14:textId="77777777" w:rsidR="00D21A85" w:rsidRPr="00144267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extDirection w:val="btLr"/>
          </w:tcPr>
          <w:p w14:paraId="56C67092" w14:textId="77777777" w:rsidR="00D21A85" w:rsidRPr="00144267" w:rsidRDefault="00D21A85" w:rsidP="00D21A85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15D97333" w14:textId="16771671" w:rsidR="00D21A85" w:rsidRPr="00627FA0" w:rsidRDefault="00627FA0" w:rsidP="008C4643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FA0">
              <w:rPr>
                <w:rFonts w:ascii="Times New Roman" w:hAnsi="Times New Roman" w:cs="Times New Roman"/>
                <w:sz w:val="24"/>
                <w:szCs w:val="24"/>
              </w:rPr>
              <w:t>70,11</w:t>
            </w:r>
            <w:r w:rsidR="008C4643" w:rsidRPr="00627FA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420F9" w:rsidRPr="008E21A3" w14:paraId="4AD10EA9" w14:textId="77777777" w:rsidTr="000A1B13">
        <w:trPr>
          <w:cantSplit/>
          <w:trHeight w:val="1134"/>
        </w:trPr>
        <w:tc>
          <w:tcPr>
            <w:tcW w:w="755" w:type="dxa"/>
          </w:tcPr>
          <w:p w14:paraId="61C6E0E0" w14:textId="00682C45" w:rsidR="000420F9" w:rsidRPr="002A7CF8" w:rsidRDefault="000420F9" w:rsidP="000420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CF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41" w:type="dxa"/>
          </w:tcPr>
          <w:p w14:paraId="2F33D497" w14:textId="11023DDF" w:rsidR="000420F9" w:rsidRPr="008E21A3" w:rsidRDefault="000420F9" w:rsidP="000420F9">
            <w:pPr>
              <w:pStyle w:val="ConsPlusNormal"/>
              <w:ind w:firstLine="0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76689E">
              <w:rPr>
                <w:rFonts w:ascii="Times New Roman" w:hAnsi="Times New Roman"/>
                <w:bCs/>
                <w:sz w:val="24"/>
                <w:szCs w:val="24"/>
              </w:rPr>
              <w:t>Мероприятия по развитию общественной инфраструктуры муниципального значения Ленинградской области</w:t>
            </w:r>
          </w:p>
          <w:p w14:paraId="25ADDF12" w14:textId="170B7FD5" w:rsidR="000420F9" w:rsidRPr="008E21A3" w:rsidRDefault="000420F9" w:rsidP="000420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1A538C62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123D5316" w14:textId="5E757564" w:rsidR="000420F9" w:rsidRPr="008E21A3" w:rsidRDefault="000420F9" w:rsidP="000420F9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499" w:type="dxa"/>
            <w:gridSpan w:val="2"/>
            <w:textDirection w:val="btLr"/>
            <w:vAlign w:val="center"/>
          </w:tcPr>
          <w:p w14:paraId="55A93168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56D94862" w14:textId="068592F4" w:rsidR="000420F9" w:rsidRPr="008E21A3" w:rsidRDefault="000420F9" w:rsidP="000420F9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31,57895</w:t>
            </w:r>
          </w:p>
        </w:tc>
        <w:tc>
          <w:tcPr>
            <w:tcW w:w="571" w:type="dxa"/>
            <w:gridSpan w:val="2"/>
            <w:textDirection w:val="btLr"/>
            <w:vAlign w:val="center"/>
          </w:tcPr>
          <w:p w14:paraId="68BABD21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EF6798C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30A1D28B" w14:textId="766F6933" w:rsidR="000420F9" w:rsidRPr="008E21A3" w:rsidRDefault="000420F9" w:rsidP="000420F9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4B16DA70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6C6E084" w14:textId="1D5E230F" w:rsidR="000420F9" w:rsidRPr="00144267" w:rsidRDefault="000420F9" w:rsidP="000420F9">
            <w:pPr>
              <w:pStyle w:val="ConsPlusNormal"/>
              <w:ind w:right="113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31,57895</w:t>
            </w:r>
          </w:p>
        </w:tc>
        <w:tc>
          <w:tcPr>
            <w:tcW w:w="567" w:type="dxa"/>
            <w:textDirection w:val="btLr"/>
            <w:vAlign w:val="center"/>
          </w:tcPr>
          <w:p w14:paraId="569FFC06" w14:textId="77777777" w:rsidR="000420F9" w:rsidRPr="00144267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52944460" w14:textId="77777777" w:rsidR="000420F9" w:rsidRPr="00144267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D0FFAAF" w14:textId="27B3A033" w:rsidR="000420F9" w:rsidRPr="00144267" w:rsidRDefault="000420F9" w:rsidP="000420F9">
            <w:pPr>
              <w:pStyle w:val="ConsPlusNormal"/>
              <w:ind w:right="113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600,00000</w:t>
            </w:r>
          </w:p>
        </w:tc>
        <w:tc>
          <w:tcPr>
            <w:tcW w:w="426" w:type="dxa"/>
            <w:textDirection w:val="btLr"/>
            <w:vAlign w:val="center"/>
          </w:tcPr>
          <w:p w14:paraId="0910BCF5" w14:textId="77777777" w:rsidR="000420F9" w:rsidRPr="00144267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622DAB04" w14:textId="31158E7C" w:rsidR="000420F9" w:rsidRPr="00144267" w:rsidRDefault="000420F9" w:rsidP="000420F9">
            <w:pPr>
              <w:pStyle w:val="ConsPlusNormal"/>
              <w:ind w:right="113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31,57895</w:t>
            </w:r>
          </w:p>
        </w:tc>
        <w:tc>
          <w:tcPr>
            <w:tcW w:w="567" w:type="dxa"/>
            <w:textDirection w:val="btLr"/>
          </w:tcPr>
          <w:p w14:paraId="0D069225" w14:textId="77777777" w:rsidR="000420F9" w:rsidRPr="00144267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extDirection w:val="btLr"/>
          </w:tcPr>
          <w:p w14:paraId="5021592D" w14:textId="77777777" w:rsidR="000420F9" w:rsidRPr="00144267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2A66F4FB" w14:textId="33401137" w:rsidR="000420F9" w:rsidRPr="000420F9" w:rsidRDefault="000420F9" w:rsidP="000420F9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0F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420F9" w:rsidRPr="008E21A3" w14:paraId="649279E1" w14:textId="77777777" w:rsidTr="003A2F8C">
        <w:trPr>
          <w:cantSplit/>
          <w:trHeight w:val="1371"/>
        </w:trPr>
        <w:tc>
          <w:tcPr>
            <w:tcW w:w="755" w:type="dxa"/>
          </w:tcPr>
          <w:p w14:paraId="1AC145EB" w14:textId="61F5D1FB" w:rsidR="000420F9" w:rsidRPr="002A7CF8" w:rsidRDefault="000420F9" w:rsidP="000420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341" w:type="dxa"/>
          </w:tcPr>
          <w:p w14:paraId="79EA7022" w14:textId="77777777" w:rsidR="000420F9" w:rsidRPr="008E21A3" w:rsidRDefault="000420F9" w:rsidP="000420F9">
            <w:pPr>
              <w:pStyle w:val="ConsPlusNormal"/>
              <w:ind w:firstLine="0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8E21A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8E21A3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материально-технической базы.</w:t>
            </w:r>
          </w:p>
          <w:p w14:paraId="03A3F9C1" w14:textId="79935EAF" w:rsidR="000420F9" w:rsidRPr="008E21A3" w:rsidRDefault="000420F9" w:rsidP="000420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44B10920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56B7EA50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extDirection w:val="btLr"/>
            <w:vAlign w:val="center"/>
          </w:tcPr>
          <w:p w14:paraId="68A4E929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1991AB87" w14:textId="21F1D157" w:rsidR="000420F9" w:rsidRPr="008E21A3" w:rsidRDefault="000420F9" w:rsidP="000420F9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1703,60100</w:t>
            </w:r>
          </w:p>
        </w:tc>
        <w:tc>
          <w:tcPr>
            <w:tcW w:w="571" w:type="dxa"/>
            <w:gridSpan w:val="2"/>
            <w:textDirection w:val="btLr"/>
            <w:vAlign w:val="center"/>
          </w:tcPr>
          <w:p w14:paraId="046E2786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0EEEC1E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38E4E35C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3FF31D8F" w14:textId="6AFD21E4" w:rsidR="000420F9" w:rsidRPr="008E21A3" w:rsidRDefault="000420F9" w:rsidP="000420F9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CC1C852" w14:textId="7EA3BFAC" w:rsidR="000420F9" w:rsidRPr="00144267" w:rsidRDefault="000420F9" w:rsidP="000420F9">
            <w:pPr>
              <w:pStyle w:val="ConsPlusNormal"/>
              <w:ind w:right="113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72,00000</w:t>
            </w:r>
          </w:p>
        </w:tc>
        <w:tc>
          <w:tcPr>
            <w:tcW w:w="567" w:type="dxa"/>
            <w:textDirection w:val="btLr"/>
            <w:vAlign w:val="center"/>
          </w:tcPr>
          <w:p w14:paraId="612ED5AB" w14:textId="77777777" w:rsidR="000420F9" w:rsidRPr="00144267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5CC7DFE7" w14:textId="77777777" w:rsidR="000420F9" w:rsidRPr="00144267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AE59880" w14:textId="77777777" w:rsidR="000420F9" w:rsidRPr="00144267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551862CE" w14:textId="77777777" w:rsidR="000420F9" w:rsidRPr="00144267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23935FDD" w14:textId="690940B6" w:rsidR="000420F9" w:rsidRPr="00144267" w:rsidRDefault="000420F9" w:rsidP="000420F9">
            <w:pPr>
              <w:pStyle w:val="ConsPlusNormal"/>
              <w:ind w:right="113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72,00000</w:t>
            </w:r>
          </w:p>
        </w:tc>
        <w:tc>
          <w:tcPr>
            <w:tcW w:w="567" w:type="dxa"/>
            <w:textDirection w:val="btLr"/>
          </w:tcPr>
          <w:p w14:paraId="67D171C2" w14:textId="77777777" w:rsidR="000420F9" w:rsidRPr="00144267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extDirection w:val="btLr"/>
          </w:tcPr>
          <w:p w14:paraId="6905FC76" w14:textId="77777777" w:rsidR="000420F9" w:rsidRPr="00144267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25B324AB" w14:textId="45544968" w:rsidR="000420F9" w:rsidRPr="008D444E" w:rsidRDefault="008D444E" w:rsidP="000420F9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44E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  <w:r w:rsidR="000420F9" w:rsidRPr="008D444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3FC1" w:rsidRPr="006B419D" w14:paraId="3F6724F6" w14:textId="77777777" w:rsidTr="00627FA0">
        <w:trPr>
          <w:cantSplit/>
          <w:trHeight w:val="952"/>
        </w:trPr>
        <w:tc>
          <w:tcPr>
            <w:tcW w:w="755" w:type="dxa"/>
          </w:tcPr>
          <w:p w14:paraId="625A8AB2" w14:textId="50521538" w:rsidR="000C3FC1" w:rsidRPr="002A7CF8" w:rsidRDefault="000C3FC1" w:rsidP="000C3F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7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1" w:type="dxa"/>
          </w:tcPr>
          <w:p w14:paraId="1EA95DB3" w14:textId="77777777" w:rsidR="000C3FC1" w:rsidRPr="008E21A3" w:rsidRDefault="000C3FC1" w:rsidP="000C3F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 «Молодежная политика в Пикалевском городском поселении»</w:t>
            </w:r>
          </w:p>
          <w:p w14:paraId="5AA04462" w14:textId="77777777" w:rsidR="000C3FC1" w:rsidRPr="008E21A3" w:rsidRDefault="000C3FC1" w:rsidP="000C3F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7C653" w14:textId="627C6E4C" w:rsidR="000C3FC1" w:rsidRPr="008E21A3" w:rsidRDefault="000C3FC1" w:rsidP="000C3F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61D03B10" w14:textId="3F8F5475" w:rsidR="000C3FC1" w:rsidRPr="008E21A3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0C76B7A5" w14:textId="64B0290A" w:rsidR="000C3FC1" w:rsidRPr="006B419D" w:rsidRDefault="000C3FC1" w:rsidP="000C3FC1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208,42900</w:t>
            </w:r>
          </w:p>
        </w:tc>
        <w:tc>
          <w:tcPr>
            <w:tcW w:w="499" w:type="dxa"/>
            <w:gridSpan w:val="2"/>
            <w:textDirection w:val="btLr"/>
          </w:tcPr>
          <w:p w14:paraId="416FFED2" w14:textId="5BAFB5FA" w:rsidR="000C3FC1" w:rsidRPr="006B419D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</w:tcPr>
          <w:p w14:paraId="008F9BE1" w14:textId="63E5870B" w:rsidR="000C3FC1" w:rsidRPr="00C14858" w:rsidRDefault="000C3FC1" w:rsidP="000C3FC1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388,90607</w:t>
            </w:r>
          </w:p>
        </w:tc>
        <w:tc>
          <w:tcPr>
            <w:tcW w:w="571" w:type="dxa"/>
            <w:gridSpan w:val="2"/>
            <w:textDirection w:val="btLr"/>
          </w:tcPr>
          <w:p w14:paraId="205BB532" w14:textId="7EE51B66" w:rsidR="000C3FC1" w:rsidRPr="006B419D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9430A51" w14:textId="77777777" w:rsidR="000C3FC1" w:rsidRPr="006B419D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1BEFB1E3" w14:textId="5B4DEF05" w:rsidR="000C3FC1" w:rsidRPr="001D60F0" w:rsidRDefault="000C3FC1" w:rsidP="000C3FC1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D6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208,42900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55881546" w14:textId="77777777" w:rsidR="000C3FC1" w:rsidRPr="006B419D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0A50707" w14:textId="7AA9AE4A" w:rsidR="000C3FC1" w:rsidRPr="000C3FC1" w:rsidRDefault="000C3FC1" w:rsidP="000C3FC1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388,90607</w:t>
            </w:r>
          </w:p>
        </w:tc>
        <w:tc>
          <w:tcPr>
            <w:tcW w:w="567" w:type="dxa"/>
            <w:textDirection w:val="btLr"/>
            <w:vAlign w:val="center"/>
          </w:tcPr>
          <w:p w14:paraId="360B8743" w14:textId="77777777" w:rsidR="000C3FC1" w:rsidRPr="006B419D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7350E882" w14:textId="77777777" w:rsidR="000C3FC1" w:rsidRPr="006B419D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1F4B4E6" w14:textId="56116CE8" w:rsidR="000C3FC1" w:rsidRPr="006B419D" w:rsidRDefault="000C3FC1" w:rsidP="000C3FC1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D6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208,42900</w:t>
            </w:r>
          </w:p>
        </w:tc>
        <w:tc>
          <w:tcPr>
            <w:tcW w:w="426" w:type="dxa"/>
            <w:textDirection w:val="btLr"/>
            <w:vAlign w:val="center"/>
          </w:tcPr>
          <w:p w14:paraId="23CC7DCD" w14:textId="77777777" w:rsidR="000C3FC1" w:rsidRPr="006B419D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7702D553" w14:textId="0FE2B875" w:rsidR="000C3FC1" w:rsidRPr="006B419D" w:rsidRDefault="000C3FC1" w:rsidP="000C3FC1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C3F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388,90607</w:t>
            </w:r>
          </w:p>
        </w:tc>
        <w:tc>
          <w:tcPr>
            <w:tcW w:w="567" w:type="dxa"/>
            <w:textDirection w:val="btLr"/>
          </w:tcPr>
          <w:p w14:paraId="42BEB64E" w14:textId="77777777" w:rsidR="000C3FC1" w:rsidRPr="006B419D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extDirection w:val="btLr"/>
          </w:tcPr>
          <w:p w14:paraId="2964B092" w14:textId="77777777" w:rsidR="000C3FC1" w:rsidRPr="006B419D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16D6898A" w14:textId="1D9D0312" w:rsidR="000C3FC1" w:rsidRPr="00627FA0" w:rsidRDefault="00627FA0" w:rsidP="000C3FC1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0C3FC1" w:rsidRPr="00627F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0420F9" w:rsidRPr="008E21A3" w14:paraId="7E07B2EB" w14:textId="77777777" w:rsidTr="000A1B13">
        <w:trPr>
          <w:cantSplit/>
          <w:trHeight w:val="1134"/>
        </w:trPr>
        <w:tc>
          <w:tcPr>
            <w:tcW w:w="755" w:type="dxa"/>
          </w:tcPr>
          <w:p w14:paraId="7301C330" w14:textId="6F09B333" w:rsidR="000420F9" w:rsidRPr="002A7CF8" w:rsidRDefault="000420F9" w:rsidP="000420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7C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41" w:type="dxa"/>
          </w:tcPr>
          <w:p w14:paraId="661122B6" w14:textId="54828440" w:rsidR="000420F9" w:rsidRPr="008E21A3" w:rsidRDefault="000420F9" w:rsidP="000420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1A3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детей, подростков и молодежи</w:t>
            </w:r>
          </w:p>
          <w:p w14:paraId="16902ACC" w14:textId="77777777" w:rsidR="000420F9" w:rsidRPr="008E21A3" w:rsidRDefault="000420F9" w:rsidP="000420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CC2FD" w14:textId="77777777" w:rsidR="000420F9" w:rsidRPr="008E21A3" w:rsidRDefault="000420F9" w:rsidP="000420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F129" w14:textId="77777777" w:rsidR="000420F9" w:rsidRPr="008E21A3" w:rsidRDefault="000420F9" w:rsidP="000420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9EFC4" w14:textId="58A14697" w:rsidR="000420F9" w:rsidRPr="008E21A3" w:rsidRDefault="000420F9" w:rsidP="000420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035FF844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13C3F5D0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extDirection w:val="btLr"/>
            <w:vAlign w:val="center"/>
          </w:tcPr>
          <w:p w14:paraId="5FB9ED60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7AD45A48" w14:textId="31AEBF31" w:rsidR="000420F9" w:rsidRPr="008E21A3" w:rsidRDefault="00FD739C" w:rsidP="000420F9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363,14507</w:t>
            </w:r>
          </w:p>
        </w:tc>
        <w:tc>
          <w:tcPr>
            <w:tcW w:w="571" w:type="dxa"/>
            <w:gridSpan w:val="2"/>
            <w:textDirection w:val="btLr"/>
            <w:vAlign w:val="center"/>
          </w:tcPr>
          <w:p w14:paraId="3F987744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7242FF6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2250DC6A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1324A581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FEDF4EA" w14:textId="5229302B" w:rsidR="000420F9" w:rsidRPr="008E21A3" w:rsidRDefault="00FD739C" w:rsidP="00F33E20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363,14507</w:t>
            </w:r>
          </w:p>
        </w:tc>
        <w:tc>
          <w:tcPr>
            <w:tcW w:w="567" w:type="dxa"/>
            <w:textDirection w:val="btLr"/>
            <w:vAlign w:val="center"/>
          </w:tcPr>
          <w:p w14:paraId="66D9B7E8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497125B5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4C07636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3683A6D9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73A49344" w14:textId="08099B0E" w:rsidR="000420F9" w:rsidRPr="008E21A3" w:rsidRDefault="00FD739C" w:rsidP="00F33E20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363,14507</w:t>
            </w:r>
          </w:p>
        </w:tc>
        <w:tc>
          <w:tcPr>
            <w:tcW w:w="567" w:type="dxa"/>
            <w:textDirection w:val="btLr"/>
          </w:tcPr>
          <w:p w14:paraId="0BB2A000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extDirection w:val="btLr"/>
          </w:tcPr>
          <w:p w14:paraId="5EB0E30F" w14:textId="77777777" w:rsidR="000420F9" w:rsidRPr="008E21A3" w:rsidRDefault="000420F9" w:rsidP="000420F9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4303A618" w14:textId="1B52C672" w:rsidR="000420F9" w:rsidRPr="008D444E" w:rsidRDefault="00FD739C" w:rsidP="000420F9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420F9" w:rsidRPr="008D444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D739C" w:rsidRPr="008E21A3" w14:paraId="22F68B2B" w14:textId="77777777" w:rsidTr="003B4995">
        <w:trPr>
          <w:cantSplit/>
          <w:trHeight w:val="1134"/>
        </w:trPr>
        <w:tc>
          <w:tcPr>
            <w:tcW w:w="755" w:type="dxa"/>
          </w:tcPr>
          <w:p w14:paraId="0471B26D" w14:textId="644C9321" w:rsidR="00FD739C" w:rsidRPr="002A7CF8" w:rsidRDefault="00FD739C" w:rsidP="00FD73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7CF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341" w:type="dxa"/>
          </w:tcPr>
          <w:p w14:paraId="69582925" w14:textId="17E1A5C0" w:rsidR="00FD739C" w:rsidRPr="002A7CF8" w:rsidRDefault="00FD739C" w:rsidP="00FD739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CF8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содействия трудовой адаптации и занятости молодежи</w:t>
            </w:r>
          </w:p>
          <w:p w14:paraId="146BC257" w14:textId="77777777" w:rsidR="00FD739C" w:rsidRPr="002A7CF8" w:rsidRDefault="00FD739C" w:rsidP="00FD739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9FCC06" w14:textId="77777777" w:rsidR="00FD739C" w:rsidRPr="002A7CF8" w:rsidRDefault="00FD739C" w:rsidP="00FD739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F97307" w14:textId="77777777" w:rsidR="00FD739C" w:rsidRPr="002A7CF8" w:rsidRDefault="00FD739C" w:rsidP="00FD739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D6C1D6" w14:textId="1662BD00" w:rsidR="00FD739C" w:rsidRPr="002A7CF8" w:rsidRDefault="00FD739C" w:rsidP="00FD7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01D6F81A" w14:textId="40B4BBC1" w:rsidR="00FD739C" w:rsidRPr="008E21A3" w:rsidRDefault="00FD739C" w:rsidP="00FD739C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14:paraId="2EF8AA41" w14:textId="596B560C" w:rsidR="00FD739C" w:rsidRPr="00AD2708" w:rsidRDefault="00FD739C" w:rsidP="00FD739C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08">
              <w:rPr>
                <w:rFonts w:ascii="Times New Roman" w:hAnsi="Times New Roman" w:cs="Times New Roman"/>
                <w:sz w:val="24"/>
                <w:szCs w:val="24"/>
              </w:rPr>
              <w:t>208,42900</w:t>
            </w:r>
          </w:p>
        </w:tc>
        <w:tc>
          <w:tcPr>
            <w:tcW w:w="499" w:type="dxa"/>
            <w:gridSpan w:val="2"/>
            <w:textDirection w:val="btLr"/>
          </w:tcPr>
          <w:p w14:paraId="14A84AEC" w14:textId="7093A703" w:rsidR="00FD739C" w:rsidRPr="008E21A3" w:rsidRDefault="00FD739C" w:rsidP="00FD739C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</w:tcPr>
          <w:p w14:paraId="174EF8E8" w14:textId="37B061CC" w:rsidR="00FD739C" w:rsidRPr="008E21A3" w:rsidRDefault="00FD739C" w:rsidP="00FD739C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25,76100</w:t>
            </w:r>
          </w:p>
        </w:tc>
        <w:tc>
          <w:tcPr>
            <w:tcW w:w="571" w:type="dxa"/>
            <w:gridSpan w:val="2"/>
            <w:textDirection w:val="btLr"/>
          </w:tcPr>
          <w:p w14:paraId="4BAFA676" w14:textId="458D6E2B" w:rsidR="00FD739C" w:rsidRPr="008E21A3" w:rsidRDefault="00FD739C" w:rsidP="00FD739C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C91CFF7" w14:textId="77777777" w:rsidR="00FD739C" w:rsidRPr="008E21A3" w:rsidRDefault="00FD739C" w:rsidP="00FD739C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</w:tcPr>
          <w:p w14:paraId="70E3FB10" w14:textId="495294E2" w:rsidR="00FD739C" w:rsidRPr="008E21A3" w:rsidRDefault="00FD739C" w:rsidP="00FD739C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08">
              <w:rPr>
                <w:rFonts w:ascii="Times New Roman" w:hAnsi="Times New Roman" w:cs="Times New Roman"/>
                <w:sz w:val="24"/>
                <w:szCs w:val="24"/>
              </w:rPr>
              <w:t>208,42900</w:t>
            </w:r>
          </w:p>
        </w:tc>
        <w:tc>
          <w:tcPr>
            <w:tcW w:w="485" w:type="dxa"/>
            <w:gridSpan w:val="2"/>
            <w:textDirection w:val="btLr"/>
          </w:tcPr>
          <w:p w14:paraId="752387D3" w14:textId="77777777" w:rsidR="00FD739C" w:rsidRPr="008E21A3" w:rsidRDefault="00FD739C" w:rsidP="00FD739C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F1EA2F5" w14:textId="602875D1" w:rsidR="00FD739C" w:rsidRPr="008E21A3" w:rsidRDefault="00FD739C" w:rsidP="00FD739C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25,76100</w:t>
            </w:r>
          </w:p>
        </w:tc>
        <w:tc>
          <w:tcPr>
            <w:tcW w:w="567" w:type="dxa"/>
            <w:textDirection w:val="btLr"/>
            <w:vAlign w:val="center"/>
          </w:tcPr>
          <w:p w14:paraId="055E9435" w14:textId="77777777" w:rsidR="00FD739C" w:rsidRPr="008E21A3" w:rsidRDefault="00FD739C" w:rsidP="00FD739C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8686AD5" w14:textId="77777777" w:rsidR="00FD739C" w:rsidRPr="008E21A3" w:rsidRDefault="00FD739C" w:rsidP="00FD739C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8D71BFB" w14:textId="567705E5" w:rsidR="00FD739C" w:rsidRPr="008E21A3" w:rsidRDefault="00FD739C" w:rsidP="00FD739C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08">
              <w:rPr>
                <w:rFonts w:ascii="Times New Roman" w:hAnsi="Times New Roman" w:cs="Times New Roman"/>
                <w:sz w:val="24"/>
                <w:szCs w:val="24"/>
              </w:rPr>
              <w:t>208,42900</w:t>
            </w:r>
          </w:p>
        </w:tc>
        <w:tc>
          <w:tcPr>
            <w:tcW w:w="426" w:type="dxa"/>
            <w:textDirection w:val="btLr"/>
          </w:tcPr>
          <w:p w14:paraId="6F596BA2" w14:textId="77777777" w:rsidR="00FD739C" w:rsidRPr="008E21A3" w:rsidRDefault="00FD739C" w:rsidP="00FD739C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54832501" w14:textId="79464A1C" w:rsidR="00FD739C" w:rsidRPr="008E21A3" w:rsidRDefault="00FD739C" w:rsidP="00FD739C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25,76100</w:t>
            </w:r>
          </w:p>
        </w:tc>
        <w:tc>
          <w:tcPr>
            <w:tcW w:w="567" w:type="dxa"/>
            <w:textDirection w:val="btLr"/>
          </w:tcPr>
          <w:p w14:paraId="462F7AA5" w14:textId="77777777" w:rsidR="00FD739C" w:rsidRPr="008E21A3" w:rsidRDefault="00FD739C" w:rsidP="00FD739C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extDirection w:val="btLr"/>
          </w:tcPr>
          <w:p w14:paraId="2680D945" w14:textId="77777777" w:rsidR="00FD739C" w:rsidRPr="008E21A3" w:rsidRDefault="00FD739C" w:rsidP="00FD739C">
            <w:pPr>
              <w:pStyle w:val="ConsPlusNormal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381BF0ED" w14:textId="43FFA3A0" w:rsidR="00FD739C" w:rsidRPr="008D444E" w:rsidRDefault="00FD739C" w:rsidP="00FD739C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D444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3FC1" w:rsidRPr="008E21A3" w14:paraId="51604C7A" w14:textId="77777777" w:rsidTr="00D029F3">
        <w:trPr>
          <w:cantSplit/>
          <w:trHeight w:val="1549"/>
        </w:trPr>
        <w:tc>
          <w:tcPr>
            <w:tcW w:w="755" w:type="dxa"/>
          </w:tcPr>
          <w:p w14:paraId="0CA48C6D" w14:textId="77777777" w:rsidR="000C3FC1" w:rsidRPr="002A7CF8" w:rsidRDefault="000C3FC1" w:rsidP="000C3F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14:paraId="1FABDDF5" w14:textId="77777777" w:rsidR="000C3FC1" w:rsidRPr="002A7CF8" w:rsidRDefault="000C3FC1" w:rsidP="000C3F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CF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96" w:type="dxa"/>
            <w:textDirection w:val="btLr"/>
            <w:vAlign w:val="center"/>
          </w:tcPr>
          <w:p w14:paraId="1F6EC7DD" w14:textId="6B9DF6CA" w:rsidR="000C3FC1" w:rsidRPr="008E21A3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77F6242D" w14:textId="073780C2" w:rsidR="000C3FC1" w:rsidRPr="006B419D" w:rsidRDefault="000C3FC1" w:rsidP="000C3F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11928,20900</w:t>
            </w:r>
          </w:p>
        </w:tc>
        <w:tc>
          <w:tcPr>
            <w:tcW w:w="499" w:type="dxa"/>
            <w:gridSpan w:val="2"/>
            <w:textDirection w:val="btLr"/>
            <w:vAlign w:val="center"/>
          </w:tcPr>
          <w:p w14:paraId="38D6C9B6" w14:textId="31A16A3B" w:rsidR="000C3FC1" w:rsidRPr="00C14858" w:rsidRDefault="000C3FC1" w:rsidP="000C3FC1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19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Pr="00C14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8223,80000</w:t>
            </w:r>
          </w:p>
        </w:tc>
        <w:tc>
          <w:tcPr>
            <w:tcW w:w="498" w:type="dxa"/>
            <w:textDirection w:val="btLr"/>
            <w:vAlign w:val="center"/>
          </w:tcPr>
          <w:p w14:paraId="23050C3B" w14:textId="08E5E0CF" w:rsidR="000C3FC1" w:rsidRPr="001D60F0" w:rsidRDefault="000C3FC1" w:rsidP="000C3F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45292,82801</w:t>
            </w:r>
          </w:p>
        </w:tc>
        <w:tc>
          <w:tcPr>
            <w:tcW w:w="571" w:type="dxa"/>
            <w:gridSpan w:val="2"/>
            <w:textDirection w:val="btLr"/>
          </w:tcPr>
          <w:p w14:paraId="13B3075B" w14:textId="26118219" w:rsidR="000C3FC1" w:rsidRPr="00D21A85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562DF251" w14:textId="77777777" w:rsidR="000C3FC1" w:rsidRPr="00D21A85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3BB5F979" w14:textId="0A365562" w:rsidR="000C3FC1" w:rsidRPr="000A0539" w:rsidRDefault="000C3FC1" w:rsidP="000C3FC1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7490,00800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4F306DF3" w14:textId="7AC49F7E" w:rsidR="000C3FC1" w:rsidRPr="00692DE7" w:rsidRDefault="000C3FC1" w:rsidP="000C3FC1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6167,84400</w:t>
            </w:r>
          </w:p>
        </w:tc>
        <w:tc>
          <w:tcPr>
            <w:tcW w:w="425" w:type="dxa"/>
            <w:textDirection w:val="btLr"/>
          </w:tcPr>
          <w:p w14:paraId="0FF6D8B3" w14:textId="2749F0AD" w:rsidR="000C3FC1" w:rsidRPr="000C3FC1" w:rsidRDefault="000C3FC1" w:rsidP="000C3FC1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C1">
              <w:rPr>
                <w:rFonts w:ascii="Times New Roman" w:hAnsi="Times New Roman" w:cs="Times New Roman"/>
                <w:b/>
                <w:sz w:val="24"/>
                <w:szCs w:val="24"/>
              </w:rPr>
              <w:t>31040,5223</w:t>
            </w:r>
          </w:p>
        </w:tc>
        <w:tc>
          <w:tcPr>
            <w:tcW w:w="567" w:type="dxa"/>
            <w:textDirection w:val="btLr"/>
          </w:tcPr>
          <w:p w14:paraId="0BE40134" w14:textId="77777777" w:rsidR="000C3FC1" w:rsidRPr="00144267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extDirection w:val="btLr"/>
          </w:tcPr>
          <w:p w14:paraId="450EE7E1" w14:textId="77777777" w:rsidR="000C3FC1" w:rsidRPr="00144267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7E28139" w14:textId="6CE4E16A" w:rsidR="000C3FC1" w:rsidRPr="00144267" w:rsidRDefault="000C3FC1" w:rsidP="000C3F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7490,00800</w:t>
            </w:r>
          </w:p>
        </w:tc>
        <w:tc>
          <w:tcPr>
            <w:tcW w:w="426" w:type="dxa"/>
            <w:textDirection w:val="btLr"/>
            <w:vAlign w:val="center"/>
          </w:tcPr>
          <w:p w14:paraId="7784436B" w14:textId="15F2C714" w:rsidR="000C3FC1" w:rsidRPr="00144267" w:rsidRDefault="000C3FC1" w:rsidP="000C3F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2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6167,84400</w:t>
            </w:r>
          </w:p>
        </w:tc>
        <w:tc>
          <w:tcPr>
            <w:tcW w:w="426" w:type="dxa"/>
            <w:textDirection w:val="btLr"/>
          </w:tcPr>
          <w:p w14:paraId="281B464D" w14:textId="36EEC6E5" w:rsidR="000C3FC1" w:rsidRPr="00144267" w:rsidRDefault="000C3FC1" w:rsidP="000C3F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3FC1">
              <w:rPr>
                <w:rFonts w:ascii="Times New Roman" w:hAnsi="Times New Roman" w:cs="Times New Roman"/>
                <w:b/>
                <w:sz w:val="24"/>
                <w:szCs w:val="24"/>
              </w:rPr>
              <w:t>31040,5223</w:t>
            </w:r>
          </w:p>
        </w:tc>
        <w:tc>
          <w:tcPr>
            <w:tcW w:w="567" w:type="dxa"/>
            <w:textDirection w:val="btLr"/>
          </w:tcPr>
          <w:p w14:paraId="3964B723" w14:textId="77777777" w:rsidR="000C3FC1" w:rsidRPr="00144267" w:rsidRDefault="000C3FC1" w:rsidP="000C3FC1">
            <w:pPr>
              <w:pStyle w:val="ConsPlusNormal"/>
              <w:ind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extDirection w:val="btLr"/>
          </w:tcPr>
          <w:p w14:paraId="67D29846" w14:textId="77777777" w:rsidR="000C3FC1" w:rsidRPr="00144267" w:rsidRDefault="000C3FC1" w:rsidP="000C3F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extDirection w:val="btLr"/>
          </w:tcPr>
          <w:p w14:paraId="1528981D" w14:textId="79541242" w:rsidR="000C3FC1" w:rsidRPr="00E8158C" w:rsidRDefault="000C3FC1" w:rsidP="000C3FC1">
            <w:pPr>
              <w:pStyle w:val="ConsPlusNormal"/>
              <w:ind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27FA0">
              <w:rPr>
                <w:rFonts w:ascii="Times New Roman" w:hAnsi="Times New Roman" w:cs="Times New Roman"/>
                <w:b/>
                <w:sz w:val="24"/>
                <w:szCs w:val="24"/>
              </w:rPr>
              <w:t>68,30</w:t>
            </w:r>
            <w:r w:rsidRPr="00E81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bookmarkEnd w:id="0"/>
    </w:tbl>
    <w:p w14:paraId="20933C3F" w14:textId="77777777" w:rsidR="00B766CB" w:rsidRDefault="00B766CB" w:rsidP="00B766CB">
      <w:pPr>
        <w:autoSpaceDE w:val="0"/>
        <w:autoSpaceDN w:val="0"/>
        <w:adjustRightInd w:val="0"/>
        <w:jc w:val="center"/>
        <w:rPr>
          <w:b/>
          <w:bCs/>
        </w:rPr>
        <w:sectPr w:rsidR="00B766CB" w:rsidSect="00B766CB">
          <w:pgSz w:w="16838" w:h="11906" w:orient="landscape" w:code="9"/>
          <w:pgMar w:top="1418" w:right="567" w:bottom="397" w:left="567" w:header="709" w:footer="709" w:gutter="0"/>
          <w:cols w:space="708"/>
          <w:docGrid w:linePitch="360"/>
        </w:sectPr>
      </w:pPr>
    </w:p>
    <w:p w14:paraId="162BBD97" w14:textId="43F6A2BA" w:rsidR="00803603" w:rsidRDefault="00227786" w:rsidP="00227786">
      <w:pPr>
        <w:pStyle w:val="Heading"/>
        <w:ind w:right="-31"/>
        <w:jc w:val="center"/>
        <w:rPr>
          <w:rFonts w:ascii="Times New Roman" w:hAnsi="Times New Roman"/>
          <w:color w:val="000000"/>
          <w:sz w:val="28"/>
          <w:szCs w:val="28"/>
        </w:rPr>
      </w:pPr>
      <w:r w:rsidRPr="00803603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отчету о реализации муниципальной программы </w:t>
      </w:r>
      <w:r w:rsidRPr="00803603">
        <w:rPr>
          <w:rFonts w:ascii="Times New Roman" w:hAnsi="Times New Roman"/>
          <w:color w:val="000000"/>
          <w:sz w:val="28"/>
          <w:szCs w:val="28"/>
        </w:rPr>
        <w:t>«Культура, физическая культура, спорт и молодежная политика в Пикалевском городском поселении</w:t>
      </w:r>
      <w:r w:rsidR="00573995">
        <w:rPr>
          <w:rFonts w:ascii="Times New Roman" w:hAnsi="Times New Roman"/>
          <w:color w:val="000000"/>
          <w:sz w:val="28"/>
          <w:szCs w:val="28"/>
        </w:rPr>
        <w:t>»</w:t>
      </w:r>
      <w:r w:rsidRPr="008036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A38BE82" w14:textId="5157DE0E" w:rsidR="00227786" w:rsidRPr="00803603" w:rsidRDefault="00227786" w:rsidP="00227786">
      <w:pPr>
        <w:pStyle w:val="Heading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803603">
        <w:rPr>
          <w:rFonts w:ascii="Times New Roman" w:hAnsi="Times New Roman" w:cs="Times New Roman"/>
          <w:sz w:val="28"/>
          <w:szCs w:val="28"/>
        </w:rPr>
        <w:t>за январь-</w:t>
      </w:r>
      <w:r w:rsidR="00144267">
        <w:rPr>
          <w:rFonts w:ascii="Times New Roman" w:hAnsi="Times New Roman" w:cs="Times New Roman"/>
          <w:sz w:val="28"/>
          <w:szCs w:val="28"/>
        </w:rPr>
        <w:t>июнь</w:t>
      </w:r>
      <w:r w:rsidRPr="00803603">
        <w:rPr>
          <w:rFonts w:ascii="Times New Roman" w:hAnsi="Times New Roman" w:cs="Times New Roman"/>
          <w:sz w:val="28"/>
          <w:szCs w:val="28"/>
        </w:rPr>
        <w:t xml:space="preserve"> 202</w:t>
      </w:r>
      <w:r w:rsidR="001732CA">
        <w:rPr>
          <w:rFonts w:ascii="Times New Roman" w:hAnsi="Times New Roman" w:cs="Times New Roman"/>
          <w:sz w:val="28"/>
          <w:szCs w:val="28"/>
        </w:rPr>
        <w:t>4</w:t>
      </w:r>
      <w:r w:rsidRPr="0080360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DF15F09" w14:textId="77777777" w:rsidR="00227786" w:rsidRPr="00803603" w:rsidRDefault="00227786" w:rsidP="00227786">
      <w:pPr>
        <w:ind w:firstLine="709"/>
        <w:jc w:val="center"/>
        <w:rPr>
          <w:sz w:val="28"/>
          <w:szCs w:val="28"/>
        </w:rPr>
      </w:pPr>
    </w:p>
    <w:p w14:paraId="3FD7C5FE" w14:textId="77777777" w:rsidR="00227786" w:rsidRPr="00803603" w:rsidRDefault="00227786" w:rsidP="00227786">
      <w:pPr>
        <w:ind w:firstLine="709"/>
        <w:jc w:val="center"/>
        <w:rPr>
          <w:b/>
          <w:sz w:val="28"/>
          <w:szCs w:val="28"/>
        </w:rPr>
      </w:pPr>
      <w:r w:rsidRPr="00803603">
        <w:rPr>
          <w:b/>
          <w:sz w:val="28"/>
          <w:szCs w:val="28"/>
        </w:rPr>
        <w:t>1. Общая информация</w:t>
      </w:r>
    </w:p>
    <w:p w14:paraId="53D3866D" w14:textId="77777777" w:rsidR="00227786" w:rsidRPr="00803603" w:rsidRDefault="00227786" w:rsidP="00227786">
      <w:pPr>
        <w:ind w:firstLine="709"/>
        <w:jc w:val="center"/>
        <w:rPr>
          <w:b/>
          <w:sz w:val="28"/>
          <w:szCs w:val="28"/>
        </w:rPr>
      </w:pPr>
    </w:p>
    <w:p w14:paraId="01108C2F" w14:textId="77777777" w:rsidR="00AE0F37" w:rsidRDefault="000E6798" w:rsidP="00245FC8">
      <w:pPr>
        <w:jc w:val="both"/>
      </w:pPr>
      <w:r>
        <w:t xml:space="preserve">         </w:t>
      </w:r>
      <w:r w:rsidR="00245FC8">
        <w:t xml:space="preserve">         </w:t>
      </w:r>
      <w:r w:rsidR="00245FC8" w:rsidRPr="000E6798">
        <w:t xml:space="preserve">На реализацию муниципальной программы </w:t>
      </w:r>
      <w:r w:rsidR="00245FC8">
        <w:t>«</w:t>
      </w:r>
      <w:r w:rsidR="00245FC8" w:rsidRPr="000E6798">
        <w:t>Культура, физическая культура, спорт и молодежная политика в Пикалевском городском поселении</w:t>
      </w:r>
      <w:r w:rsidR="00245FC8">
        <w:t>»,</w:t>
      </w:r>
      <w:r w:rsidR="00245FC8" w:rsidRPr="000E6798">
        <w:t xml:space="preserve"> утвержденной постановлением администрации от </w:t>
      </w:r>
      <w:r w:rsidR="00510EED">
        <w:t>18</w:t>
      </w:r>
      <w:r w:rsidR="00245FC8">
        <w:t xml:space="preserve"> декабря</w:t>
      </w:r>
      <w:r w:rsidR="00245FC8" w:rsidRPr="000E6798">
        <w:t xml:space="preserve"> 202</w:t>
      </w:r>
      <w:r w:rsidR="00510EED">
        <w:t>3</w:t>
      </w:r>
      <w:r w:rsidR="00245FC8" w:rsidRPr="000E6798">
        <w:t xml:space="preserve"> года № </w:t>
      </w:r>
      <w:r w:rsidR="00245FC8">
        <w:t>8</w:t>
      </w:r>
      <w:r w:rsidR="00510EED">
        <w:t>33</w:t>
      </w:r>
      <w:r w:rsidR="00245FC8" w:rsidRPr="000E6798">
        <w:t xml:space="preserve"> (далее - Программа) ( с изменениями,</w:t>
      </w:r>
      <w:r w:rsidR="00245FC8" w:rsidRPr="000E6798">
        <w:rPr>
          <w:b/>
        </w:rPr>
        <w:t xml:space="preserve"> </w:t>
      </w:r>
      <w:r w:rsidR="00245FC8" w:rsidRPr="000E6798">
        <w:rPr>
          <w:bCs/>
        </w:rPr>
        <w:t>внесенными постановлени</w:t>
      </w:r>
      <w:r w:rsidR="00510EED">
        <w:rPr>
          <w:bCs/>
        </w:rPr>
        <w:t>ем</w:t>
      </w:r>
      <w:r w:rsidR="00245FC8" w:rsidRPr="000E6798">
        <w:rPr>
          <w:bCs/>
        </w:rPr>
        <w:t xml:space="preserve"> </w:t>
      </w:r>
      <w:r w:rsidR="00245FC8" w:rsidRPr="00734CE2">
        <w:rPr>
          <w:bCs/>
        </w:rPr>
        <w:t xml:space="preserve">от </w:t>
      </w:r>
      <w:r w:rsidR="00510EED">
        <w:rPr>
          <w:bCs/>
        </w:rPr>
        <w:t>11 марта</w:t>
      </w:r>
      <w:r w:rsidR="00245FC8" w:rsidRPr="00734CE2">
        <w:rPr>
          <w:bCs/>
        </w:rPr>
        <w:t xml:space="preserve"> 202</w:t>
      </w:r>
      <w:r w:rsidR="00510EED">
        <w:rPr>
          <w:bCs/>
        </w:rPr>
        <w:t>4</w:t>
      </w:r>
      <w:r w:rsidR="00245FC8" w:rsidRPr="00734CE2">
        <w:rPr>
          <w:bCs/>
        </w:rPr>
        <w:t xml:space="preserve"> года № 1</w:t>
      </w:r>
      <w:r w:rsidR="00510EED">
        <w:rPr>
          <w:bCs/>
        </w:rPr>
        <w:t>84</w:t>
      </w:r>
      <w:r w:rsidR="00245FC8" w:rsidRPr="00734CE2">
        <w:rPr>
          <w:bCs/>
        </w:rPr>
        <w:t>)</w:t>
      </w:r>
      <w:r w:rsidR="00245FC8" w:rsidRPr="00734CE2">
        <w:t xml:space="preserve"> на 202</w:t>
      </w:r>
      <w:r w:rsidR="00510EED">
        <w:t>4</w:t>
      </w:r>
      <w:r w:rsidR="00245FC8" w:rsidRPr="00734CE2">
        <w:t xml:space="preserve"> год запланировано</w:t>
      </w:r>
      <w:r w:rsidR="00245FC8" w:rsidRPr="003A2F09">
        <w:t xml:space="preserve"> </w:t>
      </w:r>
      <w:r w:rsidR="00510EED">
        <w:t>6</w:t>
      </w:r>
      <w:r w:rsidR="00AE0F37">
        <w:t>3</w:t>
      </w:r>
      <w:r w:rsidR="00510EED">
        <w:t> </w:t>
      </w:r>
      <w:r w:rsidR="00AE0F37">
        <w:t>094</w:t>
      </w:r>
      <w:r w:rsidR="00510EED">
        <w:t>,52</w:t>
      </w:r>
      <w:r w:rsidR="00AE0F37">
        <w:t>040</w:t>
      </w:r>
      <w:r w:rsidR="00245FC8" w:rsidRPr="003A2F09">
        <w:t xml:space="preserve"> тыс.</w:t>
      </w:r>
      <w:r w:rsidR="00245FC8">
        <w:t xml:space="preserve"> </w:t>
      </w:r>
      <w:r w:rsidR="00245FC8" w:rsidRPr="003A2F09">
        <w:t>руб., в том числе:</w:t>
      </w:r>
      <w:r w:rsidR="00510EED">
        <w:t xml:space="preserve"> </w:t>
      </w:r>
      <w:r w:rsidR="00245FC8">
        <w:t xml:space="preserve">9 </w:t>
      </w:r>
      <w:r w:rsidR="00510EED">
        <w:t>569</w:t>
      </w:r>
      <w:r w:rsidR="00245FC8">
        <w:t>,</w:t>
      </w:r>
      <w:r w:rsidR="00510EED">
        <w:t>30900</w:t>
      </w:r>
      <w:r w:rsidR="00245FC8" w:rsidRPr="003A2F09">
        <w:t xml:space="preserve"> тыс.</w:t>
      </w:r>
      <w:r w:rsidR="00245FC8">
        <w:t xml:space="preserve"> </w:t>
      </w:r>
      <w:r w:rsidR="00245FC8" w:rsidRPr="003A2F09">
        <w:t xml:space="preserve">руб. - средства областного бюджета Ленинградской области, </w:t>
      </w:r>
    </w:p>
    <w:p w14:paraId="022BD408" w14:textId="58F8168B" w:rsidR="00245FC8" w:rsidRPr="00D9385A" w:rsidRDefault="00510EED" w:rsidP="00245FC8">
      <w:pPr>
        <w:jc w:val="both"/>
      </w:pPr>
      <w:r>
        <w:t>8</w:t>
      </w:r>
      <w:r w:rsidR="00245FC8">
        <w:t xml:space="preserve"> </w:t>
      </w:r>
      <w:r>
        <w:t>223</w:t>
      </w:r>
      <w:r w:rsidR="00245FC8" w:rsidRPr="003A2F09">
        <w:t>,</w:t>
      </w:r>
      <w:r>
        <w:t>8</w:t>
      </w:r>
      <w:r w:rsidR="00245FC8" w:rsidRPr="003A2F09">
        <w:t>0000 тыс.</w:t>
      </w:r>
      <w:r w:rsidR="00245FC8">
        <w:t xml:space="preserve"> </w:t>
      </w:r>
      <w:r w:rsidR="00245FC8" w:rsidRPr="003A2F09">
        <w:t xml:space="preserve">руб. – средства бюджета Бокситогорского муниципального района, </w:t>
      </w:r>
      <w:r>
        <w:t>4</w:t>
      </w:r>
      <w:r w:rsidR="00AE0F37">
        <w:t>5</w:t>
      </w:r>
      <w:r>
        <w:t xml:space="preserve"> 3</w:t>
      </w:r>
      <w:r w:rsidR="00AE0F37">
        <w:t>01</w:t>
      </w:r>
      <w:r w:rsidR="00245FC8">
        <w:t>,</w:t>
      </w:r>
      <w:r>
        <w:t>41</w:t>
      </w:r>
      <w:r w:rsidR="00AE0F37">
        <w:t>140</w:t>
      </w:r>
      <w:r w:rsidR="00245FC8">
        <w:rPr>
          <w:color w:val="FF0000"/>
        </w:rPr>
        <w:t xml:space="preserve"> </w:t>
      </w:r>
      <w:r w:rsidR="00245FC8" w:rsidRPr="00DE01B7">
        <w:t>тыс.</w:t>
      </w:r>
      <w:r w:rsidR="00245FC8">
        <w:t xml:space="preserve"> </w:t>
      </w:r>
      <w:r w:rsidR="00245FC8" w:rsidRPr="00DE01B7">
        <w:t>руб.</w:t>
      </w:r>
      <w:r w:rsidR="00245FC8" w:rsidRPr="00D9385A">
        <w:t xml:space="preserve"> - средства бюджета Пикалевского городского поселения.</w:t>
      </w:r>
    </w:p>
    <w:p w14:paraId="6671D57A" w14:textId="689AB670" w:rsidR="00245FC8" w:rsidRDefault="00245FC8" w:rsidP="00245FC8">
      <w:pPr>
        <w:autoSpaceDE w:val="0"/>
        <w:autoSpaceDN w:val="0"/>
        <w:adjustRightInd w:val="0"/>
        <w:ind w:firstLine="709"/>
        <w:jc w:val="both"/>
      </w:pPr>
      <w:r w:rsidRPr="000E6798">
        <w:t>Комитетом по культуре и туризму Ленинградской области</w:t>
      </w:r>
      <w:r w:rsidRPr="004D0FA0">
        <w:t xml:space="preserve"> </w:t>
      </w:r>
      <w:r>
        <w:t xml:space="preserve">предоставлены субсидии </w:t>
      </w:r>
      <w:r w:rsidRPr="00BE30BB">
        <w:t>из областного бюджета Ленинградской области </w:t>
      </w:r>
      <w:r>
        <w:t>б</w:t>
      </w:r>
      <w:r w:rsidRPr="00BE30BB">
        <w:t>юджету Пикалевско</w:t>
      </w:r>
      <w:r>
        <w:t>го</w:t>
      </w:r>
      <w:r w:rsidRPr="00BE30BB">
        <w:t xml:space="preserve"> городско</w:t>
      </w:r>
      <w:r>
        <w:t>го</w:t>
      </w:r>
      <w:r w:rsidRPr="00BE30BB">
        <w:t xml:space="preserve"> поселени</w:t>
      </w:r>
      <w:r>
        <w:t>я:</w:t>
      </w:r>
    </w:p>
    <w:p w14:paraId="79B09D53" w14:textId="32EE8F69" w:rsidR="00245FC8" w:rsidRPr="00BE30BB" w:rsidRDefault="00245FC8" w:rsidP="00245FC8">
      <w:pPr>
        <w:pStyle w:val="a7"/>
        <w:jc w:val="both"/>
        <w:rPr>
          <w:sz w:val="24"/>
          <w:szCs w:val="24"/>
        </w:rPr>
      </w:pPr>
      <w:r w:rsidRPr="00BE30B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</w:t>
      </w:r>
      <w:r w:rsidRPr="00BE30BB">
        <w:rPr>
          <w:sz w:val="24"/>
          <w:szCs w:val="24"/>
        </w:rPr>
        <w:t xml:space="preserve">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</w:t>
      </w:r>
      <w:r>
        <w:rPr>
          <w:sz w:val="24"/>
          <w:szCs w:val="24"/>
        </w:rPr>
        <w:t>«</w:t>
      </w:r>
      <w:r w:rsidRPr="00BE30BB">
        <w:rPr>
          <w:sz w:val="24"/>
          <w:szCs w:val="24"/>
        </w:rPr>
        <w:t>О мероприятиях по реализации государственной социальной политики</w:t>
      </w:r>
      <w:r>
        <w:rPr>
          <w:sz w:val="24"/>
          <w:szCs w:val="24"/>
        </w:rPr>
        <w:t>»</w:t>
      </w:r>
      <w:r w:rsidRPr="00BE30BB">
        <w:rPr>
          <w:sz w:val="24"/>
          <w:szCs w:val="24"/>
        </w:rPr>
        <w:t> в размере </w:t>
      </w:r>
      <w:r w:rsidRPr="0071575E">
        <w:rPr>
          <w:sz w:val="24"/>
          <w:szCs w:val="24"/>
        </w:rPr>
        <w:t>8</w:t>
      </w:r>
      <w:r>
        <w:rPr>
          <w:sz w:val="24"/>
          <w:szCs w:val="24"/>
        </w:rPr>
        <w:t> </w:t>
      </w:r>
      <w:r w:rsidR="00510EED">
        <w:rPr>
          <w:sz w:val="24"/>
          <w:szCs w:val="24"/>
        </w:rPr>
        <w:t>223</w:t>
      </w:r>
      <w:r>
        <w:rPr>
          <w:sz w:val="24"/>
          <w:szCs w:val="24"/>
        </w:rPr>
        <w:t>,</w:t>
      </w:r>
      <w:r w:rsidR="00510EED">
        <w:rPr>
          <w:sz w:val="24"/>
          <w:szCs w:val="24"/>
        </w:rPr>
        <w:t>8</w:t>
      </w:r>
      <w:r w:rsidRPr="0071575E">
        <w:rPr>
          <w:sz w:val="24"/>
          <w:szCs w:val="24"/>
        </w:rPr>
        <w:t>0000</w:t>
      </w:r>
      <w:r w:rsidRPr="00BE30BB">
        <w:rPr>
          <w:sz w:val="24"/>
          <w:szCs w:val="24"/>
        </w:rPr>
        <w:t xml:space="preserve"> руб. </w:t>
      </w:r>
    </w:p>
    <w:p w14:paraId="07906F3E" w14:textId="217AF1EC" w:rsidR="00245FC8" w:rsidRPr="009D44FD" w:rsidRDefault="00245FC8" w:rsidP="00245FC8">
      <w:pPr>
        <w:jc w:val="both"/>
      </w:pPr>
      <w:r>
        <w:rPr>
          <w:color w:val="FF0000"/>
        </w:rPr>
        <w:t xml:space="preserve">          </w:t>
      </w:r>
      <w:r w:rsidRPr="009D44FD">
        <w:t xml:space="preserve">Комитетом финансов Ленинградской </w:t>
      </w:r>
      <w:r>
        <w:t xml:space="preserve">выделена </w:t>
      </w:r>
      <w:r w:rsidRPr="009D44FD">
        <w:t>субсиди</w:t>
      </w:r>
      <w:r>
        <w:t>я</w:t>
      </w:r>
      <w:r w:rsidRPr="009D44FD">
        <w:t xml:space="preserve"> в </w:t>
      </w:r>
      <w:r w:rsidRPr="006738BC">
        <w:t xml:space="preserve">размере </w:t>
      </w:r>
      <w:r w:rsidR="006738BC" w:rsidRPr="006738BC">
        <w:t>1 137</w:t>
      </w:r>
      <w:r w:rsidRPr="006738BC">
        <w:t>,0</w:t>
      </w:r>
      <w:r w:rsidR="006738BC" w:rsidRPr="006738BC">
        <w:t>8</w:t>
      </w:r>
      <w:r w:rsidRPr="006738BC">
        <w:t>000 тыс. руб</w:t>
      </w:r>
      <w:r w:rsidRPr="009D44FD">
        <w:t>. на поддержку развития общественной инфраструктуры муниципального значения.</w:t>
      </w:r>
    </w:p>
    <w:p w14:paraId="4B085B30" w14:textId="67C66B0E" w:rsidR="00245FC8" w:rsidRPr="009D44FD" w:rsidRDefault="00245FC8" w:rsidP="00245FC8">
      <w:pPr>
        <w:jc w:val="both"/>
      </w:pPr>
      <w:r w:rsidRPr="00BE30BB">
        <w:rPr>
          <w:color w:val="FF0000"/>
        </w:rPr>
        <w:t xml:space="preserve">          </w:t>
      </w:r>
      <w:r w:rsidRPr="009D44FD">
        <w:t>Комитетом по молодежной политике Ленинградской области предоставлен</w:t>
      </w:r>
      <w:r>
        <w:t>а</w:t>
      </w:r>
      <w:r w:rsidRPr="009D44FD">
        <w:t xml:space="preserve"> субсиди</w:t>
      </w:r>
      <w:r>
        <w:t>я</w:t>
      </w:r>
      <w:r w:rsidRPr="009D44FD">
        <w:t xml:space="preserve"> в размере </w:t>
      </w:r>
      <w:r w:rsidR="00510EED">
        <w:t>208</w:t>
      </w:r>
      <w:r>
        <w:t>,4</w:t>
      </w:r>
      <w:r w:rsidR="00510EED">
        <w:t>29</w:t>
      </w:r>
      <w:r>
        <w:t>00 тыс.</w:t>
      </w:r>
      <w:r w:rsidRPr="009D44FD">
        <w:t> руб. на поддержку деятельности молодежных общественных организаций, объединений, инициатив и развитию добровольческого (волонтерского) движения, содействию трудовой адаптации и занятости молодежи.</w:t>
      </w:r>
    </w:p>
    <w:p w14:paraId="189E8DCC" w14:textId="5CB93F05" w:rsidR="00756AE6" w:rsidRDefault="00756AE6" w:rsidP="00756AE6"/>
    <w:p w14:paraId="49B37995" w14:textId="77777777" w:rsidR="00C66B9E" w:rsidRPr="00756AE6" w:rsidRDefault="00C66B9E" w:rsidP="00756AE6">
      <w:pPr>
        <w:rPr>
          <w:vanish/>
        </w:rPr>
      </w:pPr>
    </w:p>
    <w:p w14:paraId="5AD5B524" w14:textId="27BE6F2C" w:rsidR="00227786" w:rsidRDefault="00227786" w:rsidP="00227786">
      <w:pPr>
        <w:jc w:val="center"/>
        <w:rPr>
          <w:b/>
        </w:rPr>
      </w:pPr>
      <w:r w:rsidRPr="004D0FA0">
        <w:rPr>
          <w:b/>
        </w:rPr>
        <w:t xml:space="preserve">2. </w:t>
      </w:r>
      <w:r>
        <w:rPr>
          <w:b/>
        </w:rPr>
        <w:t>Реализация</w:t>
      </w:r>
      <w:r w:rsidRPr="004D0FA0">
        <w:rPr>
          <w:b/>
        </w:rPr>
        <w:t xml:space="preserve"> </w:t>
      </w:r>
      <w:r>
        <w:rPr>
          <w:b/>
        </w:rPr>
        <w:t>муниципальной программы</w:t>
      </w:r>
    </w:p>
    <w:p w14:paraId="53930CF4" w14:textId="77777777" w:rsidR="00227786" w:rsidRDefault="00227786" w:rsidP="00227786">
      <w:pPr>
        <w:jc w:val="center"/>
        <w:rPr>
          <w:b/>
        </w:rPr>
      </w:pPr>
    </w:p>
    <w:p w14:paraId="4B64D58A" w14:textId="27A05E0B" w:rsidR="00227786" w:rsidRPr="004D0FA0" w:rsidRDefault="000E6798" w:rsidP="000E6798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227786">
        <w:rPr>
          <w:b/>
        </w:rPr>
        <w:t>2.1. Проектная часть</w:t>
      </w:r>
    </w:p>
    <w:p w14:paraId="7660F45C" w14:textId="77777777" w:rsidR="00227786" w:rsidRPr="004D0FA0" w:rsidRDefault="00227786" w:rsidP="00227786">
      <w:pPr>
        <w:ind w:firstLine="709"/>
        <w:jc w:val="both"/>
        <w:rPr>
          <w:b/>
        </w:rPr>
      </w:pPr>
    </w:p>
    <w:p w14:paraId="5A0CA5A4" w14:textId="53485C15" w:rsidR="004A5D3D" w:rsidRDefault="00510EED" w:rsidP="00227786">
      <w:pPr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Отраслевой</w:t>
      </w:r>
      <w:r w:rsidR="00227786" w:rsidRPr="00D076AB">
        <w:rPr>
          <w:b/>
        </w:rPr>
        <w:t xml:space="preserve"> проект 1</w:t>
      </w:r>
      <w:r w:rsidR="004A5D3D" w:rsidRPr="00695743">
        <w:rPr>
          <w:b/>
        </w:rPr>
        <w:t xml:space="preserve"> «</w:t>
      </w:r>
      <w:r>
        <w:rPr>
          <w:b/>
        </w:rPr>
        <w:t>Развитие инфраструктуры культуры</w:t>
      </w:r>
      <w:r w:rsidR="004A5D3D" w:rsidRPr="00695743">
        <w:rPr>
          <w:b/>
        </w:rPr>
        <w:t>»</w:t>
      </w:r>
    </w:p>
    <w:p w14:paraId="28A21AB1" w14:textId="58872299" w:rsidR="006738BC" w:rsidRPr="006738BC" w:rsidRDefault="00AE5475" w:rsidP="006738BC">
      <w:pPr>
        <w:ind w:firstLine="589"/>
        <w:jc w:val="both"/>
        <w:rPr>
          <w:bCs/>
        </w:rPr>
      </w:pPr>
      <w:r w:rsidRPr="006738BC">
        <w:t xml:space="preserve">В рамках муниципальной программы </w:t>
      </w:r>
      <w:r w:rsidR="006738BC" w:rsidRPr="006738BC">
        <w:t xml:space="preserve">в 2026 году </w:t>
      </w:r>
      <w:r w:rsidR="00116581">
        <w:t xml:space="preserve">планируется к </w:t>
      </w:r>
      <w:r w:rsidRPr="006738BC">
        <w:t>реализ</w:t>
      </w:r>
      <w:r w:rsidR="00116581">
        <w:t>ации</w:t>
      </w:r>
      <w:r w:rsidRPr="006738BC">
        <w:t xml:space="preserve"> мероприятие</w:t>
      </w:r>
      <w:r w:rsidR="007D0C93" w:rsidRPr="006738BC">
        <w:t xml:space="preserve"> по капитальному ремонту объектов культуры</w:t>
      </w:r>
      <w:r w:rsidRPr="006738BC">
        <w:t xml:space="preserve">, направленное на достижение цели </w:t>
      </w:r>
      <w:r w:rsidR="006738BC" w:rsidRPr="006738BC">
        <w:t>отраслевого</w:t>
      </w:r>
      <w:r w:rsidRPr="006738BC">
        <w:t xml:space="preserve"> проекта «</w:t>
      </w:r>
      <w:r w:rsidR="006738BC" w:rsidRPr="006738BC">
        <w:t>Развитие инфраструктуры культуры</w:t>
      </w:r>
      <w:r w:rsidRPr="006738BC">
        <w:t>».</w:t>
      </w:r>
    </w:p>
    <w:p w14:paraId="666E182B" w14:textId="77777777" w:rsidR="00AE5475" w:rsidRPr="00D076AB" w:rsidRDefault="00AE5475" w:rsidP="00227786">
      <w:pPr>
        <w:autoSpaceDE w:val="0"/>
        <w:autoSpaceDN w:val="0"/>
        <w:adjustRightInd w:val="0"/>
        <w:ind w:firstLine="720"/>
        <w:jc w:val="both"/>
      </w:pPr>
    </w:p>
    <w:p w14:paraId="4C94A899" w14:textId="62633181" w:rsidR="00227786" w:rsidRDefault="000E6798" w:rsidP="000E6798">
      <w:pPr>
        <w:pStyle w:val="aa"/>
        <w:ind w:left="0" w:firstLine="709"/>
        <w:rPr>
          <w:b/>
        </w:rPr>
      </w:pPr>
      <w:r>
        <w:rPr>
          <w:b/>
        </w:rPr>
        <w:t xml:space="preserve">                                                    2.2. </w:t>
      </w:r>
      <w:r w:rsidR="00AF0114">
        <w:rPr>
          <w:b/>
        </w:rPr>
        <w:t>П</w:t>
      </w:r>
      <w:r w:rsidR="00227786">
        <w:rPr>
          <w:b/>
        </w:rPr>
        <w:t>роцессная часть</w:t>
      </w:r>
    </w:p>
    <w:p w14:paraId="7E14C29B" w14:textId="77777777" w:rsidR="00227786" w:rsidRPr="00115100" w:rsidRDefault="00227786" w:rsidP="00227786">
      <w:pPr>
        <w:pStyle w:val="aa"/>
        <w:ind w:left="0" w:firstLine="709"/>
        <w:jc w:val="center"/>
        <w:rPr>
          <w:b/>
        </w:rPr>
      </w:pPr>
    </w:p>
    <w:p w14:paraId="7D7AAA04" w14:textId="4808E51C" w:rsidR="00227786" w:rsidRPr="00E02F43" w:rsidRDefault="00227786" w:rsidP="00227786">
      <w:pPr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В рамках </w:t>
      </w:r>
      <w:r w:rsidRPr="00E02F43">
        <w:rPr>
          <w:bCs/>
          <w:iCs/>
          <w:color w:val="000000"/>
        </w:rPr>
        <w:t>Комплекс</w:t>
      </w:r>
      <w:r>
        <w:rPr>
          <w:bCs/>
          <w:iCs/>
          <w:color w:val="000000"/>
        </w:rPr>
        <w:t>а</w:t>
      </w:r>
      <w:r w:rsidRPr="00E02F43">
        <w:rPr>
          <w:bCs/>
          <w:iCs/>
          <w:color w:val="000000"/>
        </w:rPr>
        <w:t xml:space="preserve"> процессных мероприятий «</w:t>
      </w:r>
      <w:r w:rsidR="00D4343B">
        <w:rPr>
          <w:bCs/>
          <w:iCs/>
          <w:color w:val="000000"/>
        </w:rPr>
        <w:t>Культура в Пикалевском городском поселении</w:t>
      </w:r>
      <w:r w:rsidRPr="00E02F43">
        <w:rPr>
          <w:bCs/>
          <w:iCs/>
          <w:color w:val="000000"/>
        </w:rPr>
        <w:t xml:space="preserve">» </w:t>
      </w:r>
      <w:r>
        <w:rPr>
          <w:bCs/>
          <w:iCs/>
          <w:color w:val="000000"/>
        </w:rPr>
        <w:t>муниципальной программой предусмотрена реализация следующих мероприятий:</w:t>
      </w:r>
    </w:p>
    <w:p w14:paraId="5B9F5514" w14:textId="2D789BAC" w:rsidR="00227786" w:rsidRPr="00AF0114" w:rsidRDefault="00AF0114" w:rsidP="00AF0114">
      <w:pPr>
        <w:pStyle w:val="aa"/>
        <w:numPr>
          <w:ilvl w:val="0"/>
          <w:numId w:val="5"/>
        </w:numPr>
        <w:jc w:val="both"/>
      </w:pPr>
      <w:r>
        <w:t>«</w:t>
      </w:r>
      <w:r w:rsidR="00D4343B" w:rsidRPr="00AF0114">
        <w:t>Обеспечение деятельности (услуги,</w:t>
      </w:r>
      <w:r w:rsidR="00573995">
        <w:t xml:space="preserve"> </w:t>
      </w:r>
      <w:r w:rsidR="00D4343B" w:rsidRPr="00AF0114">
        <w:t>работы) муниципальных учреждений</w:t>
      </w:r>
      <w:r>
        <w:t>»</w:t>
      </w:r>
      <w:r w:rsidR="00D4343B" w:rsidRPr="00AF0114">
        <w:t>:</w:t>
      </w:r>
    </w:p>
    <w:p w14:paraId="3E9D4B58" w14:textId="40597C39" w:rsidR="00D4343B" w:rsidRPr="006738BC" w:rsidRDefault="00D4343B" w:rsidP="00D4343B">
      <w:pPr>
        <w:widowControl w:val="0"/>
        <w:autoSpaceDE w:val="0"/>
        <w:autoSpaceDN w:val="0"/>
        <w:adjustRightInd w:val="0"/>
        <w:ind w:firstLine="709"/>
        <w:jc w:val="both"/>
      </w:pPr>
      <w:r w:rsidRPr="00AF0114">
        <w:t xml:space="preserve">- предусматривает выделение </w:t>
      </w:r>
      <w:r w:rsidRPr="00AF0114">
        <w:rPr>
          <w:color w:val="000000" w:themeColor="text1"/>
        </w:rPr>
        <w:t xml:space="preserve">субсидии на выполнение муниципального </w:t>
      </w:r>
      <w:r w:rsidR="00735E07" w:rsidRPr="00AF0114">
        <w:rPr>
          <w:color w:val="000000" w:themeColor="text1"/>
        </w:rPr>
        <w:t>задания согласно</w:t>
      </w:r>
      <w:r w:rsidRPr="00AF0114">
        <w:rPr>
          <w:color w:val="000000" w:themeColor="text1"/>
        </w:rPr>
        <w:t xml:space="preserve"> </w:t>
      </w:r>
      <w:r w:rsidRPr="006738BC">
        <w:t xml:space="preserve">Соглашения № </w:t>
      </w:r>
      <w:r w:rsidR="006738BC" w:rsidRPr="006738BC">
        <w:t>003</w:t>
      </w:r>
      <w:r w:rsidRPr="006738BC">
        <w:t>/2</w:t>
      </w:r>
      <w:r w:rsidR="006738BC" w:rsidRPr="006738BC">
        <w:t>4</w:t>
      </w:r>
      <w:r w:rsidRPr="006738BC">
        <w:t>-С от</w:t>
      </w:r>
      <w:r w:rsidR="00DE2E66" w:rsidRPr="006738BC">
        <w:t xml:space="preserve"> </w:t>
      </w:r>
      <w:r w:rsidR="006738BC" w:rsidRPr="006738BC">
        <w:t>23</w:t>
      </w:r>
      <w:r w:rsidRPr="006738BC">
        <w:t>.</w:t>
      </w:r>
      <w:r w:rsidR="006738BC" w:rsidRPr="006738BC">
        <w:t>01</w:t>
      </w:r>
      <w:r w:rsidRPr="006738BC">
        <w:t>.202</w:t>
      </w:r>
      <w:r w:rsidR="006738BC" w:rsidRPr="006738BC">
        <w:t>4</w:t>
      </w:r>
      <w:r w:rsidR="00AB6459" w:rsidRPr="006738BC">
        <w:t xml:space="preserve"> г</w:t>
      </w:r>
      <w:r w:rsidRPr="006738BC">
        <w:t>.</w:t>
      </w:r>
    </w:p>
    <w:p w14:paraId="53A9EC42" w14:textId="101E2E68" w:rsidR="00BA6845" w:rsidRPr="00AE0F37" w:rsidRDefault="00D4343B" w:rsidP="00BA6845">
      <w:pPr>
        <w:autoSpaceDE w:val="0"/>
        <w:autoSpaceDN w:val="0"/>
        <w:adjustRightInd w:val="0"/>
        <w:ind w:firstLine="708"/>
        <w:outlineLvl w:val="0"/>
      </w:pPr>
      <w:r w:rsidRPr="00AB6459">
        <w:t xml:space="preserve">В </w:t>
      </w:r>
      <w:r w:rsidR="00374C9F">
        <w:t>3</w:t>
      </w:r>
      <w:r w:rsidRPr="00AB6459">
        <w:t xml:space="preserve"> квартале 202</w:t>
      </w:r>
      <w:r w:rsidR="00510EED">
        <w:t>4</w:t>
      </w:r>
      <w:r w:rsidRPr="00AB6459">
        <w:t xml:space="preserve"> года из средств бюджета Пикалевского городского поселения МУК ДК г.Пикалево на выполнение муниципального задания выделено </w:t>
      </w:r>
      <w:r w:rsidR="00374C9F">
        <w:t>12323,974</w:t>
      </w:r>
      <w:r w:rsidR="00C814B4" w:rsidRPr="00AE0F37">
        <w:t xml:space="preserve"> </w:t>
      </w:r>
      <w:r w:rsidRPr="00AE0F37">
        <w:t>тыс. руб.</w:t>
      </w:r>
    </w:p>
    <w:p w14:paraId="24D66C3A" w14:textId="61A3A027" w:rsidR="00BA6845" w:rsidRPr="00F36369" w:rsidRDefault="004C63B3" w:rsidP="00BA6845">
      <w:pPr>
        <w:autoSpaceDE w:val="0"/>
        <w:autoSpaceDN w:val="0"/>
        <w:adjustRightInd w:val="0"/>
        <w:ind w:firstLine="708"/>
        <w:outlineLvl w:val="0"/>
      </w:pPr>
      <w:r w:rsidRPr="004C63B3">
        <w:t xml:space="preserve"> </w:t>
      </w:r>
      <w:r w:rsidR="00BA6845" w:rsidRPr="00F36369">
        <w:t xml:space="preserve">Исполнение </w:t>
      </w:r>
      <w:r w:rsidR="00374C9F">
        <w:t>9</w:t>
      </w:r>
      <w:r w:rsidR="00BA6845" w:rsidRPr="00F36369">
        <w:t xml:space="preserve"> месяцев -100 %.</w:t>
      </w:r>
    </w:p>
    <w:p w14:paraId="7FD3AACC" w14:textId="5A6E31EF" w:rsidR="00D4343B" w:rsidRPr="00AF0114" w:rsidRDefault="00D22CD7" w:rsidP="00D22CD7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AF0114" w:rsidRPr="00AB6459">
        <w:t xml:space="preserve"> 2. «</w:t>
      </w:r>
      <w:r w:rsidR="00BA54E8">
        <w:t>С</w:t>
      </w:r>
      <w:r w:rsidR="00D4343B" w:rsidRPr="00AF0114">
        <w:t>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</w:r>
      <w:r w:rsidR="00AF0114" w:rsidRPr="00AF0114">
        <w:t>.</w:t>
      </w:r>
    </w:p>
    <w:p w14:paraId="08B02F59" w14:textId="636954F2" w:rsidR="00AF0114" w:rsidRPr="00AF0114" w:rsidRDefault="00AF0114" w:rsidP="00AF0114">
      <w:pPr>
        <w:widowControl w:val="0"/>
        <w:autoSpaceDE w:val="0"/>
        <w:autoSpaceDN w:val="0"/>
        <w:adjustRightInd w:val="0"/>
        <w:jc w:val="both"/>
        <w:outlineLvl w:val="3"/>
      </w:pPr>
      <w:r w:rsidRPr="00AF0114">
        <w:t xml:space="preserve">         </w:t>
      </w:r>
      <w:r w:rsidR="000E6798">
        <w:t xml:space="preserve"> </w:t>
      </w:r>
      <w:r w:rsidRPr="00AF0114">
        <w:t xml:space="preserve">Реализация мероприятия осуществляется за счет средств областного бюджета </w:t>
      </w:r>
      <w:r w:rsidR="00735E07">
        <w:t>Ленинградской области и</w:t>
      </w:r>
      <w:r w:rsidRPr="00AF0114">
        <w:t xml:space="preserve"> бюджета Бокситогорского муниципального района.</w:t>
      </w:r>
    </w:p>
    <w:p w14:paraId="6A152725" w14:textId="44595C6D" w:rsidR="00AF0114" w:rsidRPr="00AE0F37" w:rsidRDefault="00AF0114" w:rsidP="00AF0114">
      <w:pPr>
        <w:widowControl w:val="0"/>
        <w:autoSpaceDE w:val="0"/>
        <w:autoSpaceDN w:val="0"/>
        <w:adjustRightInd w:val="0"/>
        <w:jc w:val="both"/>
        <w:outlineLvl w:val="3"/>
      </w:pPr>
      <w:r w:rsidRPr="00AF0114">
        <w:t xml:space="preserve">           В </w:t>
      </w:r>
      <w:r w:rsidR="00374C9F">
        <w:t>3</w:t>
      </w:r>
      <w:r w:rsidRPr="00AF0114">
        <w:t xml:space="preserve"> квартале 202</w:t>
      </w:r>
      <w:r w:rsidR="00BA54E8">
        <w:t>4</w:t>
      </w:r>
      <w:r w:rsidRPr="00AF0114">
        <w:t xml:space="preserve"> года на обеспечение выплат стимулирующего характера работникам учреждения культуры из </w:t>
      </w:r>
      <w:r w:rsidRPr="00AE0F37">
        <w:t xml:space="preserve">средств бюджета Ленинградской области выделено </w:t>
      </w:r>
      <w:r w:rsidR="00374C9F">
        <w:t>6167,844</w:t>
      </w:r>
      <w:r w:rsidR="00AE0F37" w:rsidRPr="00AE0F37">
        <w:t xml:space="preserve"> </w:t>
      </w:r>
      <w:r w:rsidRPr="00AE0F37">
        <w:t xml:space="preserve">тыс.руб., из бюджета Бокситогорского муниципального района – </w:t>
      </w:r>
      <w:r w:rsidR="000E7071">
        <w:t>6167,844</w:t>
      </w:r>
      <w:r w:rsidR="00AE0F37" w:rsidRPr="00AE0F37">
        <w:t xml:space="preserve"> </w:t>
      </w:r>
      <w:r w:rsidRPr="00AE0F37">
        <w:t>тыс.руб.</w:t>
      </w:r>
    </w:p>
    <w:p w14:paraId="6B051BF7" w14:textId="19E2CB1D" w:rsidR="00116581" w:rsidRPr="00AE0F37" w:rsidRDefault="00116581" w:rsidP="00AF0114">
      <w:pPr>
        <w:widowControl w:val="0"/>
        <w:autoSpaceDE w:val="0"/>
        <w:autoSpaceDN w:val="0"/>
        <w:adjustRightInd w:val="0"/>
        <w:jc w:val="both"/>
        <w:outlineLvl w:val="3"/>
      </w:pPr>
      <w:r w:rsidRPr="00AE0F37">
        <w:lastRenderedPageBreak/>
        <w:t xml:space="preserve">            Средняя заработная плата работников учреждения составляет </w:t>
      </w:r>
      <w:r w:rsidR="000E7071">
        <w:rPr>
          <w:bCs/>
        </w:rPr>
        <w:t>50897,44</w:t>
      </w:r>
      <w:r w:rsidRPr="00AE0F37">
        <w:rPr>
          <w:bCs/>
        </w:rPr>
        <w:t xml:space="preserve"> рублей.</w:t>
      </w:r>
    </w:p>
    <w:p w14:paraId="22A870FA" w14:textId="33106012" w:rsidR="00BA6845" w:rsidRPr="00AE0F37" w:rsidRDefault="00BA6845" w:rsidP="00494BAD">
      <w:pPr>
        <w:autoSpaceDE w:val="0"/>
        <w:autoSpaceDN w:val="0"/>
        <w:adjustRightInd w:val="0"/>
        <w:ind w:firstLine="708"/>
        <w:jc w:val="both"/>
        <w:outlineLvl w:val="0"/>
      </w:pPr>
      <w:r w:rsidRPr="00AE0F37">
        <w:t xml:space="preserve">Исполнение </w:t>
      </w:r>
      <w:r w:rsidR="000E7071">
        <w:t>9</w:t>
      </w:r>
      <w:r w:rsidRPr="00AE0F37">
        <w:t xml:space="preserve"> месяцев -100 %.</w:t>
      </w:r>
    </w:p>
    <w:p w14:paraId="1B077147" w14:textId="3BA93736" w:rsidR="008343B1" w:rsidRDefault="008343B1" w:rsidP="00494BAD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</w:pPr>
      <w:r w:rsidRPr="00741BFF">
        <w:t>«</w:t>
      </w:r>
      <w:r>
        <w:t xml:space="preserve">Поддержка </w:t>
      </w:r>
      <w:r w:rsidRPr="00741BFF">
        <w:t>развити</w:t>
      </w:r>
      <w:r>
        <w:t>я</w:t>
      </w:r>
      <w:r w:rsidRPr="00741BFF">
        <w:t xml:space="preserve"> общественной инфраструктуры муниципального значения».</w:t>
      </w:r>
    </w:p>
    <w:p w14:paraId="5B00D225" w14:textId="1ADF42B0" w:rsidR="008343B1" w:rsidRDefault="008343B1" w:rsidP="00494BA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t>Мероприятие предусматривает</w:t>
      </w:r>
      <w:r w:rsidRPr="008343B1">
        <w:rPr>
          <w:color w:val="000000"/>
        </w:rPr>
        <w:t xml:space="preserve"> </w:t>
      </w:r>
      <w:r>
        <w:rPr>
          <w:color w:val="000000"/>
        </w:rPr>
        <w:t>п</w:t>
      </w:r>
      <w:r w:rsidRPr="00A70A8B">
        <w:rPr>
          <w:color w:val="000000"/>
        </w:rPr>
        <w:t>риобретение надувной акробатической дорожки для студии «Радуга», сценической обуви для ансамбля «Надежда», костюмов Дела Мороза и Снегурочки</w:t>
      </w:r>
      <w:r w:rsidR="00F379C2">
        <w:rPr>
          <w:color w:val="000000"/>
        </w:rPr>
        <w:t>, приобретение палатки для работы звукорежиссера на уличных мероприятиях</w:t>
      </w:r>
      <w:r w:rsidR="00F97D07">
        <w:rPr>
          <w:color w:val="000000"/>
        </w:rPr>
        <w:t>.</w:t>
      </w:r>
    </w:p>
    <w:p w14:paraId="020E24CC" w14:textId="40BFA4BC" w:rsidR="00F97D07" w:rsidRDefault="00F97D07" w:rsidP="00494BA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          </w:t>
      </w:r>
      <w:r>
        <w:rPr>
          <w:color w:val="000000"/>
        </w:rPr>
        <w:t>При проведение аукциона на приобретение палатки, на заявку не ответил ни один поставщик</w:t>
      </w:r>
      <w:r>
        <w:rPr>
          <w:color w:val="000000"/>
        </w:rPr>
        <w:t>, мероприятие выполнено не в полном объеме.</w:t>
      </w:r>
    </w:p>
    <w:p w14:paraId="5DDA9C84" w14:textId="039E7D3A" w:rsidR="00A440FB" w:rsidRDefault="00A440FB" w:rsidP="00494BAD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Приобретение и установка</w:t>
      </w:r>
      <w:r w:rsidR="00494BAD">
        <w:rPr>
          <w:color w:val="000000"/>
        </w:rPr>
        <w:t xml:space="preserve"> опор освещения к памятнику и братской могиле Советских воинов, погибших в Великой Отечественной войне.</w:t>
      </w:r>
    </w:p>
    <w:p w14:paraId="079175BB" w14:textId="770EFD0A" w:rsidR="008343B1" w:rsidRDefault="008343B1" w:rsidP="00494BAD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  </w:t>
      </w:r>
      <w:r w:rsidRPr="00741BFF">
        <w:t xml:space="preserve">В </w:t>
      </w:r>
      <w:r w:rsidR="000E7071">
        <w:t>3</w:t>
      </w:r>
      <w:r w:rsidRPr="00741BFF">
        <w:t xml:space="preserve"> квартале 202</w:t>
      </w:r>
      <w:r>
        <w:t>4</w:t>
      </w:r>
      <w:r w:rsidRPr="00741BFF">
        <w:t xml:space="preserve"> года </w:t>
      </w:r>
      <w:r w:rsidR="00F379C2">
        <w:rPr>
          <w:color w:val="000000"/>
        </w:rPr>
        <w:t>п</w:t>
      </w:r>
      <w:r w:rsidR="00F379C2" w:rsidRPr="00A70A8B">
        <w:rPr>
          <w:color w:val="000000"/>
        </w:rPr>
        <w:t>риобретен</w:t>
      </w:r>
      <w:r w:rsidR="00F379C2">
        <w:rPr>
          <w:color w:val="000000"/>
        </w:rPr>
        <w:t>а</w:t>
      </w:r>
      <w:r w:rsidR="00F379C2" w:rsidRPr="00A70A8B">
        <w:rPr>
          <w:color w:val="000000"/>
        </w:rPr>
        <w:t xml:space="preserve"> надувн</w:t>
      </w:r>
      <w:r w:rsidR="00F379C2">
        <w:rPr>
          <w:color w:val="000000"/>
        </w:rPr>
        <w:t>ая</w:t>
      </w:r>
      <w:r w:rsidR="00F379C2" w:rsidRPr="00A70A8B">
        <w:rPr>
          <w:color w:val="000000"/>
        </w:rPr>
        <w:t xml:space="preserve"> акробатическ</w:t>
      </w:r>
      <w:r w:rsidR="00F379C2">
        <w:rPr>
          <w:color w:val="000000"/>
        </w:rPr>
        <w:t>ая</w:t>
      </w:r>
      <w:r w:rsidR="00F379C2" w:rsidRPr="00A70A8B">
        <w:rPr>
          <w:color w:val="000000"/>
        </w:rPr>
        <w:t xml:space="preserve"> дорожк</w:t>
      </w:r>
      <w:r w:rsidR="00F379C2">
        <w:rPr>
          <w:color w:val="000000"/>
        </w:rPr>
        <w:t>а</w:t>
      </w:r>
      <w:r w:rsidR="00F379C2" w:rsidRPr="00A70A8B">
        <w:rPr>
          <w:color w:val="000000"/>
        </w:rPr>
        <w:t xml:space="preserve"> для студии «Радуга», сценическ</w:t>
      </w:r>
      <w:r w:rsidR="00F379C2">
        <w:rPr>
          <w:color w:val="000000"/>
        </w:rPr>
        <w:t>ая</w:t>
      </w:r>
      <w:r w:rsidR="00F379C2" w:rsidRPr="00A70A8B">
        <w:rPr>
          <w:color w:val="000000"/>
        </w:rPr>
        <w:t xml:space="preserve"> обув</w:t>
      </w:r>
      <w:r w:rsidR="00F379C2">
        <w:rPr>
          <w:color w:val="000000"/>
        </w:rPr>
        <w:t>ь</w:t>
      </w:r>
      <w:r w:rsidR="00F379C2" w:rsidRPr="00A70A8B">
        <w:rPr>
          <w:color w:val="000000"/>
        </w:rPr>
        <w:t xml:space="preserve"> для ансамбля «Надежда», костюм</w:t>
      </w:r>
      <w:r w:rsidR="00F379C2">
        <w:rPr>
          <w:color w:val="000000"/>
        </w:rPr>
        <w:t>ы</w:t>
      </w:r>
      <w:r w:rsidR="00F379C2" w:rsidRPr="00A70A8B">
        <w:rPr>
          <w:color w:val="000000"/>
        </w:rPr>
        <w:t xml:space="preserve"> Дела Мороза и Снегурочки</w:t>
      </w:r>
      <w:r w:rsidR="000E7071">
        <w:rPr>
          <w:color w:val="000000"/>
        </w:rPr>
        <w:t>.</w:t>
      </w:r>
    </w:p>
    <w:p w14:paraId="150E5F52" w14:textId="77777777" w:rsidR="00F97D07" w:rsidRPr="006616BC" w:rsidRDefault="00F97D07" w:rsidP="00494BAD">
      <w:pPr>
        <w:pStyle w:val="s1"/>
        <w:spacing w:before="0" w:beforeAutospacing="0" w:after="0" w:afterAutospacing="0"/>
        <w:ind w:firstLine="567"/>
        <w:jc w:val="both"/>
      </w:pPr>
    </w:p>
    <w:p w14:paraId="1CC1DA15" w14:textId="1BFFFD2C" w:rsidR="00AF0114" w:rsidRDefault="008343B1" w:rsidP="00494BAD">
      <w:pPr>
        <w:widowControl w:val="0"/>
        <w:autoSpaceDE w:val="0"/>
        <w:autoSpaceDN w:val="0"/>
        <w:adjustRightInd w:val="0"/>
        <w:ind w:left="660"/>
        <w:jc w:val="both"/>
        <w:outlineLvl w:val="3"/>
      </w:pPr>
      <w:r>
        <w:t>4</w:t>
      </w:r>
      <w:r w:rsidR="00AF0114">
        <w:t>.«Укрепление материально – технической базы»</w:t>
      </w:r>
      <w:r w:rsidR="006616BC">
        <w:t>.</w:t>
      </w:r>
    </w:p>
    <w:p w14:paraId="2E7846CA" w14:textId="3FD48FEB" w:rsidR="002B2851" w:rsidRDefault="00BA6845" w:rsidP="00494BAD">
      <w:pPr>
        <w:tabs>
          <w:tab w:val="left" w:pos="993"/>
          <w:tab w:val="left" w:pos="1134"/>
        </w:tabs>
        <w:jc w:val="both"/>
        <w:rPr>
          <w:color w:val="000000"/>
        </w:rPr>
      </w:pPr>
      <w:r>
        <w:t xml:space="preserve">          Мероприятие предусматривает </w:t>
      </w:r>
      <w:r w:rsidR="002B2851">
        <w:t>о</w:t>
      </w:r>
      <w:r w:rsidR="002B2851" w:rsidRPr="007014E9">
        <w:rPr>
          <w:color w:val="000000"/>
        </w:rPr>
        <w:t>снащение системой экстренного оповещения работников и посетителей о потенциальной угрозе возникновения или о возникновении чрезвычайной ситуации МУК ДК г.</w:t>
      </w:r>
      <w:r w:rsidR="002B2851">
        <w:rPr>
          <w:color w:val="000000"/>
        </w:rPr>
        <w:t xml:space="preserve"> </w:t>
      </w:r>
      <w:r w:rsidR="002B2851" w:rsidRPr="007014E9">
        <w:rPr>
          <w:color w:val="000000"/>
        </w:rPr>
        <w:t>Пикалево, помещение Пикалевской ц</w:t>
      </w:r>
      <w:r w:rsidR="002B2851">
        <w:rPr>
          <w:color w:val="000000"/>
        </w:rPr>
        <w:t>ентральной библиотеки. Проектно-</w:t>
      </w:r>
      <w:r w:rsidR="002B2851" w:rsidRPr="007014E9">
        <w:rPr>
          <w:color w:val="000000"/>
        </w:rPr>
        <w:t>сметная документация обеспечения мероприятий для доступа маломобильных групп населения в библиотеку.</w:t>
      </w:r>
    </w:p>
    <w:p w14:paraId="58A1FAEB" w14:textId="46B8B220" w:rsidR="00F539B7" w:rsidRDefault="00F539B7" w:rsidP="00494BAD">
      <w:pPr>
        <w:tabs>
          <w:tab w:val="left" w:pos="993"/>
          <w:tab w:val="left" w:pos="1134"/>
        </w:tabs>
        <w:jc w:val="both"/>
      </w:pPr>
      <w:r>
        <w:rPr>
          <w:color w:val="000000"/>
        </w:rPr>
        <w:t xml:space="preserve">          В 3 квартале 2024 года выполнены работы по о</w:t>
      </w:r>
      <w:r w:rsidRPr="007014E9">
        <w:rPr>
          <w:color w:val="000000"/>
        </w:rPr>
        <w:t>снащени</w:t>
      </w:r>
      <w:r>
        <w:rPr>
          <w:color w:val="000000"/>
        </w:rPr>
        <w:t>ю</w:t>
      </w:r>
      <w:r w:rsidRPr="007014E9">
        <w:rPr>
          <w:color w:val="000000"/>
        </w:rPr>
        <w:t xml:space="preserve"> системой экстренного оповещения работников и посетителей о потенциальной угрозе возникновения или о возникновении чрезвычайной ситуации МУК ДК г.</w:t>
      </w:r>
      <w:r>
        <w:rPr>
          <w:color w:val="000000"/>
        </w:rPr>
        <w:t xml:space="preserve"> </w:t>
      </w:r>
      <w:r w:rsidRPr="007014E9">
        <w:rPr>
          <w:color w:val="000000"/>
        </w:rPr>
        <w:t>Пикалево</w:t>
      </w:r>
    </w:p>
    <w:p w14:paraId="7DF23CDF" w14:textId="45DCBE33" w:rsidR="00F539B7" w:rsidRDefault="00BA6845" w:rsidP="00F539B7">
      <w:pPr>
        <w:tabs>
          <w:tab w:val="left" w:pos="993"/>
          <w:tab w:val="left" w:pos="1134"/>
        </w:tabs>
        <w:jc w:val="both"/>
        <w:rPr>
          <w:color w:val="000000"/>
        </w:rPr>
      </w:pPr>
      <w:r>
        <w:rPr>
          <w:bCs/>
        </w:rPr>
        <w:t xml:space="preserve"> </w:t>
      </w:r>
      <w:r w:rsidR="006738BC">
        <w:rPr>
          <w:bCs/>
        </w:rPr>
        <w:t xml:space="preserve">          </w:t>
      </w:r>
      <w:r w:rsidR="00F539B7" w:rsidRPr="001203A2">
        <w:t xml:space="preserve">Заключены </w:t>
      </w:r>
      <w:r w:rsidR="00F539B7">
        <w:t xml:space="preserve">контракты на: </w:t>
      </w:r>
    </w:p>
    <w:p w14:paraId="5116332B" w14:textId="6B2E2B01" w:rsidR="00F539B7" w:rsidRDefault="00F539B7" w:rsidP="00F539B7">
      <w:pPr>
        <w:tabs>
          <w:tab w:val="left" w:pos="993"/>
          <w:tab w:val="left" w:pos="1134"/>
        </w:tabs>
        <w:jc w:val="both"/>
        <w:rPr>
          <w:color w:val="000000"/>
        </w:rPr>
      </w:pPr>
      <w:r>
        <w:rPr>
          <w:color w:val="000000"/>
        </w:rPr>
        <w:t>-</w:t>
      </w:r>
      <w:r w:rsidRPr="001203A2">
        <w:rPr>
          <w:color w:val="000000"/>
        </w:rPr>
        <w:t xml:space="preserve"> </w:t>
      </w:r>
      <w:r w:rsidR="00F97D07">
        <w:rPr>
          <w:color w:val="000000"/>
        </w:rPr>
        <w:t>Разработку п</w:t>
      </w:r>
      <w:r w:rsidRPr="001203A2">
        <w:rPr>
          <w:color w:val="000000"/>
        </w:rPr>
        <w:t>роектно-сметн</w:t>
      </w:r>
      <w:r w:rsidR="00F97D07">
        <w:rPr>
          <w:color w:val="000000"/>
        </w:rPr>
        <w:t>ой</w:t>
      </w:r>
      <w:r w:rsidRPr="001203A2">
        <w:rPr>
          <w:color w:val="000000"/>
        </w:rPr>
        <w:t xml:space="preserve"> документаци</w:t>
      </w:r>
      <w:r w:rsidR="00F97D07">
        <w:rPr>
          <w:color w:val="000000"/>
        </w:rPr>
        <w:t>и</w:t>
      </w:r>
      <w:r w:rsidRPr="001203A2">
        <w:rPr>
          <w:color w:val="000000"/>
        </w:rPr>
        <w:t xml:space="preserve"> обеспечения мероприятий для доступа маломобильных групп населения в библиотеку</w:t>
      </w:r>
      <w:r>
        <w:rPr>
          <w:color w:val="000000"/>
        </w:rPr>
        <w:t>;</w:t>
      </w:r>
    </w:p>
    <w:p w14:paraId="5BB5D1B6" w14:textId="45EF2529" w:rsidR="00F539B7" w:rsidRDefault="00F539B7" w:rsidP="00F539B7">
      <w:pPr>
        <w:tabs>
          <w:tab w:val="left" w:pos="993"/>
          <w:tab w:val="left" w:pos="1134"/>
        </w:tabs>
        <w:jc w:val="both"/>
      </w:pPr>
      <w:r>
        <w:rPr>
          <w:color w:val="000000"/>
        </w:rPr>
        <w:t>- О</w:t>
      </w:r>
      <w:r w:rsidRPr="007014E9">
        <w:rPr>
          <w:color w:val="000000"/>
        </w:rPr>
        <w:t>снащение системой экстренного оповещения работников и посетителей о потенциальной угрозе возникновения или о возн</w:t>
      </w:r>
      <w:r>
        <w:rPr>
          <w:color w:val="000000"/>
        </w:rPr>
        <w:t xml:space="preserve">икновении чрезвычайной ситуации </w:t>
      </w:r>
      <w:r w:rsidRPr="007014E9">
        <w:rPr>
          <w:color w:val="000000"/>
        </w:rPr>
        <w:t>помещение Пикалевской ц</w:t>
      </w:r>
      <w:r>
        <w:rPr>
          <w:color w:val="000000"/>
        </w:rPr>
        <w:t>ентральной библиотеки</w:t>
      </w:r>
      <w:r w:rsidRPr="001203A2">
        <w:rPr>
          <w:color w:val="000000"/>
        </w:rPr>
        <w:t>.</w:t>
      </w:r>
    </w:p>
    <w:p w14:paraId="21486482" w14:textId="2A5C7CAE" w:rsidR="00741BFF" w:rsidRPr="00E02F43" w:rsidRDefault="002B2851" w:rsidP="00494BAD">
      <w:pPr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</w:t>
      </w:r>
      <w:r w:rsidR="006738BC">
        <w:rPr>
          <w:bCs/>
          <w:iCs/>
          <w:color w:val="000000"/>
        </w:rPr>
        <w:t xml:space="preserve"> </w:t>
      </w:r>
      <w:r w:rsidR="00741BFF">
        <w:rPr>
          <w:bCs/>
          <w:iCs/>
          <w:color w:val="000000"/>
        </w:rPr>
        <w:t xml:space="preserve">В рамках </w:t>
      </w:r>
      <w:r w:rsidR="00741BFF" w:rsidRPr="00E02F43">
        <w:rPr>
          <w:bCs/>
          <w:iCs/>
          <w:color w:val="000000"/>
        </w:rPr>
        <w:t>Комплекс</w:t>
      </w:r>
      <w:r w:rsidR="00741BFF">
        <w:rPr>
          <w:bCs/>
          <w:iCs/>
          <w:color w:val="000000"/>
        </w:rPr>
        <w:t>а</w:t>
      </w:r>
      <w:r w:rsidR="00741BFF" w:rsidRPr="00E02F43">
        <w:rPr>
          <w:bCs/>
          <w:iCs/>
          <w:color w:val="000000"/>
        </w:rPr>
        <w:t xml:space="preserve"> процессных мероприятий «</w:t>
      </w:r>
      <w:r w:rsidR="00741BFF">
        <w:rPr>
          <w:bCs/>
          <w:iCs/>
          <w:color w:val="000000"/>
        </w:rPr>
        <w:t>Физическая культур</w:t>
      </w:r>
      <w:r w:rsidR="00987BDE">
        <w:rPr>
          <w:bCs/>
          <w:iCs/>
          <w:color w:val="000000"/>
        </w:rPr>
        <w:t>а</w:t>
      </w:r>
      <w:r w:rsidR="00741BFF">
        <w:rPr>
          <w:bCs/>
          <w:iCs/>
          <w:color w:val="000000"/>
        </w:rPr>
        <w:t xml:space="preserve"> и спорта в Пикалевском городском поселении</w:t>
      </w:r>
      <w:r w:rsidR="00741BFF" w:rsidRPr="00E02F43">
        <w:rPr>
          <w:bCs/>
          <w:iCs/>
          <w:color w:val="000000"/>
        </w:rPr>
        <w:t xml:space="preserve">» </w:t>
      </w:r>
      <w:r w:rsidR="00741BFF">
        <w:rPr>
          <w:bCs/>
          <w:iCs/>
          <w:color w:val="000000"/>
        </w:rPr>
        <w:t>муниципальной программой предусмотрена реализация следующих мероприятий:</w:t>
      </w:r>
    </w:p>
    <w:p w14:paraId="6C105752" w14:textId="05802F3A" w:rsidR="00987BDE" w:rsidRPr="00AF0114" w:rsidRDefault="00987BDE" w:rsidP="00494BAD">
      <w:pPr>
        <w:pStyle w:val="aa"/>
        <w:numPr>
          <w:ilvl w:val="0"/>
          <w:numId w:val="6"/>
        </w:numPr>
        <w:jc w:val="both"/>
      </w:pPr>
      <w:r>
        <w:t>«</w:t>
      </w:r>
      <w:r w:rsidRPr="00AF0114">
        <w:t>Обеспечение деятельности (услуги,</w:t>
      </w:r>
      <w:r w:rsidR="00735E07">
        <w:t xml:space="preserve"> </w:t>
      </w:r>
      <w:r w:rsidRPr="00AF0114">
        <w:t>работы) муниципальных учреждений</w:t>
      </w:r>
      <w:r>
        <w:t>»</w:t>
      </w:r>
      <w:r w:rsidRPr="00AF0114">
        <w:t>:</w:t>
      </w:r>
    </w:p>
    <w:p w14:paraId="49F2E8D0" w14:textId="4895640F" w:rsidR="00987BDE" w:rsidRPr="006738BC" w:rsidRDefault="00987BDE" w:rsidP="00494BAD">
      <w:pPr>
        <w:widowControl w:val="0"/>
        <w:autoSpaceDE w:val="0"/>
        <w:autoSpaceDN w:val="0"/>
        <w:adjustRightInd w:val="0"/>
        <w:ind w:firstLine="709"/>
        <w:jc w:val="both"/>
      </w:pPr>
      <w:r w:rsidRPr="00AF0114">
        <w:t xml:space="preserve">- предусматривает выделение </w:t>
      </w:r>
      <w:r w:rsidRPr="00AF0114">
        <w:rPr>
          <w:color w:val="000000" w:themeColor="text1"/>
        </w:rPr>
        <w:t xml:space="preserve">субсидии на выполнение муниципального задания   согласно </w:t>
      </w:r>
      <w:r w:rsidRPr="006738BC">
        <w:t>Соглашения № 0</w:t>
      </w:r>
      <w:r w:rsidR="006738BC" w:rsidRPr="006738BC">
        <w:t>02</w:t>
      </w:r>
      <w:r w:rsidRPr="006738BC">
        <w:t>/2</w:t>
      </w:r>
      <w:r w:rsidR="006738BC" w:rsidRPr="006738BC">
        <w:t>4</w:t>
      </w:r>
      <w:r w:rsidRPr="006738BC">
        <w:t xml:space="preserve">-С от </w:t>
      </w:r>
      <w:r w:rsidR="006738BC" w:rsidRPr="006738BC">
        <w:t>23</w:t>
      </w:r>
      <w:r w:rsidRPr="006738BC">
        <w:t>.</w:t>
      </w:r>
      <w:r w:rsidR="006738BC" w:rsidRPr="006738BC">
        <w:t>01</w:t>
      </w:r>
      <w:r w:rsidRPr="006738BC">
        <w:t>.202</w:t>
      </w:r>
      <w:r w:rsidR="006738BC" w:rsidRPr="006738BC">
        <w:t>4</w:t>
      </w:r>
      <w:r w:rsidRPr="006738BC">
        <w:t xml:space="preserve"> года.</w:t>
      </w:r>
    </w:p>
    <w:p w14:paraId="0D727FC5" w14:textId="2F6BF866" w:rsidR="00BA6845" w:rsidRDefault="00987BDE" w:rsidP="00494BAD">
      <w:pPr>
        <w:autoSpaceDE w:val="0"/>
        <w:autoSpaceDN w:val="0"/>
        <w:adjustRightInd w:val="0"/>
        <w:ind w:firstLine="708"/>
        <w:jc w:val="both"/>
        <w:outlineLvl w:val="0"/>
      </w:pPr>
      <w:r w:rsidRPr="00AF0114">
        <w:t>В</w:t>
      </w:r>
      <w:r w:rsidR="00F539B7">
        <w:t xml:space="preserve"> 3</w:t>
      </w:r>
      <w:r w:rsidRPr="00AF0114">
        <w:t xml:space="preserve"> квартале 202</w:t>
      </w:r>
      <w:r w:rsidR="000829E0">
        <w:t>4</w:t>
      </w:r>
      <w:r w:rsidRPr="00AF0114">
        <w:t xml:space="preserve"> года из средств бюджета Пикалевского городского поселения </w:t>
      </w:r>
      <w:r>
        <w:t>МУ ФОК</w:t>
      </w:r>
      <w:r w:rsidRPr="00AF0114">
        <w:t xml:space="preserve"> г.</w:t>
      </w:r>
      <w:r w:rsidR="00444C09">
        <w:t xml:space="preserve"> </w:t>
      </w:r>
      <w:r w:rsidRPr="00AF0114">
        <w:t xml:space="preserve">Пикалево на выполнение муниципального задания выделено </w:t>
      </w:r>
      <w:r w:rsidR="00F539B7">
        <w:t>14563.</w:t>
      </w:r>
      <w:r w:rsidR="00DC13DE">
        <w:t>46211</w:t>
      </w:r>
      <w:r w:rsidR="00F379C2">
        <w:t xml:space="preserve"> </w:t>
      </w:r>
      <w:r w:rsidRPr="00AF0114">
        <w:t>тыс. руб.</w:t>
      </w:r>
      <w:r w:rsidR="004C63B3">
        <w:t xml:space="preserve"> </w:t>
      </w:r>
    </w:p>
    <w:p w14:paraId="3B57100B" w14:textId="174C232A" w:rsidR="00BA6845" w:rsidRDefault="00BA6845" w:rsidP="00494BAD">
      <w:pPr>
        <w:autoSpaceDE w:val="0"/>
        <w:autoSpaceDN w:val="0"/>
        <w:adjustRightInd w:val="0"/>
        <w:ind w:firstLine="708"/>
        <w:jc w:val="both"/>
        <w:outlineLvl w:val="0"/>
      </w:pPr>
      <w:r w:rsidRPr="00F36369">
        <w:t xml:space="preserve">Исполнение </w:t>
      </w:r>
      <w:r w:rsidR="00DC13DE">
        <w:t>9</w:t>
      </w:r>
      <w:r w:rsidRPr="00F36369">
        <w:t xml:space="preserve"> месяцев -100 %.</w:t>
      </w:r>
    </w:p>
    <w:p w14:paraId="7BC042DF" w14:textId="09F47C8C" w:rsidR="002C2472" w:rsidRDefault="002C2472" w:rsidP="00494BAD">
      <w:pPr>
        <w:widowControl w:val="0"/>
        <w:autoSpaceDE w:val="0"/>
        <w:autoSpaceDN w:val="0"/>
        <w:adjustRightInd w:val="0"/>
        <w:jc w:val="both"/>
      </w:pPr>
      <w:r>
        <w:t xml:space="preserve">           2.</w:t>
      </w:r>
      <w:r w:rsidRPr="00741BFF">
        <w:t>«Мероприятия по развитию общественной инфраструктуры муниципального значения Ленинградской области».</w:t>
      </w:r>
      <w:r w:rsidRPr="00B5182F">
        <w:t xml:space="preserve"> </w:t>
      </w:r>
      <w:r>
        <w:t>Мероприятие предусматривает приобретение спортивного инвентаря и оборудования.</w:t>
      </w:r>
    </w:p>
    <w:p w14:paraId="4C1C63CA" w14:textId="54FC427C" w:rsidR="006738BC" w:rsidRDefault="002C2472" w:rsidP="00494BAD">
      <w:pPr>
        <w:pStyle w:val="s1"/>
        <w:spacing w:before="0" w:beforeAutospacing="0" w:after="0" w:afterAutospacing="0"/>
        <w:ind w:firstLine="567"/>
        <w:jc w:val="both"/>
        <w:rPr>
          <w:bCs/>
        </w:rPr>
      </w:pPr>
      <w:r>
        <w:t xml:space="preserve"> </w:t>
      </w:r>
      <w:r w:rsidR="00DC13DE">
        <w:t>М</w:t>
      </w:r>
      <w:r>
        <w:rPr>
          <w:bCs/>
        </w:rPr>
        <w:t>ероприяти</w:t>
      </w:r>
      <w:r w:rsidR="00176FFC">
        <w:rPr>
          <w:bCs/>
        </w:rPr>
        <w:t>е</w:t>
      </w:r>
      <w:r>
        <w:rPr>
          <w:bCs/>
        </w:rPr>
        <w:t xml:space="preserve"> выполн</w:t>
      </w:r>
      <w:r w:rsidR="00176FFC">
        <w:rPr>
          <w:bCs/>
        </w:rPr>
        <w:t>ено на 100%</w:t>
      </w:r>
      <w:r>
        <w:rPr>
          <w:bCs/>
        </w:rPr>
        <w:t>.</w:t>
      </w:r>
    </w:p>
    <w:p w14:paraId="4B562377" w14:textId="649DB3FF" w:rsidR="00987BDE" w:rsidRDefault="002C2472" w:rsidP="00176FFC">
      <w:pPr>
        <w:pStyle w:val="s1"/>
        <w:spacing w:before="0" w:beforeAutospacing="0" w:after="0" w:afterAutospacing="0"/>
        <w:jc w:val="both"/>
      </w:pPr>
      <w:r w:rsidRPr="002C2472">
        <w:t xml:space="preserve">           3.</w:t>
      </w:r>
      <w:r w:rsidR="00987BDE" w:rsidRPr="002C2472">
        <w:t>«Укрепление материально – технической базы».</w:t>
      </w:r>
    </w:p>
    <w:p w14:paraId="23B3A33C" w14:textId="3D19F47E" w:rsidR="002C2472" w:rsidRDefault="005B11B1" w:rsidP="00494BAD">
      <w:pPr>
        <w:jc w:val="both"/>
      </w:pPr>
      <w:r>
        <w:rPr>
          <w:color w:val="000000"/>
        </w:rPr>
        <w:t xml:space="preserve">           </w:t>
      </w:r>
      <w:r w:rsidR="002C2472">
        <w:rPr>
          <w:color w:val="000000"/>
        </w:rPr>
        <w:t>Мероприятие предусматривает проведение проектно - изыскательных работ объектов, оборудование входа в здание с учетом доступности для инвалидов и маломобильных групп населения, ремонт помещения сауны и устройство прогулочного дворика на стадионе «Металлург».</w:t>
      </w:r>
    </w:p>
    <w:p w14:paraId="1B7A5D49" w14:textId="133CD9E9" w:rsidR="002C2472" w:rsidRDefault="00987BDE" w:rsidP="00494BAD">
      <w:pPr>
        <w:pStyle w:val="s1"/>
        <w:spacing w:before="0" w:beforeAutospacing="0" w:after="0" w:afterAutospacing="0"/>
        <w:ind w:firstLine="567"/>
        <w:jc w:val="both"/>
        <w:rPr>
          <w:bCs/>
        </w:rPr>
      </w:pPr>
      <w:r w:rsidRPr="002C2472">
        <w:t xml:space="preserve">  В 202</w:t>
      </w:r>
      <w:r w:rsidR="00B5182F" w:rsidRPr="002C2472">
        <w:t>4</w:t>
      </w:r>
      <w:r w:rsidRPr="002C2472">
        <w:t xml:space="preserve"> года </w:t>
      </w:r>
      <w:r w:rsidR="00176FFC">
        <w:t>получена субсидия в размере 72,0 тыс.руб.</w:t>
      </w:r>
    </w:p>
    <w:p w14:paraId="657C080B" w14:textId="35AF8242" w:rsidR="00735E07" w:rsidRPr="006616BC" w:rsidRDefault="002C2472" w:rsidP="00494BAD">
      <w:pPr>
        <w:pStyle w:val="s1"/>
        <w:spacing w:before="0" w:beforeAutospacing="0" w:after="0" w:afterAutospacing="0"/>
        <w:ind w:firstLine="567"/>
        <w:jc w:val="both"/>
      </w:pPr>
      <w:r>
        <w:rPr>
          <w:bCs/>
        </w:rPr>
        <w:t xml:space="preserve">  </w:t>
      </w:r>
      <w:r w:rsidR="00176FFC">
        <w:rPr>
          <w:bCs/>
        </w:rPr>
        <w:t>Заключены договора на разработку проектно – сметной документации по адаптации и обозначенных для МГН, а также маршрутов движения, на выполнение ремонта помещения сауны и устройство прогулочного дворика на стадионе «Металлург».</w:t>
      </w:r>
      <w:r w:rsidR="0031683A">
        <w:rPr>
          <w:bCs/>
        </w:rPr>
        <w:t xml:space="preserve"> Мероприятия будут выполнены в 4 квартале 2024 года.</w:t>
      </w:r>
    </w:p>
    <w:p w14:paraId="159F4837" w14:textId="78B47427" w:rsidR="00987BDE" w:rsidRPr="00E02F43" w:rsidRDefault="00987BDE" w:rsidP="00494BAD">
      <w:pPr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В рамках </w:t>
      </w:r>
      <w:r w:rsidRPr="00E02F43">
        <w:rPr>
          <w:bCs/>
          <w:iCs/>
          <w:color w:val="000000"/>
        </w:rPr>
        <w:t>Комплекс</w:t>
      </w:r>
      <w:r>
        <w:rPr>
          <w:bCs/>
          <w:iCs/>
          <w:color w:val="000000"/>
        </w:rPr>
        <w:t>а</w:t>
      </w:r>
      <w:r w:rsidRPr="00E02F43">
        <w:rPr>
          <w:bCs/>
          <w:iCs/>
          <w:color w:val="000000"/>
        </w:rPr>
        <w:t xml:space="preserve"> процессных мероприятий «</w:t>
      </w:r>
      <w:r>
        <w:rPr>
          <w:bCs/>
          <w:iCs/>
          <w:color w:val="000000"/>
        </w:rPr>
        <w:t>Молодежная политика в Пикалевском городском поселении</w:t>
      </w:r>
      <w:r w:rsidRPr="00E02F43">
        <w:rPr>
          <w:bCs/>
          <w:iCs/>
          <w:color w:val="000000"/>
        </w:rPr>
        <w:t xml:space="preserve">» </w:t>
      </w:r>
      <w:r>
        <w:rPr>
          <w:bCs/>
          <w:iCs/>
          <w:color w:val="000000"/>
        </w:rPr>
        <w:t>муниципальной программой предусмотрена реализация следующих мероприятий:</w:t>
      </w:r>
    </w:p>
    <w:p w14:paraId="0575DCAB" w14:textId="44847302" w:rsidR="00987BDE" w:rsidRDefault="006738BC" w:rsidP="006738BC">
      <w:pPr>
        <w:pStyle w:val="aa"/>
        <w:widowControl w:val="0"/>
        <w:autoSpaceDE w:val="0"/>
        <w:autoSpaceDN w:val="0"/>
        <w:adjustRightInd w:val="0"/>
        <w:ind w:left="709"/>
        <w:jc w:val="both"/>
      </w:pPr>
      <w:r>
        <w:t>1.</w:t>
      </w:r>
      <w:r w:rsidR="00987BDE">
        <w:t>Организация занятости</w:t>
      </w:r>
      <w:r w:rsidR="00DE2E66">
        <w:t xml:space="preserve"> детей, подростков и молодежи.</w:t>
      </w:r>
    </w:p>
    <w:p w14:paraId="02B492B4" w14:textId="146A0D0A" w:rsidR="00701E2B" w:rsidRDefault="00701E2B" w:rsidP="00701E2B">
      <w:pPr>
        <w:jc w:val="both"/>
        <w:rPr>
          <w:bCs/>
        </w:rPr>
      </w:pPr>
      <w:r w:rsidRPr="00555C6B">
        <w:t xml:space="preserve">          В 202</w:t>
      </w:r>
      <w:r>
        <w:t>4</w:t>
      </w:r>
      <w:r w:rsidRPr="00555C6B">
        <w:t xml:space="preserve"> год</w:t>
      </w:r>
      <w:r>
        <w:t>у</w:t>
      </w:r>
      <w:r w:rsidRPr="00555C6B">
        <w:t xml:space="preserve"> из средств бюджета Пикалевского городского поселения выделено </w:t>
      </w:r>
      <w:r>
        <w:t xml:space="preserve">363,14507 </w:t>
      </w:r>
      <w:r w:rsidRPr="00555C6B">
        <w:t>тыс. руб.</w:t>
      </w:r>
      <w:r w:rsidRPr="00C73E51">
        <w:t xml:space="preserve"> </w:t>
      </w:r>
      <w:r>
        <w:t>на организацию и проведение мероприятий по летней занятости подростков (заработная плата). Расходы произведены по потребности. П</w:t>
      </w:r>
      <w:r w:rsidRPr="00A7699B">
        <w:rPr>
          <w:bCs/>
        </w:rPr>
        <w:t>лановые показатели уточнены по фактическому исполнению.</w:t>
      </w:r>
      <w:r>
        <w:rPr>
          <w:bCs/>
        </w:rPr>
        <w:t xml:space="preserve"> </w:t>
      </w:r>
    </w:p>
    <w:p w14:paraId="1257EC73" w14:textId="77777777" w:rsidR="0031683A" w:rsidRDefault="0031683A" w:rsidP="0031683A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В 3 квартале 2024 года мероприятие выполнено.  </w:t>
      </w:r>
    </w:p>
    <w:p w14:paraId="07CF899A" w14:textId="5273CE40" w:rsidR="00701E2B" w:rsidRDefault="00701E2B" w:rsidP="00701E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2.Поддержка содействия трудовой</w:t>
      </w:r>
      <w:r w:rsidR="0031683A">
        <w:rPr>
          <w:rFonts w:ascii="Times New Roman" w:hAnsi="Times New Roman" w:cs="Times New Roman"/>
          <w:sz w:val="24"/>
          <w:szCs w:val="24"/>
        </w:rPr>
        <w:t xml:space="preserve"> адаптации и занятости населения.</w:t>
      </w:r>
    </w:p>
    <w:p w14:paraId="74DAAAFA" w14:textId="4F7EF34E" w:rsidR="00701E2B" w:rsidRPr="003D250A" w:rsidRDefault="00701E2B" w:rsidP="00701E2B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5C6B">
        <w:rPr>
          <w:rFonts w:ascii="Times New Roman" w:hAnsi="Times New Roman" w:cs="Times New Roman"/>
          <w:sz w:val="24"/>
          <w:szCs w:val="24"/>
        </w:rPr>
        <w:t>В 202</w:t>
      </w:r>
      <w:r w:rsidR="0031683A">
        <w:rPr>
          <w:rFonts w:ascii="Times New Roman" w:hAnsi="Times New Roman" w:cs="Times New Roman"/>
          <w:sz w:val="24"/>
          <w:szCs w:val="24"/>
        </w:rPr>
        <w:t>4</w:t>
      </w:r>
      <w:r w:rsidRPr="00555C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55C6B">
        <w:rPr>
          <w:rFonts w:ascii="Times New Roman" w:hAnsi="Times New Roman" w:cs="Times New Roman"/>
          <w:sz w:val="24"/>
          <w:szCs w:val="24"/>
        </w:rPr>
        <w:t xml:space="preserve"> на реализацию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55C6B">
        <w:rPr>
          <w:rFonts w:ascii="Times New Roman" w:hAnsi="Times New Roman" w:cs="Times New Roman"/>
          <w:sz w:val="24"/>
          <w:szCs w:val="24"/>
        </w:rPr>
        <w:t>Губернаторский молодежный трудовой отряд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55C6B">
        <w:rPr>
          <w:rFonts w:ascii="Times New Roman" w:hAnsi="Times New Roman" w:cs="Times New Roman"/>
          <w:sz w:val="24"/>
          <w:szCs w:val="24"/>
        </w:rPr>
        <w:t xml:space="preserve"> в Пикалевском городском поселении выделено -</w:t>
      </w:r>
      <w:r w:rsidRPr="00555C6B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1683A">
        <w:rPr>
          <w:rFonts w:ascii="Times New Roman" w:hAnsi="Times New Roman" w:cs="Times New Roman"/>
          <w:sz w:val="24"/>
          <w:szCs w:val="24"/>
        </w:rPr>
        <w:t>34</w:t>
      </w:r>
      <w:r w:rsidRPr="003D250A">
        <w:rPr>
          <w:rFonts w:ascii="Times New Roman" w:hAnsi="Times New Roman" w:cs="Times New Roman"/>
          <w:sz w:val="24"/>
          <w:szCs w:val="24"/>
        </w:rPr>
        <w:t>,</w:t>
      </w:r>
      <w:r w:rsidR="0031683A">
        <w:rPr>
          <w:rFonts w:ascii="Times New Roman" w:hAnsi="Times New Roman" w:cs="Times New Roman"/>
          <w:sz w:val="24"/>
          <w:szCs w:val="24"/>
        </w:rPr>
        <w:t>190</w:t>
      </w:r>
      <w:r w:rsidRPr="003D250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50A">
        <w:rPr>
          <w:rFonts w:ascii="Times New Roman" w:hAnsi="Times New Roman" w:cs="Times New Roman"/>
          <w:sz w:val="24"/>
          <w:szCs w:val="24"/>
        </w:rPr>
        <w:t>руб</w:t>
      </w:r>
      <w:r w:rsidRPr="003D250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3D250A">
        <w:rPr>
          <w:rFonts w:ascii="Times New Roman" w:hAnsi="Times New Roman" w:cs="Times New Roman"/>
          <w:bCs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том числе </w:t>
      </w:r>
      <w:r w:rsidRPr="003D250A">
        <w:rPr>
          <w:rFonts w:ascii="Times New Roman" w:hAnsi="Times New Roman" w:cs="Times New Roman"/>
          <w:sz w:val="24"/>
          <w:szCs w:val="24"/>
        </w:rPr>
        <w:t xml:space="preserve">средства бюджета Ленинградской области – </w:t>
      </w:r>
      <w:r w:rsidR="0031683A">
        <w:rPr>
          <w:rFonts w:ascii="Times New Roman" w:hAnsi="Times New Roman" w:cs="Times New Roman"/>
          <w:sz w:val="24"/>
          <w:szCs w:val="24"/>
        </w:rPr>
        <w:t>208</w:t>
      </w:r>
      <w:r w:rsidRPr="003D25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="0031683A">
        <w:rPr>
          <w:rFonts w:ascii="Times New Roman" w:hAnsi="Times New Roman" w:cs="Times New Roman"/>
          <w:sz w:val="24"/>
          <w:szCs w:val="24"/>
        </w:rPr>
        <w:t>29</w:t>
      </w:r>
      <w:r w:rsidRPr="003D250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50A">
        <w:rPr>
          <w:rFonts w:ascii="Times New Roman" w:hAnsi="Times New Roman" w:cs="Times New Roman"/>
          <w:sz w:val="24"/>
          <w:szCs w:val="24"/>
        </w:rPr>
        <w:t xml:space="preserve">руб., средства бюджета Пикалевского городского поселения 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1683A">
        <w:rPr>
          <w:rFonts w:ascii="Times New Roman" w:hAnsi="Times New Roman" w:cs="Times New Roman"/>
          <w:sz w:val="24"/>
          <w:szCs w:val="24"/>
        </w:rPr>
        <w:t>5</w:t>
      </w:r>
      <w:r w:rsidRPr="003D250A">
        <w:rPr>
          <w:rFonts w:ascii="Times New Roman" w:hAnsi="Times New Roman" w:cs="Times New Roman"/>
          <w:sz w:val="24"/>
          <w:szCs w:val="24"/>
        </w:rPr>
        <w:t>,</w:t>
      </w:r>
      <w:r w:rsidR="0031683A">
        <w:rPr>
          <w:rFonts w:ascii="Times New Roman" w:hAnsi="Times New Roman" w:cs="Times New Roman"/>
          <w:sz w:val="24"/>
          <w:szCs w:val="24"/>
        </w:rPr>
        <w:t>761</w:t>
      </w:r>
      <w:r w:rsidRPr="003D250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50A">
        <w:rPr>
          <w:rFonts w:ascii="Times New Roman" w:hAnsi="Times New Roman" w:cs="Times New Roman"/>
          <w:sz w:val="24"/>
          <w:szCs w:val="24"/>
        </w:rPr>
        <w:t>руб.</w:t>
      </w:r>
    </w:p>
    <w:p w14:paraId="03DE2878" w14:textId="77777777" w:rsidR="00701E2B" w:rsidRDefault="00701E2B" w:rsidP="00701E2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55C6B">
        <w:rPr>
          <w:bCs/>
        </w:rPr>
        <w:t>Расходы произведены согласно утвержденной смете ГМТО.</w:t>
      </w:r>
    </w:p>
    <w:p w14:paraId="7CC32994" w14:textId="3CA31CCE" w:rsidR="00701E2B" w:rsidRDefault="0031683A" w:rsidP="00701E2B">
      <w:pPr>
        <w:widowControl w:val="0"/>
        <w:autoSpaceDE w:val="0"/>
        <w:autoSpaceDN w:val="0"/>
        <w:adjustRightInd w:val="0"/>
        <w:ind w:firstLine="709"/>
        <w:jc w:val="both"/>
      </w:pPr>
      <w:r>
        <w:t>В 3 квартале 2024 года м</w:t>
      </w:r>
      <w:r w:rsidR="00701E2B">
        <w:t xml:space="preserve">ероприятие выполнено.  </w:t>
      </w:r>
    </w:p>
    <w:p w14:paraId="661F167D" w14:textId="77777777" w:rsidR="00701E2B" w:rsidRPr="00555C6B" w:rsidRDefault="00701E2B" w:rsidP="00701E2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14:paraId="283CFF66" w14:textId="77777777" w:rsidR="00701E2B" w:rsidRDefault="00701E2B" w:rsidP="006738BC">
      <w:pPr>
        <w:pStyle w:val="aa"/>
        <w:widowControl w:val="0"/>
        <w:autoSpaceDE w:val="0"/>
        <w:autoSpaceDN w:val="0"/>
        <w:adjustRightInd w:val="0"/>
        <w:ind w:left="709"/>
        <w:jc w:val="both"/>
      </w:pPr>
    </w:p>
    <w:sectPr w:rsidR="00701E2B" w:rsidSect="00B766CB">
      <w:pgSz w:w="11906" w:h="16838" w:code="9"/>
      <w:pgMar w:top="567" w:right="39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7DD"/>
    <w:multiLevelType w:val="multilevel"/>
    <w:tmpl w:val="552E5B36"/>
    <w:lvl w:ilvl="0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50" w:hanging="1800"/>
      </w:pPr>
      <w:rPr>
        <w:rFonts w:hint="default"/>
      </w:rPr>
    </w:lvl>
  </w:abstractNum>
  <w:abstractNum w:abstractNumId="1" w15:restartNumberingAfterBreak="0">
    <w:nsid w:val="169C1864"/>
    <w:multiLevelType w:val="hybridMultilevel"/>
    <w:tmpl w:val="1690EAC8"/>
    <w:lvl w:ilvl="0" w:tplc="26AAAC86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1741017"/>
    <w:multiLevelType w:val="hybridMultilevel"/>
    <w:tmpl w:val="17D003E4"/>
    <w:lvl w:ilvl="0" w:tplc="73FCE6F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46E3AAF"/>
    <w:multiLevelType w:val="hybridMultilevel"/>
    <w:tmpl w:val="07AA5316"/>
    <w:lvl w:ilvl="0" w:tplc="50CC38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AE665B6"/>
    <w:multiLevelType w:val="hybridMultilevel"/>
    <w:tmpl w:val="51DCFCEA"/>
    <w:lvl w:ilvl="0" w:tplc="24A88742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05C6B90"/>
    <w:multiLevelType w:val="hybridMultilevel"/>
    <w:tmpl w:val="1B780D10"/>
    <w:lvl w:ilvl="0" w:tplc="6BDEA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452FB4"/>
    <w:multiLevelType w:val="hybridMultilevel"/>
    <w:tmpl w:val="32DED384"/>
    <w:lvl w:ilvl="0" w:tplc="FC98E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276C79"/>
    <w:multiLevelType w:val="hybridMultilevel"/>
    <w:tmpl w:val="2C6C9B6E"/>
    <w:lvl w:ilvl="0" w:tplc="C5D4F02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B97FA1"/>
    <w:multiLevelType w:val="hybridMultilevel"/>
    <w:tmpl w:val="380CA30E"/>
    <w:lvl w:ilvl="0" w:tplc="8384EBF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65B75AB7"/>
    <w:multiLevelType w:val="hybridMultilevel"/>
    <w:tmpl w:val="8362BF62"/>
    <w:lvl w:ilvl="0" w:tplc="1A0244EC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7632360A"/>
    <w:multiLevelType w:val="hybridMultilevel"/>
    <w:tmpl w:val="07AA5316"/>
    <w:lvl w:ilvl="0" w:tplc="50CC380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EF85326"/>
    <w:multiLevelType w:val="multilevel"/>
    <w:tmpl w:val="45DA5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BE8"/>
    <w:rsid w:val="000004A9"/>
    <w:rsid w:val="00000E68"/>
    <w:rsid w:val="00003047"/>
    <w:rsid w:val="00035F6C"/>
    <w:rsid w:val="0003653F"/>
    <w:rsid w:val="00036F11"/>
    <w:rsid w:val="000402B9"/>
    <w:rsid w:val="000420F9"/>
    <w:rsid w:val="00042589"/>
    <w:rsid w:val="000437AA"/>
    <w:rsid w:val="00046E2A"/>
    <w:rsid w:val="00047971"/>
    <w:rsid w:val="00055C4A"/>
    <w:rsid w:val="00067D80"/>
    <w:rsid w:val="00074D7C"/>
    <w:rsid w:val="00080C54"/>
    <w:rsid w:val="000829E0"/>
    <w:rsid w:val="000900E9"/>
    <w:rsid w:val="00093713"/>
    <w:rsid w:val="000961AF"/>
    <w:rsid w:val="000A0539"/>
    <w:rsid w:val="000A0821"/>
    <w:rsid w:val="000A1B13"/>
    <w:rsid w:val="000A3555"/>
    <w:rsid w:val="000A7A61"/>
    <w:rsid w:val="000B5098"/>
    <w:rsid w:val="000B65BF"/>
    <w:rsid w:val="000C378A"/>
    <w:rsid w:val="000C3FC1"/>
    <w:rsid w:val="000C6BF9"/>
    <w:rsid w:val="000C7065"/>
    <w:rsid w:val="000C7E03"/>
    <w:rsid w:val="000D702C"/>
    <w:rsid w:val="000E51BC"/>
    <w:rsid w:val="000E5EB8"/>
    <w:rsid w:val="000E6798"/>
    <w:rsid w:val="000E7071"/>
    <w:rsid w:val="000F0620"/>
    <w:rsid w:val="00104E69"/>
    <w:rsid w:val="00107837"/>
    <w:rsid w:val="0010794C"/>
    <w:rsid w:val="0011078A"/>
    <w:rsid w:val="0011155D"/>
    <w:rsid w:val="00116581"/>
    <w:rsid w:val="00125224"/>
    <w:rsid w:val="00135078"/>
    <w:rsid w:val="001357E6"/>
    <w:rsid w:val="00144267"/>
    <w:rsid w:val="00145E0D"/>
    <w:rsid w:val="00161C55"/>
    <w:rsid w:val="00162B5F"/>
    <w:rsid w:val="00163862"/>
    <w:rsid w:val="00167F57"/>
    <w:rsid w:val="001732CA"/>
    <w:rsid w:val="00176FFC"/>
    <w:rsid w:val="00184C6D"/>
    <w:rsid w:val="00184E33"/>
    <w:rsid w:val="001926F9"/>
    <w:rsid w:val="00193CC7"/>
    <w:rsid w:val="00194B33"/>
    <w:rsid w:val="0019662C"/>
    <w:rsid w:val="001A1716"/>
    <w:rsid w:val="001A2669"/>
    <w:rsid w:val="001A3CC3"/>
    <w:rsid w:val="001B0E65"/>
    <w:rsid w:val="001B1497"/>
    <w:rsid w:val="001B2561"/>
    <w:rsid w:val="001B26DF"/>
    <w:rsid w:val="001B6463"/>
    <w:rsid w:val="001C04F5"/>
    <w:rsid w:val="001C3EA4"/>
    <w:rsid w:val="001C6CC7"/>
    <w:rsid w:val="001D1758"/>
    <w:rsid w:val="001D350B"/>
    <w:rsid w:val="001D46E0"/>
    <w:rsid w:val="001D4FD9"/>
    <w:rsid w:val="001D55C1"/>
    <w:rsid w:val="001D60F0"/>
    <w:rsid w:val="001D70AC"/>
    <w:rsid w:val="001E0260"/>
    <w:rsid w:val="001E3FA0"/>
    <w:rsid w:val="001F5427"/>
    <w:rsid w:val="001F705E"/>
    <w:rsid w:val="001F72A4"/>
    <w:rsid w:val="00200EB0"/>
    <w:rsid w:val="00204116"/>
    <w:rsid w:val="00210299"/>
    <w:rsid w:val="00211484"/>
    <w:rsid w:val="00211E81"/>
    <w:rsid w:val="00212744"/>
    <w:rsid w:val="00214958"/>
    <w:rsid w:val="00215C01"/>
    <w:rsid w:val="002250CD"/>
    <w:rsid w:val="002263E1"/>
    <w:rsid w:val="00227786"/>
    <w:rsid w:val="00231545"/>
    <w:rsid w:val="00243B5B"/>
    <w:rsid w:val="00245FC8"/>
    <w:rsid w:val="002725F5"/>
    <w:rsid w:val="00273DAA"/>
    <w:rsid w:val="00274132"/>
    <w:rsid w:val="00284BE8"/>
    <w:rsid w:val="00285F79"/>
    <w:rsid w:val="00287815"/>
    <w:rsid w:val="00292DDE"/>
    <w:rsid w:val="002A4418"/>
    <w:rsid w:val="002A7CF8"/>
    <w:rsid w:val="002B1803"/>
    <w:rsid w:val="002B2851"/>
    <w:rsid w:val="002B376A"/>
    <w:rsid w:val="002B765E"/>
    <w:rsid w:val="002C1ADF"/>
    <w:rsid w:val="002C2472"/>
    <w:rsid w:val="002C5A1C"/>
    <w:rsid w:val="002C639E"/>
    <w:rsid w:val="002C7F00"/>
    <w:rsid w:val="002D67E1"/>
    <w:rsid w:val="002D776F"/>
    <w:rsid w:val="002D7C93"/>
    <w:rsid w:val="002F5236"/>
    <w:rsid w:val="002F5AC7"/>
    <w:rsid w:val="003021A6"/>
    <w:rsid w:val="00302662"/>
    <w:rsid w:val="00303C91"/>
    <w:rsid w:val="00307486"/>
    <w:rsid w:val="00307586"/>
    <w:rsid w:val="0031683A"/>
    <w:rsid w:val="00322CDA"/>
    <w:rsid w:val="00323DCD"/>
    <w:rsid w:val="003273B7"/>
    <w:rsid w:val="0033030F"/>
    <w:rsid w:val="00335789"/>
    <w:rsid w:val="00344158"/>
    <w:rsid w:val="00363778"/>
    <w:rsid w:val="00366F5F"/>
    <w:rsid w:val="003740AF"/>
    <w:rsid w:val="00374C9F"/>
    <w:rsid w:val="0038318A"/>
    <w:rsid w:val="00384FBD"/>
    <w:rsid w:val="00394BA9"/>
    <w:rsid w:val="003A0501"/>
    <w:rsid w:val="003A132A"/>
    <w:rsid w:val="003A2F8C"/>
    <w:rsid w:val="003B73CA"/>
    <w:rsid w:val="003B741C"/>
    <w:rsid w:val="003B78CC"/>
    <w:rsid w:val="003C2286"/>
    <w:rsid w:val="003D21B6"/>
    <w:rsid w:val="003E25CC"/>
    <w:rsid w:val="003E3561"/>
    <w:rsid w:val="003E51E4"/>
    <w:rsid w:val="003E6A77"/>
    <w:rsid w:val="003E6BCD"/>
    <w:rsid w:val="003F068C"/>
    <w:rsid w:val="003F06A2"/>
    <w:rsid w:val="003F2DE6"/>
    <w:rsid w:val="003F32E4"/>
    <w:rsid w:val="003F43A7"/>
    <w:rsid w:val="003F78C3"/>
    <w:rsid w:val="00400E21"/>
    <w:rsid w:val="00405B4C"/>
    <w:rsid w:val="00407D2A"/>
    <w:rsid w:val="0041127F"/>
    <w:rsid w:val="00414B4E"/>
    <w:rsid w:val="00417EC7"/>
    <w:rsid w:val="00423BE0"/>
    <w:rsid w:val="00423E0A"/>
    <w:rsid w:val="00426D36"/>
    <w:rsid w:val="00430766"/>
    <w:rsid w:val="004410B4"/>
    <w:rsid w:val="00442CF7"/>
    <w:rsid w:val="00443BF1"/>
    <w:rsid w:val="00444C09"/>
    <w:rsid w:val="0045065E"/>
    <w:rsid w:val="00454802"/>
    <w:rsid w:val="00460AB5"/>
    <w:rsid w:val="00464C32"/>
    <w:rsid w:val="00466310"/>
    <w:rsid w:val="0046635D"/>
    <w:rsid w:val="00467B34"/>
    <w:rsid w:val="00476452"/>
    <w:rsid w:val="0048542C"/>
    <w:rsid w:val="004877EC"/>
    <w:rsid w:val="00490993"/>
    <w:rsid w:val="00494BAD"/>
    <w:rsid w:val="004A20E3"/>
    <w:rsid w:val="004A5D3D"/>
    <w:rsid w:val="004B2444"/>
    <w:rsid w:val="004B52FF"/>
    <w:rsid w:val="004C24EB"/>
    <w:rsid w:val="004C63B3"/>
    <w:rsid w:val="004D5436"/>
    <w:rsid w:val="004D63B5"/>
    <w:rsid w:val="004D65E7"/>
    <w:rsid w:val="004E11A5"/>
    <w:rsid w:val="004E2913"/>
    <w:rsid w:val="004E5187"/>
    <w:rsid w:val="004E7276"/>
    <w:rsid w:val="004F1252"/>
    <w:rsid w:val="004F173F"/>
    <w:rsid w:val="004F264F"/>
    <w:rsid w:val="004F3B14"/>
    <w:rsid w:val="0050011E"/>
    <w:rsid w:val="00503740"/>
    <w:rsid w:val="00510EED"/>
    <w:rsid w:val="0051272D"/>
    <w:rsid w:val="00513C19"/>
    <w:rsid w:val="00523DE7"/>
    <w:rsid w:val="00530C63"/>
    <w:rsid w:val="00531328"/>
    <w:rsid w:val="00537C58"/>
    <w:rsid w:val="0054111C"/>
    <w:rsid w:val="00541BDB"/>
    <w:rsid w:val="00541FAF"/>
    <w:rsid w:val="005427F5"/>
    <w:rsid w:val="00543B6B"/>
    <w:rsid w:val="005443C1"/>
    <w:rsid w:val="0055278A"/>
    <w:rsid w:val="005530B1"/>
    <w:rsid w:val="00553949"/>
    <w:rsid w:val="005566BC"/>
    <w:rsid w:val="00556A50"/>
    <w:rsid w:val="00564E98"/>
    <w:rsid w:val="00565127"/>
    <w:rsid w:val="005655C2"/>
    <w:rsid w:val="00571D56"/>
    <w:rsid w:val="00573995"/>
    <w:rsid w:val="00583870"/>
    <w:rsid w:val="00584C03"/>
    <w:rsid w:val="00586302"/>
    <w:rsid w:val="0059333B"/>
    <w:rsid w:val="00594022"/>
    <w:rsid w:val="00595398"/>
    <w:rsid w:val="0059563C"/>
    <w:rsid w:val="00595D19"/>
    <w:rsid w:val="005A02C7"/>
    <w:rsid w:val="005A5056"/>
    <w:rsid w:val="005B11B1"/>
    <w:rsid w:val="005C1431"/>
    <w:rsid w:val="005C3A49"/>
    <w:rsid w:val="005C69A3"/>
    <w:rsid w:val="005D07C3"/>
    <w:rsid w:val="005D2B4F"/>
    <w:rsid w:val="005E321F"/>
    <w:rsid w:val="005E6920"/>
    <w:rsid w:val="005F2754"/>
    <w:rsid w:val="005F720D"/>
    <w:rsid w:val="00601520"/>
    <w:rsid w:val="00601FB9"/>
    <w:rsid w:val="00605F96"/>
    <w:rsid w:val="00605FE9"/>
    <w:rsid w:val="00610596"/>
    <w:rsid w:val="0061327E"/>
    <w:rsid w:val="00615D7B"/>
    <w:rsid w:val="00624120"/>
    <w:rsid w:val="00627CD6"/>
    <w:rsid w:val="00627FA0"/>
    <w:rsid w:val="00633697"/>
    <w:rsid w:val="006337EF"/>
    <w:rsid w:val="00636836"/>
    <w:rsid w:val="0063750E"/>
    <w:rsid w:val="006531C7"/>
    <w:rsid w:val="00653CD3"/>
    <w:rsid w:val="00653EE1"/>
    <w:rsid w:val="00655686"/>
    <w:rsid w:val="00656490"/>
    <w:rsid w:val="00660FF6"/>
    <w:rsid w:val="00661596"/>
    <w:rsid w:val="006616BC"/>
    <w:rsid w:val="00661785"/>
    <w:rsid w:val="00662C5A"/>
    <w:rsid w:val="00664E39"/>
    <w:rsid w:val="006668AC"/>
    <w:rsid w:val="006702C2"/>
    <w:rsid w:val="006738BC"/>
    <w:rsid w:val="00675243"/>
    <w:rsid w:val="006829DA"/>
    <w:rsid w:val="00686CFE"/>
    <w:rsid w:val="00687602"/>
    <w:rsid w:val="00692DE7"/>
    <w:rsid w:val="00697CD0"/>
    <w:rsid w:val="006A4F47"/>
    <w:rsid w:val="006A58CF"/>
    <w:rsid w:val="006B3C42"/>
    <w:rsid w:val="006B419D"/>
    <w:rsid w:val="006B5A27"/>
    <w:rsid w:val="006C2160"/>
    <w:rsid w:val="006C3423"/>
    <w:rsid w:val="006C37DB"/>
    <w:rsid w:val="006D36A9"/>
    <w:rsid w:val="006E5999"/>
    <w:rsid w:val="006E7032"/>
    <w:rsid w:val="006F1994"/>
    <w:rsid w:val="006F6C3D"/>
    <w:rsid w:val="00700CD9"/>
    <w:rsid w:val="00701E2B"/>
    <w:rsid w:val="00706000"/>
    <w:rsid w:val="0070671E"/>
    <w:rsid w:val="00711E1B"/>
    <w:rsid w:val="0071564E"/>
    <w:rsid w:val="00716469"/>
    <w:rsid w:val="007165D6"/>
    <w:rsid w:val="00722572"/>
    <w:rsid w:val="00725242"/>
    <w:rsid w:val="00725FEC"/>
    <w:rsid w:val="00730117"/>
    <w:rsid w:val="00735E07"/>
    <w:rsid w:val="007419BD"/>
    <w:rsid w:val="00741BFF"/>
    <w:rsid w:val="007421B1"/>
    <w:rsid w:val="007437E8"/>
    <w:rsid w:val="00743E42"/>
    <w:rsid w:val="00744466"/>
    <w:rsid w:val="00747579"/>
    <w:rsid w:val="00751C3C"/>
    <w:rsid w:val="0075453F"/>
    <w:rsid w:val="00756AE6"/>
    <w:rsid w:val="00757B1F"/>
    <w:rsid w:val="0076072C"/>
    <w:rsid w:val="00763430"/>
    <w:rsid w:val="0076433C"/>
    <w:rsid w:val="00765C4B"/>
    <w:rsid w:val="00767670"/>
    <w:rsid w:val="007701C4"/>
    <w:rsid w:val="00780F43"/>
    <w:rsid w:val="00782EEE"/>
    <w:rsid w:val="00786FC2"/>
    <w:rsid w:val="0079213E"/>
    <w:rsid w:val="0079586B"/>
    <w:rsid w:val="00795B63"/>
    <w:rsid w:val="007A7DBF"/>
    <w:rsid w:val="007B109F"/>
    <w:rsid w:val="007B5058"/>
    <w:rsid w:val="007B65F7"/>
    <w:rsid w:val="007C0D44"/>
    <w:rsid w:val="007C12F8"/>
    <w:rsid w:val="007C7B07"/>
    <w:rsid w:val="007D0041"/>
    <w:rsid w:val="007D0524"/>
    <w:rsid w:val="007D095C"/>
    <w:rsid w:val="007D0C93"/>
    <w:rsid w:val="007D19C6"/>
    <w:rsid w:val="007D1B71"/>
    <w:rsid w:val="007D22BF"/>
    <w:rsid w:val="007D6E8E"/>
    <w:rsid w:val="007E5A64"/>
    <w:rsid w:val="007F2C8D"/>
    <w:rsid w:val="007F3F9F"/>
    <w:rsid w:val="007F4FAC"/>
    <w:rsid w:val="007F5EA5"/>
    <w:rsid w:val="007F7771"/>
    <w:rsid w:val="00801F38"/>
    <w:rsid w:val="00803603"/>
    <w:rsid w:val="008036C3"/>
    <w:rsid w:val="00803DAA"/>
    <w:rsid w:val="00806EA6"/>
    <w:rsid w:val="00816D33"/>
    <w:rsid w:val="008204D3"/>
    <w:rsid w:val="008262C5"/>
    <w:rsid w:val="008343B1"/>
    <w:rsid w:val="00840073"/>
    <w:rsid w:val="008418A9"/>
    <w:rsid w:val="00862319"/>
    <w:rsid w:val="008665B5"/>
    <w:rsid w:val="008703DD"/>
    <w:rsid w:val="008724A7"/>
    <w:rsid w:val="00872B6E"/>
    <w:rsid w:val="0087447C"/>
    <w:rsid w:val="00875E42"/>
    <w:rsid w:val="00880F37"/>
    <w:rsid w:val="00883E31"/>
    <w:rsid w:val="008842E4"/>
    <w:rsid w:val="008949CD"/>
    <w:rsid w:val="008965AB"/>
    <w:rsid w:val="008A1E1E"/>
    <w:rsid w:val="008A2D3C"/>
    <w:rsid w:val="008B5DA2"/>
    <w:rsid w:val="008B6493"/>
    <w:rsid w:val="008C2AA7"/>
    <w:rsid w:val="008C4041"/>
    <w:rsid w:val="008C4643"/>
    <w:rsid w:val="008C4E42"/>
    <w:rsid w:val="008D0FD3"/>
    <w:rsid w:val="008D3ABC"/>
    <w:rsid w:val="008D444E"/>
    <w:rsid w:val="008E0148"/>
    <w:rsid w:val="008E07D0"/>
    <w:rsid w:val="008E080F"/>
    <w:rsid w:val="008E21A3"/>
    <w:rsid w:val="008E7C8E"/>
    <w:rsid w:val="008F049A"/>
    <w:rsid w:val="008F34D2"/>
    <w:rsid w:val="00903A8F"/>
    <w:rsid w:val="00904174"/>
    <w:rsid w:val="009041B0"/>
    <w:rsid w:val="009073D4"/>
    <w:rsid w:val="00917C33"/>
    <w:rsid w:val="0092325D"/>
    <w:rsid w:val="00930846"/>
    <w:rsid w:val="00932612"/>
    <w:rsid w:val="009406AD"/>
    <w:rsid w:val="0094138C"/>
    <w:rsid w:val="009459B7"/>
    <w:rsid w:val="009501CF"/>
    <w:rsid w:val="00951968"/>
    <w:rsid w:val="00960FC1"/>
    <w:rsid w:val="00961462"/>
    <w:rsid w:val="009616C5"/>
    <w:rsid w:val="00961D08"/>
    <w:rsid w:val="009648D0"/>
    <w:rsid w:val="00967C03"/>
    <w:rsid w:val="009714C9"/>
    <w:rsid w:val="00974491"/>
    <w:rsid w:val="00975FE2"/>
    <w:rsid w:val="009762EF"/>
    <w:rsid w:val="00977ABC"/>
    <w:rsid w:val="00981041"/>
    <w:rsid w:val="00983933"/>
    <w:rsid w:val="0098471A"/>
    <w:rsid w:val="00987BDE"/>
    <w:rsid w:val="00991AEA"/>
    <w:rsid w:val="009A080A"/>
    <w:rsid w:val="009A099B"/>
    <w:rsid w:val="009B2E0B"/>
    <w:rsid w:val="009B4377"/>
    <w:rsid w:val="009C04DE"/>
    <w:rsid w:val="009D0034"/>
    <w:rsid w:val="009D0D98"/>
    <w:rsid w:val="009D1E21"/>
    <w:rsid w:val="009D44FD"/>
    <w:rsid w:val="009D54B9"/>
    <w:rsid w:val="009E4DBD"/>
    <w:rsid w:val="009E5BFD"/>
    <w:rsid w:val="009E6590"/>
    <w:rsid w:val="009F2920"/>
    <w:rsid w:val="009F2A8A"/>
    <w:rsid w:val="00A00234"/>
    <w:rsid w:val="00A00D43"/>
    <w:rsid w:val="00A011B1"/>
    <w:rsid w:val="00A03739"/>
    <w:rsid w:val="00A04A78"/>
    <w:rsid w:val="00A0538A"/>
    <w:rsid w:val="00A05998"/>
    <w:rsid w:val="00A0698F"/>
    <w:rsid w:val="00A12F75"/>
    <w:rsid w:val="00A1555C"/>
    <w:rsid w:val="00A221E1"/>
    <w:rsid w:val="00A2283D"/>
    <w:rsid w:val="00A24459"/>
    <w:rsid w:val="00A275FD"/>
    <w:rsid w:val="00A3050E"/>
    <w:rsid w:val="00A34698"/>
    <w:rsid w:val="00A35950"/>
    <w:rsid w:val="00A37021"/>
    <w:rsid w:val="00A41A1B"/>
    <w:rsid w:val="00A42A04"/>
    <w:rsid w:val="00A440FB"/>
    <w:rsid w:val="00A444F3"/>
    <w:rsid w:val="00A45B31"/>
    <w:rsid w:val="00A51E5B"/>
    <w:rsid w:val="00A620E3"/>
    <w:rsid w:val="00A6412D"/>
    <w:rsid w:val="00A6439A"/>
    <w:rsid w:val="00A64481"/>
    <w:rsid w:val="00A677AC"/>
    <w:rsid w:val="00A70ED9"/>
    <w:rsid w:val="00A820F9"/>
    <w:rsid w:val="00A830BB"/>
    <w:rsid w:val="00A84AEC"/>
    <w:rsid w:val="00A92410"/>
    <w:rsid w:val="00A9601E"/>
    <w:rsid w:val="00AA77A6"/>
    <w:rsid w:val="00AB17A6"/>
    <w:rsid w:val="00AB4CEA"/>
    <w:rsid w:val="00AB6459"/>
    <w:rsid w:val="00AB7812"/>
    <w:rsid w:val="00AC01BB"/>
    <w:rsid w:val="00AC2A7B"/>
    <w:rsid w:val="00AC47B6"/>
    <w:rsid w:val="00AC6BC3"/>
    <w:rsid w:val="00AD1FF1"/>
    <w:rsid w:val="00AD2708"/>
    <w:rsid w:val="00AD2DA4"/>
    <w:rsid w:val="00AE07DF"/>
    <w:rsid w:val="00AE0F37"/>
    <w:rsid w:val="00AE245B"/>
    <w:rsid w:val="00AE35E7"/>
    <w:rsid w:val="00AE406B"/>
    <w:rsid w:val="00AE5475"/>
    <w:rsid w:val="00AE72A0"/>
    <w:rsid w:val="00AF0114"/>
    <w:rsid w:val="00AF1663"/>
    <w:rsid w:val="00AF1E01"/>
    <w:rsid w:val="00AF5119"/>
    <w:rsid w:val="00AF589A"/>
    <w:rsid w:val="00AF6348"/>
    <w:rsid w:val="00AF64A6"/>
    <w:rsid w:val="00B06A73"/>
    <w:rsid w:val="00B06FDC"/>
    <w:rsid w:val="00B13853"/>
    <w:rsid w:val="00B147BB"/>
    <w:rsid w:val="00B17DE8"/>
    <w:rsid w:val="00B23404"/>
    <w:rsid w:val="00B23D53"/>
    <w:rsid w:val="00B32276"/>
    <w:rsid w:val="00B34CA9"/>
    <w:rsid w:val="00B356DD"/>
    <w:rsid w:val="00B3631E"/>
    <w:rsid w:val="00B3710B"/>
    <w:rsid w:val="00B37805"/>
    <w:rsid w:val="00B4397A"/>
    <w:rsid w:val="00B507BF"/>
    <w:rsid w:val="00B5182F"/>
    <w:rsid w:val="00B5465D"/>
    <w:rsid w:val="00B60E94"/>
    <w:rsid w:val="00B615AE"/>
    <w:rsid w:val="00B617BD"/>
    <w:rsid w:val="00B6324A"/>
    <w:rsid w:val="00B64211"/>
    <w:rsid w:val="00B676CB"/>
    <w:rsid w:val="00B75DB5"/>
    <w:rsid w:val="00B760FD"/>
    <w:rsid w:val="00B766CB"/>
    <w:rsid w:val="00B80E1B"/>
    <w:rsid w:val="00B81BAD"/>
    <w:rsid w:val="00B87AA0"/>
    <w:rsid w:val="00B9143A"/>
    <w:rsid w:val="00B91E2A"/>
    <w:rsid w:val="00B9409A"/>
    <w:rsid w:val="00B97A5D"/>
    <w:rsid w:val="00BA54E8"/>
    <w:rsid w:val="00BA57AB"/>
    <w:rsid w:val="00BA6845"/>
    <w:rsid w:val="00BA7E43"/>
    <w:rsid w:val="00BB2020"/>
    <w:rsid w:val="00BB304D"/>
    <w:rsid w:val="00BC27A6"/>
    <w:rsid w:val="00BC413E"/>
    <w:rsid w:val="00BC4993"/>
    <w:rsid w:val="00BD098D"/>
    <w:rsid w:val="00BD5037"/>
    <w:rsid w:val="00BD6A77"/>
    <w:rsid w:val="00BE1A92"/>
    <w:rsid w:val="00BE30BB"/>
    <w:rsid w:val="00BE57DC"/>
    <w:rsid w:val="00BF03C0"/>
    <w:rsid w:val="00BF2465"/>
    <w:rsid w:val="00BF25C6"/>
    <w:rsid w:val="00C02F47"/>
    <w:rsid w:val="00C06B03"/>
    <w:rsid w:val="00C07FBD"/>
    <w:rsid w:val="00C14858"/>
    <w:rsid w:val="00C168EB"/>
    <w:rsid w:val="00C209B1"/>
    <w:rsid w:val="00C212B0"/>
    <w:rsid w:val="00C22532"/>
    <w:rsid w:val="00C24FDE"/>
    <w:rsid w:val="00C274D7"/>
    <w:rsid w:val="00C35753"/>
    <w:rsid w:val="00C36ECD"/>
    <w:rsid w:val="00C46A21"/>
    <w:rsid w:val="00C46FDE"/>
    <w:rsid w:val="00C50009"/>
    <w:rsid w:val="00C51158"/>
    <w:rsid w:val="00C52464"/>
    <w:rsid w:val="00C56C24"/>
    <w:rsid w:val="00C65000"/>
    <w:rsid w:val="00C66B9E"/>
    <w:rsid w:val="00C66FA7"/>
    <w:rsid w:val="00C6718B"/>
    <w:rsid w:val="00C73074"/>
    <w:rsid w:val="00C74AE2"/>
    <w:rsid w:val="00C803C6"/>
    <w:rsid w:val="00C814B4"/>
    <w:rsid w:val="00C81FE2"/>
    <w:rsid w:val="00C85EA6"/>
    <w:rsid w:val="00C87539"/>
    <w:rsid w:val="00C9035C"/>
    <w:rsid w:val="00C95249"/>
    <w:rsid w:val="00CA5872"/>
    <w:rsid w:val="00CA7773"/>
    <w:rsid w:val="00CB3BA4"/>
    <w:rsid w:val="00CB6A9F"/>
    <w:rsid w:val="00CC4158"/>
    <w:rsid w:val="00CD6CF9"/>
    <w:rsid w:val="00CE5F06"/>
    <w:rsid w:val="00D054EE"/>
    <w:rsid w:val="00D1208E"/>
    <w:rsid w:val="00D15232"/>
    <w:rsid w:val="00D163B0"/>
    <w:rsid w:val="00D1649C"/>
    <w:rsid w:val="00D21A85"/>
    <w:rsid w:val="00D22CD7"/>
    <w:rsid w:val="00D239A4"/>
    <w:rsid w:val="00D24047"/>
    <w:rsid w:val="00D24CE6"/>
    <w:rsid w:val="00D251D2"/>
    <w:rsid w:val="00D31222"/>
    <w:rsid w:val="00D31ACC"/>
    <w:rsid w:val="00D400DF"/>
    <w:rsid w:val="00D4343B"/>
    <w:rsid w:val="00D43F99"/>
    <w:rsid w:val="00D44B2C"/>
    <w:rsid w:val="00D470BE"/>
    <w:rsid w:val="00D57231"/>
    <w:rsid w:val="00D61BB3"/>
    <w:rsid w:val="00D711AD"/>
    <w:rsid w:val="00D71EB7"/>
    <w:rsid w:val="00D72C49"/>
    <w:rsid w:val="00D76275"/>
    <w:rsid w:val="00D84EE7"/>
    <w:rsid w:val="00D859DB"/>
    <w:rsid w:val="00D91B31"/>
    <w:rsid w:val="00D92637"/>
    <w:rsid w:val="00D9385A"/>
    <w:rsid w:val="00DA1ADE"/>
    <w:rsid w:val="00DA3E33"/>
    <w:rsid w:val="00DA6876"/>
    <w:rsid w:val="00DB0BD1"/>
    <w:rsid w:val="00DB4F13"/>
    <w:rsid w:val="00DB638C"/>
    <w:rsid w:val="00DC13DE"/>
    <w:rsid w:val="00DC1BCD"/>
    <w:rsid w:val="00DC26FF"/>
    <w:rsid w:val="00DC6031"/>
    <w:rsid w:val="00DC75BE"/>
    <w:rsid w:val="00DD34EF"/>
    <w:rsid w:val="00DD4599"/>
    <w:rsid w:val="00DD6EFF"/>
    <w:rsid w:val="00DE27E4"/>
    <w:rsid w:val="00DE2E66"/>
    <w:rsid w:val="00DE70B7"/>
    <w:rsid w:val="00DF075D"/>
    <w:rsid w:val="00DF1BB1"/>
    <w:rsid w:val="00DF7101"/>
    <w:rsid w:val="00E03480"/>
    <w:rsid w:val="00E04092"/>
    <w:rsid w:val="00E17B98"/>
    <w:rsid w:val="00E17EDA"/>
    <w:rsid w:val="00E21C64"/>
    <w:rsid w:val="00E23308"/>
    <w:rsid w:val="00E324AC"/>
    <w:rsid w:val="00E40F80"/>
    <w:rsid w:val="00E43C0A"/>
    <w:rsid w:val="00E45202"/>
    <w:rsid w:val="00E4625C"/>
    <w:rsid w:val="00E505FC"/>
    <w:rsid w:val="00E541E9"/>
    <w:rsid w:val="00E56285"/>
    <w:rsid w:val="00E608C8"/>
    <w:rsid w:val="00E62FEE"/>
    <w:rsid w:val="00E63205"/>
    <w:rsid w:val="00E6360A"/>
    <w:rsid w:val="00E678CD"/>
    <w:rsid w:val="00E75145"/>
    <w:rsid w:val="00E751A1"/>
    <w:rsid w:val="00E7715E"/>
    <w:rsid w:val="00E800CD"/>
    <w:rsid w:val="00E8158C"/>
    <w:rsid w:val="00E83DBB"/>
    <w:rsid w:val="00E90448"/>
    <w:rsid w:val="00E977F1"/>
    <w:rsid w:val="00E97EFC"/>
    <w:rsid w:val="00EA3EA9"/>
    <w:rsid w:val="00EA7E0F"/>
    <w:rsid w:val="00EB055B"/>
    <w:rsid w:val="00EB20D6"/>
    <w:rsid w:val="00EB4D87"/>
    <w:rsid w:val="00EC2943"/>
    <w:rsid w:val="00EC5E86"/>
    <w:rsid w:val="00EC6B7C"/>
    <w:rsid w:val="00ED0978"/>
    <w:rsid w:val="00ED5A38"/>
    <w:rsid w:val="00ED7913"/>
    <w:rsid w:val="00EE2CB4"/>
    <w:rsid w:val="00EE3BE6"/>
    <w:rsid w:val="00EE4EE9"/>
    <w:rsid w:val="00EE6787"/>
    <w:rsid w:val="00EE716C"/>
    <w:rsid w:val="00EE7884"/>
    <w:rsid w:val="00EF6CCD"/>
    <w:rsid w:val="00F03A00"/>
    <w:rsid w:val="00F10927"/>
    <w:rsid w:val="00F1239D"/>
    <w:rsid w:val="00F12A18"/>
    <w:rsid w:val="00F24839"/>
    <w:rsid w:val="00F24D9F"/>
    <w:rsid w:val="00F26089"/>
    <w:rsid w:val="00F31260"/>
    <w:rsid w:val="00F31B40"/>
    <w:rsid w:val="00F32654"/>
    <w:rsid w:val="00F33E20"/>
    <w:rsid w:val="00F359BE"/>
    <w:rsid w:val="00F35E28"/>
    <w:rsid w:val="00F379C2"/>
    <w:rsid w:val="00F40039"/>
    <w:rsid w:val="00F40C71"/>
    <w:rsid w:val="00F45F3A"/>
    <w:rsid w:val="00F539B7"/>
    <w:rsid w:val="00F62F25"/>
    <w:rsid w:val="00F672E0"/>
    <w:rsid w:val="00F67BAA"/>
    <w:rsid w:val="00F70EFE"/>
    <w:rsid w:val="00F7153F"/>
    <w:rsid w:val="00F753E9"/>
    <w:rsid w:val="00F820AC"/>
    <w:rsid w:val="00F914F6"/>
    <w:rsid w:val="00F942C2"/>
    <w:rsid w:val="00F96BCA"/>
    <w:rsid w:val="00F97BFE"/>
    <w:rsid w:val="00F97D07"/>
    <w:rsid w:val="00FA1F6F"/>
    <w:rsid w:val="00FA5A81"/>
    <w:rsid w:val="00FA5B64"/>
    <w:rsid w:val="00FA7268"/>
    <w:rsid w:val="00FB1217"/>
    <w:rsid w:val="00FB2FCB"/>
    <w:rsid w:val="00FB44FE"/>
    <w:rsid w:val="00FB4943"/>
    <w:rsid w:val="00FB4E5B"/>
    <w:rsid w:val="00FB6D00"/>
    <w:rsid w:val="00FC0D05"/>
    <w:rsid w:val="00FC795D"/>
    <w:rsid w:val="00FD32F2"/>
    <w:rsid w:val="00FD5636"/>
    <w:rsid w:val="00FD739C"/>
    <w:rsid w:val="00FF169D"/>
    <w:rsid w:val="00FF1FB8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B87B"/>
  <w15:docId w15:val="{3789B585-FF6A-4016-BD41-2CCC5224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2D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C499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/>
      <w:b/>
      <w:i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4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uiPriority w:val="99"/>
    <w:rsid w:val="00284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284BE8"/>
    <w:rPr>
      <w:b/>
      <w:bCs/>
      <w:color w:val="106BBE"/>
    </w:rPr>
  </w:style>
  <w:style w:type="character" w:customStyle="1" w:styleId="a4">
    <w:name w:val="Цветовое выделение"/>
    <w:rsid w:val="00284BE8"/>
    <w:rPr>
      <w:b/>
      <w:bCs/>
      <w:color w:val="26282F"/>
      <w:sz w:val="26"/>
      <w:szCs w:val="26"/>
    </w:rPr>
  </w:style>
  <w:style w:type="paragraph" w:customStyle="1" w:styleId="Heading">
    <w:name w:val="Heading"/>
    <w:rsid w:val="00284BE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s1">
    <w:name w:val="s_1"/>
    <w:basedOn w:val="a"/>
    <w:rsid w:val="0079586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unhideWhenUsed/>
    <w:rsid w:val="005F27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F27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1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C4993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D2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rsid w:val="00AD2D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D2D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1208E"/>
    <w:rPr>
      <w:color w:val="0000FF"/>
      <w:u w:val="single"/>
    </w:rPr>
  </w:style>
  <w:style w:type="paragraph" w:styleId="aa">
    <w:name w:val="List Paragraph"/>
    <w:aliases w:val="Варианты ответов"/>
    <w:basedOn w:val="a"/>
    <w:link w:val="ab"/>
    <w:uiPriority w:val="34"/>
    <w:qFormat/>
    <w:rsid w:val="00A275F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1B26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B26DF"/>
  </w:style>
  <w:style w:type="paragraph" w:customStyle="1" w:styleId="ConsPlusNormal">
    <w:name w:val="ConsPlusNormal"/>
    <w:rsid w:val="004F3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aliases w:val="Варианты ответов Знак"/>
    <w:link w:val="aa"/>
    <w:uiPriority w:val="34"/>
    <w:locked/>
    <w:rsid w:val="002277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B2D8-46FC-4845-9DCD-D63794CD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12423</TotalTime>
  <Pages>8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</dc:creator>
  <cp:lastModifiedBy>Дупленко Алла</cp:lastModifiedBy>
  <cp:revision>363</cp:revision>
  <cp:lastPrinted>2024-10-14T13:32:00Z</cp:lastPrinted>
  <dcterms:created xsi:type="dcterms:W3CDTF">2014-04-07T07:29:00Z</dcterms:created>
  <dcterms:modified xsi:type="dcterms:W3CDTF">2024-10-14T13:42:00Z</dcterms:modified>
</cp:coreProperties>
</file>