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8290" w14:textId="77777777" w:rsidR="000D26BB" w:rsidRPr="00F74B74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B74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116A834A" w14:textId="77777777" w:rsidR="000D26BB" w:rsidRPr="00F74B74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B74">
        <w:rPr>
          <w:rFonts w:ascii="Times New Roman" w:hAnsi="Times New Roman"/>
          <w:b/>
          <w:bCs/>
          <w:sz w:val="28"/>
          <w:szCs w:val="28"/>
        </w:rPr>
        <w:t>о реализации муниципальной программы</w:t>
      </w:r>
    </w:p>
    <w:p w14:paraId="3E3B7178" w14:textId="77777777" w:rsidR="000D26BB" w:rsidRPr="00F74B74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B74">
        <w:rPr>
          <w:rFonts w:ascii="Times New Roman" w:hAnsi="Times New Roman"/>
          <w:b/>
          <w:bCs/>
          <w:sz w:val="28"/>
          <w:szCs w:val="28"/>
        </w:rPr>
        <w:t>Пикалевского городского поселения</w:t>
      </w:r>
    </w:p>
    <w:p w14:paraId="097CDC4B" w14:textId="77777777" w:rsidR="000D26BB" w:rsidRPr="00F74B74" w:rsidRDefault="000D26BB" w:rsidP="000D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61BD89B" w14:textId="3BFA8D63" w:rsidR="00400C02" w:rsidRPr="002210CD" w:rsidRDefault="000D26BB" w:rsidP="002210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210CD">
        <w:rPr>
          <w:rFonts w:ascii="Times New Roman" w:hAnsi="Times New Roman"/>
          <w:bCs/>
          <w:sz w:val="28"/>
          <w:szCs w:val="28"/>
        </w:rPr>
        <w:t xml:space="preserve">Наименование муниципальной программы: </w:t>
      </w:r>
      <w:r w:rsidR="00400C02" w:rsidRPr="002210C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210CD" w:rsidRPr="002210CD">
        <w:rPr>
          <w:rFonts w:ascii="Times New Roman" w:hAnsi="Times New Roman"/>
          <w:bCs/>
          <w:sz w:val="28"/>
          <w:szCs w:val="28"/>
        </w:rPr>
        <w:t>Гармонизация межнаци</w:t>
      </w:r>
      <w:r w:rsidR="002210CD" w:rsidRPr="002210CD">
        <w:rPr>
          <w:rFonts w:ascii="Times New Roman" w:hAnsi="Times New Roman"/>
          <w:bCs/>
          <w:sz w:val="28"/>
          <w:szCs w:val="28"/>
        </w:rPr>
        <w:t>о</w:t>
      </w:r>
      <w:r w:rsidR="002210CD" w:rsidRPr="002210CD">
        <w:rPr>
          <w:rFonts w:ascii="Times New Roman" w:hAnsi="Times New Roman"/>
          <w:bCs/>
          <w:sz w:val="28"/>
          <w:szCs w:val="28"/>
        </w:rPr>
        <w:t>нальных и межконфессиональны</w:t>
      </w:r>
      <w:r w:rsidR="002210CD" w:rsidRPr="002210CD">
        <w:rPr>
          <w:rFonts w:ascii="Times New Roman" w:hAnsi="Times New Roman"/>
          <w:bCs/>
          <w:sz w:val="28"/>
          <w:szCs w:val="28"/>
        </w:rPr>
        <w:t xml:space="preserve">х </w:t>
      </w:r>
      <w:r w:rsidR="002210CD" w:rsidRPr="002210CD">
        <w:rPr>
          <w:rFonts w:ascii="Times New Roman" w:hAnsi="Times New Roman"/>
          <w:bCs/>
          <w:sz w:val="28"/>
          <w:szCs w:val="28"/>
        </w:rPr>
        <w:t>отношений, профилактика экстремизма, терроризма и минимизация и (или) ликвидация их проявлений на территории Пикалевского городского посел</w:t>
      </w:r>
      <w:r w:rsidR="002210CD" w:rsidRPr="002210CD">
        <w:rPr>
          <w:rFonts w:ascii="Times New Roman" w:hAnsi="Times New Roman"/>
          <w:bCs/>
          <w:sz w:val="28"/>
          <w:szCs w:val="28"/>
        </w:rPr>
        <w:t>е</w:t>
      </w:r>
      <w:r w:rsidR="002210CD" w:rsidRPr="002210CD">
        <w:rPr>
          <w:rFonts w:ascii="Times New Roman" w:hAnsi="Times New Roman"/>
          <w:bCs/>
          <w:sz w:val="28"/>
          <w:szCs w:val="28"/>
        </w:rPr>
        <w:t>ния</w:t>
      </w:r>
      <w:r w:rsidR="00400C02" w:rsidRPr="002210C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14:paraId="45515DFE" w14:textId="77777777" w:rsidR="00075B24" w:rsidRPr="00F74B74" w:rsidRDefault="00075B24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8FAF24" w14:textId="77777777" w:rsidR="000D26BB" w:rsidRPr="00F74B74" w:rsidRDefault="000D26BB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4B74">
        <w:rPr>
          <w:rFonts w:ascii="Times New Roman" w:hAnsi="Times New Roman"/>
          <w:bCs/>
          <w:sz w:val="28"/>
          <w:szCs w:val="28"/>
        </w:rPr>
        <w:t xml:space="preserve">Отчетный период: январь - </w:t>
      </w:r>
      <w:r w:rsidR="00400C02" w:rsidRPr="00F74B74">
        <w:rPr>
          <w:rFonts w:ascii="Times New Roman" w:hAnsi="Times New Roman"/>
          <w:bCs/>
          <w:sz w:val="28"/>
          <w:szCs w:val="28"/>
        </w:rPr>
        <w:t>март</w:t>
      </w:r>
      <w:r w:rsidRPr="00F74B74">
        <w:rPr>
          <w:rFonts w:ascii="Times New Roman" w:hAnsi="Times New Roman"/>
          <w:bCs/>
          <w:sz w:val="28"/>
          <w:szCs w:val="28"/>
        </w:rPr>
        <w:t xml:space="preserve"> 20</w:t>
      </w:r>
      <w:r w:rsidR="00400C02" w:rsidRPr="00F74B74">
        <w:rPr>
          <w:rFonts w:ascii="Times New Roman" w:hAnsi="Times New Roman"/>
          <w:bCs/>
          <w:sz w:val="28"/>
          <w:szCs w:val="28"/>
        </w:rPr>
        <w:t>22</w:t>
      </w:r>
      <w:r w:rsidRPr="00F74B74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6C3ED80F" w14:textId="77777777" w:rsidR="00075B24" w:rsidRPr="00F74B74" w:rsidRDefault="00075B24" w:rsidP="000D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1F3AB70" w14:textId="6A4D83CF" w:rsidR="000D26BB" w:rsidRDefault="000D26BB" w:rsidP="000D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4B74">
        <w:rPr>
          <w:rFonts w:ascii="Times New Roman" w:hAnsi="Times New Roman"/>
          <w:bCs/>
          <w:sz w:val="28"/>
          <w:szCs w:val="28"/>
        </w:rPr>
        <w:t xml:space="preserve">Ответственный исполнитель: </w:t>
      </w:r>
      <w:r w:rsidR="00F74B74" w:rsidRPr="00F74B74">
        <w:rPr>
          <w:rFonts w:ascii="Times New Roman" w:hAnsi="Times New Roman"/>
          <w:bCs/>
          <w:sz w:val="28"/>
          <w:szCs w:val="28"/>
        </w:rPr>
        <w:t>общий отдел</w:t>
      </w:r>
      <w:r w:rsidR="00400C02" w:rsidRPr="00F74B7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3AC68E04" w14:textId="6E4305EB" w:rsidR="00CD63DD" w:rsidRDefault="00CD63DD" w:rsidP="000D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C46F9BD" w14:textId="69E79AC1" w:rsidR="00CD63DD" w:rsidRDefault="00CD63DD" w:rsidP="000D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8292905" w14:textId="77777777" w:rsidR="00CD63DD" w:rsidRPr="00CD63DD" w:rsidRDefault="00CD63DD" w:rsidP="00CD63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D63DD">
        <w:rPr>
          <w:rFonts w:ascii="Times New Roman" w:hAnsi="Times New Roman"/>
          <w:bCs/>
          <w:sz w:val="28"/>
          <w:szCs w:val="28"/>
        </w:rPr>
        <w:t>Ответственный исполнитель</w:t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  <w:t xml:space="preserve">         Н.В. Анкудинова</w:t>
      </w:r>
    </w:p>
    <w:p w14:paraId="1E177B83" w14:textId="77777777" w:rsidR="00CD63DD" w:rsidRPr="00CD63DD" w:rsidRDefault="00CD63DD" w:rsidP="00CD63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05EA2124" w14:textId="77777777" w:rsidR="00CD63DD" w:rsidRPr="00CD63DD" w:rsidRDefault="00CD63DD" w:rsidP="00CD63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D63DD">
        <w:rPr>
          <w:rFonts w:ascii="Times New Roman" w:hAnsi="Times New Roman"/>
          <w:bCs/>
          <w:sz w:val="28"/>
          <w:szCs w:val="28"/>
        </w:rPr>
        <w:t>Согласовано:</w:t>
      </w:r>
    </w:p>
    <w:p w14:paraId="1A2EDB68" w14:textId="063EDD07" w:rsidR="000D26BB" w:rsidRDefault="00CD63DD" w:rsidP="00CD63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D63DD"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</w:r>
      <w:r w:rsidRPr="00CD63D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CD63DD">
        <w:rPr>
          <w:rFonts w:ascii="Times New Roman" w:hAnsi="Times New Roman"/>
          <w:bCs/>
          <w:sz w:val="28"/>
          <w:szCs w:val="28"/>
        </w:rPr>
        <w:tab/>
        <w:t xml:space="preserve">  Е.А.</w:t>
      </w:r>
      <w:proofErr w:type="gramEnd"/>
      <w:r w:rsidRPr="00CD63DD">
        <w:rPr>
          <w:rFonts w:ascii="Times New Roman" w:hAnsi="Times New Roman"/>
          <w:bCs/>
          <w:sz w:val="28"/>
          <w:szCs w:val="28"/>
        </w:rPr>
        <w:t xml:space="preserve"> Соловьева</w:t>
      </w:r>
    </w:p>
    <w:p w14:paraId="12A3F7BB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37637755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DE5CCC5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3ED9A0C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87D66E2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DE0E781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381E465C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C7E130E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BAE05E9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2E257F02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F862E84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9B3600A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1780A44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352EBA1B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5CA66AC2" w14:textId="77777777" w:rsidR="000D26BB" w:rsidRDefault="000D26BB" w:rsidP="000D26BB">
      <w:pPr>
        <w:pStyle w:val="ConsPlusNormal"/>
        <w:jc w:val="center"/>
        <w:sectPr w:rsidR="000D26BB" w:rsidSect="00E11D85">
          <w:headerReference w:type="default" r:id="rId7"/>
          <w:pgSz w:w="11905" w:h="16838"/>
          <w:pgMar w:top="1134" w:right="567" w:bottom="1134" w:left="1418" w:header="397" w:footer="0" w:gutter="0"/>
          <w:cols w:space="720"/>
          <w:noEndnote/>
          <w:titlePg/>
          <w:docGrid w:linePitch="299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4341"/>
        <w:gridCol w:w="496"/>
        <w:gridCol w:w="566"/>
        <w:gridCol w:w="425"/>
        <w:gridCol w:w="572"/>
        <w:gridCol w:w="547"/>
        <w:gridCol w:w="24"/>
        <w:gridCol w:w="567"/>
        <w:gridCol w:w="430"/>
        <w:gridCol w:w="432"/>
        <w:gridCol w:w="478"/>
        <w:gridCol w:w="567"/>
        <w:gridCol w:w="10"/>
        <w:gridCol w:w="557"/>
        <w:gridCol w:w="425"/>
        <w:gridCol w:w="426"/>
        <w:gridCol w:w="426"/>
        <w:gridCol w:w="567"/>
        <w:gridCol w:w="20"/>
        <w:gridCol w:w="1560"/>
        <w:gridCol w:w="15"/>
        <w:gridCol w:w="957"/>
      </w:tblGrid>
      <w:tr w:rsidR="00F250A4" w:rsidRPr="008F42BA" w14:paraId="4461F181" w14:textId="77777777" w:rsidTr="005903BF">
        <w:tc>
          <w:tcPr>
            <w:tcW w:w="755" w:type="dxa"/>
            <w:vMerge w:val="restart"/>
          </w:tcPr>
          <w:p w14:paraId="775A8338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41" w:type="dxa"/>
            <w:vMerge w:val="restart"/>
          </w:tcPr>
          <w:p w14:paraId="6668E704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муниципальной программы</w:t>
            </w:r>
          </w:p>
        </w:tc>
        <w:tc>
          <w:tcPr>
            <w:tcW w:w="2606" w:type="dxa"/>
            <w:gridSpan w:val="5"/>
          </w:tcPr>
          <w:p w14:paraId="61735F0A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2508" w:type="dxa"/>
            <w:gridSpan w:val="7"/>
          </w:tcPr>
          <w:p w14:paraId="2211F3A0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2421" w:type="dxa"/>
            <w:gridSpan w:val="6"/>
          </w:tcPr>
          <w:p w14:paraId="25BC17AB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560" w:type="dxa"/>
          </w:tcPr>
          <w:p w14:paraId="3BE4CD18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972" w:type="dxa"/>
            <w:gridSpan w:val="2"/>
          </w:tcPr>
          <w:p w14:paraId="539CE09E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F250A4" w:rsidRPr="008F42BA" w14:paraId="1FDBAAFF" w14:textId="77777777" w:rsidTr="005903BF">
        <w:trPr>
          <w:cantSplit/>
          <w:trHeight w:val="2382"/>
        </w:trPr>
        <w:tc>
          <w:tcPr>
            <w:tcW w:w="755" w:type="dxa"/>
            <w:vMerge/>
          </w:tcPr>
          <w:p w14:paraId="7C7AAF1C" w14:textId="77777777" w:rsidR="000D26BB" w:rsidRPr="008F42BA" w:rsidRDefault="000D26BB" w:rsidP="00E75C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14:paraId="099CCFCB" w14:textId="77777777" w:rsidR="000D26BB" w:rsidRPr="008F42BA" w:rsidRDefault="000D26BB" w:rsidP="00E75C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5FDC53B8" w14:textId="77777777" w:rsidR="000D26BB" w:rsidRPr="008F42BA" w:rsidRDefault="000D26BB" w:rsidP="00E75C02">
            <w:pPr>
              <w:pStyle w:val="ConsPlusNormal"/>
              <w:ind w:right="113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textDirection w:val="btLr"/>
            <w:vAlign w:val="center"/>
          </w:tcPr>
          <w:p w14:paraId="2284A3CB" w14:textId="77777777" w:rsidR="000D26BB" w:rsidRPr="008F42BA" w:rsidRDefault="000D26BB" w:rsidP="00E75C02">
            <w:pPr>
              <w:pStyle w:val="ConsPlusNormal"/>
              <w:ind w:right="113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14:paraId="558C7671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572" w:type="dxa"/>
            <w:textDirection w:val="btLr"/>
            <w:vAlign w:val="center"/>
          </w:tcPr>
          <w:p w14:paraId="08A8A2C6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4879319D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textDirection w:val="btLr"/>
            <w:vAlign w:val="center"/>
          </w:tcPr>
          <w:p w14:paraId="6C7129E7" w14:textId="77777777" w:rsidR="000D26BB" w:rsidRPr="008F42BA" w:rsidRDefault="000D26BB" w:rsidP="00E75C02">
            <w:pPr>
              <w:pStyle w:val="ConsPlusNormal"/>
              <w:ind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dxa"/>
            <w:textDirection w:val="btLr"/>
            <w:vAlign w:val="center"/>
          </w:tcPr>
          <w:p w14:paraId="4C6162E7" w14:textId="77777777" w:rsidR="000D26BB" w:rsidRPr="008F42BA" w:rsidRDefault="000D26BB" w:rsidP="00E75C02">
            <w:pPr>
              <w:pStyle w:val="ConsPlusNormal"/>
              <w:ind w:right="113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2" w:type="dxa"/>
            <w:textDirection w:val="btLr"/>
            <w:vAlign w:val="center"/>
          </w:tcPr>
          <w:p w14:paraId="4F1C059E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78" w:type="dxa"/>
            <w:textDirection w:val="btLr"/>
            <w:vAlign w:val="center"/>
          </w:tcPr>
          <w:p w14:paraId="0110661A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14:paraId="6D29B5E7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434638A" w14:textId="77777777" w:rsidR="000D26BB" w:rsidRPr="008F42BA" w:rsidRDefault="000D26BB" w:rsidP="005D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textDirection w:val="btLr"/>
            <w:vAlign w:val="center"/>
          </w:tcPr>
          <w:p w14:paraId="18DB9DD8" w14:textId="77777777" w:rsidR="000D26BB" w:rsidRPr="008F42BA" w:rsidRDefault="000D26BB" w:rsidP="00E75C02">
            <w:pPr>
              <w:pStyle w:val="ConsPlusNormal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14:paraId="3C4332EC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26" w:type="dxa"/>
            <w:textDirection w:val="btLr"/>
            <w:vAlign w:val="center"/>
          </w:tcPr>
          <w:p w14:paraId="79055E33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14:paraId="5DFBBBE4" w14:textId="77777777"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95" w:type="dxa"/>
            <w:gridSpan w:val="3"/>
            <w:textDirection w:val="btLr"/>
            <w:vAlign w:val="center"/>
          </w:tcPr>
          <w:p w14:paraId="1D64134A" w14:textId="77777777" w:rsidR="000D26BB" w:rsidRPr="008F42BA" w:rsidRDefault="000D26BB" w:rsidP="00E75C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344C238" w14:textId="77777777" w:rsidR="000D26BB" w:rsidRPr="008F42BA" w:rsidRDefault="000D26BB" w:rsidP="00E75C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4" w:rsidRPr="008F42BA" w14:paraId="5C0137F7" w14:textId="77777777" w:rsidTr="005903BF">
        <w:trPr>
          <w:trHeight w:val="80"/>
        </w:trPr>
        <w:tc>
          <w:tcPr>
            <w:tcW w:w="755" w:type="dxa"/>
            <w:vAlign w:val="center"/>
          </w:tcPr>
          <w:p w14:paraId="493BCB82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15FB1006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14:paraId="5BA268D4" w14:textId="77777777" w:rsidR="000D26BB" w:rsidRPr="008F42BA" w:rsidRDefault="000D26BB" w:rsidP="00E75C02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05"/>
            <w:bookmarkEnd w:id="0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009C8521" w14:textId="77777777" w:rsidR="000D26BB" w:rsidRPr="008F42BA" w:rsidRDefault="000D26BB" w:rsidP="00E75C0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14:paraId="0FABFCFC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14:paraId="541519A7" w14:textId="77777777" w:rsidR="000D26BB" w:rsidRPr="008F42BA" w:rsidRDefault="000D26BB" w:rsidP="00E75C02">
            <w:pPr>
              <w:pStyle w:val="ConsPlusNormal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14:paraId="4885F34C" w14:textId="77777777" w:rsidR="000D26BB" w:rsidRPr="008F42BA" w:rsidRDefault="000D26BB" w:rsidP="00E75C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0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55D381AD" w14:textId="77777777" w:rsidR="000D26BB" w:rsidRPr="008F42BA" w:rsidRDefault="000D26BB" w:rsidP="00E75C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0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vAlign w:val="center"/>
          </w:tcPr>
          <w:p w14:paraId="2E22A63C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  <w:vAlign w:val="center"/>
          </w:tcPr>
          <w:p w14:paraId="02502437" w14:textId="77777777" w:rsidR="000D26BB" w:rsidRPr="008F42BA" w:rsidRDefault="000D26BB" w:rsidP="00E75C02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vAlign w:val="center"/>
          </w:tcPr>
          <w:p w14:paraId="578A1258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66EE94EF" w14:textId="77777777" w:rsidR="000D26BB" w:rsidRPr="008F42BA" w:rsidRDefault="000D26BB" w:rsidP="00E75C0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12"/>
            <w:bookmarkEnd w:id="3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69D472EF" w14:textId="77777777" w:rsidR="000D26BB" w:rsidRPr="008F42BA" w:rsidRDefault="000D26BB" w:rsidP="00E75C02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13"/>
            <w:bookmarkEnd w:id="4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164A1A10" w14:textId="77777777" w:rsidR="000D26BB" w:rsidRPr="008F42BA" w:rsidRDefault="000D26BB" w:rsidP="00E75C0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14:paraId="33D6861F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14:paraId="47E4107A" w14:textId="77777777" w:rsidR="000D26BB" w:rsidRPr="008F42BA" w:rsidRDefault="000D26BB" w:rsidP="00E75C02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3590186" w14:textId="77777777" w:rsidR="000D26BB" w:rsidRPr="008F42BA" w:rsidRDefault="000D26BB" w:rsidP="00E75C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6"/>
            <w:bookmarkEnd w:id="5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3"/>
            <w:vAlign w:val="center"/>
          </w:tcPr>
          <w:p w14:paraId="589C260E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17"/>
            <w:bookmarkEnd w:id="6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14:paraId="796CBFA6" w14:textId="77777777"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18"/>
            <w:bookmarkEnd w:id="7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17F" w:rsidRPr="008F42BA" w14:paraId="134EB4A8" w14:textId="77777777" w:rsidTr="0071717F">
        <w:tc>
          <w:tcPr>
            <w:tcW w:w="15163" w:type="dxa"/>
            <w:gridSpan w:val="23"/>
          </w:tcPr>
          <w:p w14:paraId="35CCF7E4" w14:textId="63F27B93" w:rsidR="000D26BB" w:rsidRPr="00695743" w:rsidRDefault="00695743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E448AD" w:rsidRPr="00221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Гармонизация межнаци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и межконфессиональны</w:t>
            </w:r>
            <w:r w:rsidR="002210CD" w:rsidRPr="002210CD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отношений, профилактика экстремизма, терроризма и минимизация и (или) ликвидация их проявлений на территории Пикалевского городского посел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2210CD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7B7A" w:rsidRPr="008F42BA" w14:paraId="670A4BD9" w14:textId="77777777" w:rsidTr="00F43E70">
        <w:trPr>
          <w:cantSplit/>
          <w:trHeight w:val="1399"/>
        </w:trPr>
        <w:tc>
          <w:tcPr>
            <w:tcW w:w="755" w:type="dxa"/>
          </w:tcPr>
          <w:p w14:paraId="4D7547CE" w14:textId="0E286DCE" w:rsidR="00637B7A" w:rsidRPr="003523F6" w:rsidRDefault="00637B7A" w:rsidP="00221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14:paraId="27507B36" w14:textId="0881C5DE" w:rsidR="00637B7A" w:rsidRPr="00637B7A" w:rsidRDefault="00637B7A" w:rsidP="00637B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7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37B7A">
              <w:rPr>
                <w:rFonts w:ascii="Times New Roman" w:hAnsi="Times New Roman"/>
                <w:b/>
                <w:bCs/>
                <w:sz w:val="24"/>
                <w:szCs w:val="24"/>
              </w:rPr>
              <w:t>Гармонизация межнациональных и межконфессиональных отношений, профилактика экстремизма, терр</w:t>
            </w:r>
            <w:r w:rsidRPr="00637B7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37B7A">
              <w:rPr>
                <w:rFonts w:ascii="Times New Roman" w:hAnsi="Times New Roman"/>
                <w:b/>
                <w:bCs/>
                <w:sz w:val="24"/>
                <w:szCs w:val="24"/>
              </w:rPr>
              <w:t>ризма и минимизация и (или) ликв</w:t>
            </w:r>
            <w:r w:rsidRPr="00637B7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/>
                <w:b/>
                <w:bCs/>
                <w:sz w:val="24"/>
                <w:szCs w:val="24"/>
              </w:rPr>
              <w:t>дация их проявлений на территории Пикалевского городского поселения</w:t>
            </w:r>
            <w:r w:rsidRPr="00637B7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0067" w:type="dxa"/>
            <w:gridSpan w:val="21"/>
            <w:vAlign w:val="center"/>
          </w:tcPr>
          <w:p w14:paraId="197CE282" w14:textId="68B2940E" w:rsidR="00637B7A" w:rsidRPr="008F42BA" w:rsidRDefault="00637B7A" w:rsidP="0022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не предусмотрено</w:t>
            </w:r>
          </w:p>
        </w:tc>
      </w:tr>
      <w:tr w:rsidR="00637B7A" w:rsidRPr="008F42BA" w14:paraId="574548A0" w14:textId="77777777" w:rsidTr="00664555">
        <w:tc>
          <w:tcPr>
            <w:tcW w:w="755" w:type="dxa"/>
          </w:tcPr>
          <w:p w14:paraId="144EC2A7" w14:textId="1DA6416B" w:rsidR="00637B7A" w:rsidRPr="008F42BA" w:rsidRDefault="00637B7A" w:rsidP="00221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14:paraId="1402EAB0" w14:textId="26574234" w:rsidR="00637B7A" w:rsidRPr="00637B7A" w:rsidRDefault="00637B7A" w:rsidP="00221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мероприятиях, направленных на распространение и укрепление межнациональной и 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конфессиональной солидарности среди жителей Пикалевского городского пос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2C8E3784" w14:textId="466B0DF3" w:rsidR="00637B7A" w:rsidRPr="00637B7A" w:rsidRDefault="00637B7A" w:rsidP="00221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21"/>
            <w:vAlign w:val="center"/>
          </w:tcPr>
          <w:p w14:paraId="6434C3B8" w14:textId="1CDF657E" w:rsidR="00637B7A" w:rsidRPr="008F42BA" w:rsidRDefault="00637B7A" w:rsidP="0022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предусмотрено</w:t>
            </w:r>
          </w:p>
        </w:tc>
      </w:tr>
      <w:tr w:rsidR="00637B7A" w:rsidRPr="008F42BA" w14:paraId="159E4243" w14:textId="77777777" w:rsidTr="000D3B1C">
        <w:tc>
          <w:tcPr>
            <w:tcW w:w="755" w:type="dxa"/>
          </w:tcPr>
          <w:p w14:paraId="2BE1FA9E" w14:textId="50311CBC" w:rsidR="00637B7A" w:rsidRDefault="00637B7A" w:rsidP="00221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14:paraId="17585B90" w14:textId="30380401" w:rsidR="00637B7A" w:rsidRPr="00637B7A" w:rsidRDefault="00637B7A" w:rsidP="00221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информац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онных материалов в СМИ о многообр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зии национальных культур и религий на территории Пикалевского городского поселения</w:t>
            </w:r>
          </w:p>
        </w:tc>
        <w:tc>
          <w:tcPr>
            <w:tcW w:w="10067" w:type="dxa"/>
            <w:gridSpan w:val="21"/>
            <w:vAlign w:val="center"/>
          </w:tcPr>
          <w:p w14:paraId="2C3F5B4C" w14:textId="71F7F7A5" w:rsidR="00637B7A" w:rsidRPr="008F42BA" w:rsidRDefault="00637B7A" w:rsidP="0022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637B7A" w:rsidRPr="008F42BA" w14:paraId="066B3A00" w14:textId="77777777" w:rsidTr="00DE569A">
        <w:tc>
          <w:tcPr>
            <w:tcW w:w="755" w:type="dxa"/>
          </w:tcPr>
          <w:p w14:paraId="6A06452D" w14:textId="0A7866EB" w:rsidR="00637B7A" w:rsidRDefault="00637B7A" w:rsidP="00221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14:paraId="0D98CDDE" w14:textId="6622582F" w:rsidR="00637B7A" w:rsidRPr="00637B7A" w:rsidRDefault="00637B7A" w:rsidP="00221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информац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онных материалов в СМИ, направле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ных на профилактику экстремизма, те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роризма и минимизацию и (или) ликв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дацию их проявлений на территории П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калевского городского поселения</w:t>
            </w:r>
          </w:p>
        </w:tc>
        <w:tc>
          <w:tcPr>
            <w:tcW w:w="10067" w:type="dxa"/>
            <w:gridSpan w:val="21"/>
            <w:vAlign w:val="center"/>
          </w:tcPr>
          <w:p w14:paraId="2D147F7A" w14:textId="12231DF3" w:rsidR="00637B7A" w:rsidRPr="008F42BA" w:rsidRDefault="00637B7A" w:rsidP="0022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637B7A" w:rsidRPr="008B2F79" w14:paraId="6D1D09D3" w14:textId="77777777" w:rsidTr="00637B7A">
        <w:trPr>
          <w:cantSplit/>
          <w:trHeight w:val="1549"/>
        </w:trPr>
        <w:tc>
          <w:tcPr>
            <w:tcW w:w="755" w:type="dxa"/>
          </w:tcPr>
          <w:p w14:paraId="180019B7" w14:textId="77777777" w:rsidR="00637B7A" w:rsidRPr="008B2F79" w:rsidRDefault="00637B7A" w:rsidP="004776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14:paraId="56E7310F" w14:textId="77777777" w:rsidR="00637B7A" w:rsidRPr="008B2F79" w:rsidRDefault="00637B7A" w:rsidP="004776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0067" w:type="dxa"/>
            <w:gridSpan w:val="21"/>
          </w:tcPr>
          <w:p w14:paraId="480118B1" w14:textId="1F443531" w:rsidR="00637B7A" w:rsidRPr="00637B7A" w:rsidRDefault="00637B7A" w:rsidP="00637B7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не предусмотрено</w:t>
            </w:r>
          </w:p>
        </w:tc>
      </w:tr>
    </w:tbl>
    <w:p w14:paraId="0E0EE774" w14:textId="77777777"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0D26BB" w:rsidSect="008F42BA">
          <w:pgSz w:w="16838" w:h="11905" w:orient="landscape"/>
          <w:pgMar w:top="1418" w:right="1134" w:bottom="567" w:left="1134" w:header="397" w:footer="0" w:gutter="0"/>
          <w:cols w:space="720"/>
          <w:noEndnote/>
          <w:titlePg/>
          <w:docGrid w:linePitch="299"/>
        </w:sectPr>
      </w:pPr>
    </w:p>
    <w:p w14:paraId="6CD21418" w14:textId="77777777"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1700"/>
      <w:bookmarkEnd w:id="8"/>
      <w:r w:rsidRPr="00683EB7"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</w:p>
    <w:p w14:paraId="5259DD72" w14:textId="77777777"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о фактически достигнутых значениях показателей</w:t>
      </w:r>
    </w:p>
    <w:p w14:paraId="5C913AA6" w14:textId="77777777" w:rsidR="000D26BB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(индикаторов) муниципальной программы</w:t>
      </w:r>
    </w:p>
    <w:p w14:paraId="4A83E325" w14:textId="77777777"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16"/>
        <w:gridCol w:w="1980"/>
        <w:gridCol w:w="1418"/>
        <w:gridCol w:w="1560"/>
        <w:gridCol w:w="1872"/>
        <w:gridCol w:w="11"/>
        <w:gridCol w:w="15"/>
        <w:gridCol w:w="10"/>
      </w:tblGrid>
      <w:tr w:rsidR="000D26BB" w:rsidRPr="00535146" w14:paraId="1BF1E152" w14:textId="77777777" w:rsidTr="005D2B6D">
        <w:trPr>
          <w:gridAfter w:val="3"/>
          <w:wAfter w:w="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169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35B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E93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242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3B69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0D26BB" w:rsidRPr="00535146" w14:paraId="1D2ED2AF" w14:textId="77777777" w:rsidTr="005D2B6D">
        <w:trPr>
          <w:gridAfter w:val="2"/>
          <w:wAfter w:w="2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C6C8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9EC8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401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31A" w14:textId="77777777" w:rsidR="00EB5704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 xml:space="preserve">Год, предшествующий отчетному </w:t>
            </w:r>
          </w:p>
          <w:p w14:paraId="3B5B50CA" w14:textId="5C5F2EAC" w:rsidR="000D26BB" w:rsidRPr="00535146" w:rsidRDefault="002F6376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ar1754" w:history="1">
              <w:r w:rsidR="000D26BB" w:rsidRPr="00535146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AD6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B56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6BB" w:rsidRPr="00535146" w14:paraId="3B07A82B" w14:textId="77777777" w:rsidTr="005D2B6D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F25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16D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B46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CC2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72A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1F0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 xml:space="preserve">Факт </w:t>
            </w:r>
            <w:hyperlink w:anchor="Par1755" w:history="1">
              <w:r w:rsidRPr="00535146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932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6BB" w:rsidRPr="00535146" w14:paraId="4AFE83D2" w14:textId="77777777" w:rsidTr="005D2B6D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4DC4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315F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2D5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D7E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BFE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46F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2E6" w14:textId="77777777"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2190A" w:rsidRPr="00535146" w14:paraId="04795EAE" w14:textId="77777777" w:rsidTr="005D2B6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935" w14:textId="77777777" w:rsidR="0072190A" w:rsidRPr="00535146" w:rsidRDefault="0072190A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889" w14:textId="1C38DCA9" w:rsidR="0072190A" w:rsidRPr="00535146" w:rsidRDefault="0072190A" w:rsidP="00535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35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E501F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Гармонизация межнаци</w:t>
            </w:r>
            <w:r w:rsidR="008E501F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E501F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и межконфессиональны</w:t>
            </w:r>
            <w:r w:rsidR="008E501F" w:rsidRPr="002210CD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="008E501F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отношений, профилактика экстремизма, терроризма и минимизация и (или) ликвидация их проявлений на территории Пикалевского городского посел</w:t>
            </w:r>
            <w:r w:rsidR="008E501F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E501F" w:rsidRPr="002210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8E50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2190A" w:rsidRPr="002F19C5" w14:paraId="61114087" w14:textId="77777777" w:rsidTr="005D2B6D">
        <w:trPr>
          <w:gridAfter w:val="1"/>
          <w:wAfter w:w="10" w:type="dxa"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173" w14:textId="77777777" w:rsidR="0072190A" w:rsidRPr="002F19C5" w:rsidRDefault="0072190A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234FF" w:rsidRPr="002F1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101" w14:textId="38AB313D" w:rsidR="0072190A" w:rsidRPr="008E501F" w:rsidRDefault="008E501F" w:rsidP="008E5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Участие граждан в мероприятиях, направленных на распространение и укрепление межнациональной и ме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конфессиональной солидарности среди жителей Пикалевского городского пос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7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776" w14:textId="1E8960F0" w:rsidR="0072190A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CB2" w14:textId="35672594" w:rsidR="0072190A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8E8" w14:textId="3112D110" w:rsidR="0072190A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A05" w14:textId="2AB5FCD5" w:rsidR="0072190A" w:rsidRPr="002F19C5" w:rsidRDefault="00AD0297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E36" w14:textId="486CF5C3" w:rsidR="0072190A" w:rsidRPr="002F19C5" w:rsidRDefault="00EB5704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="008E501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ежегодного </w:t>
            </w: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>показателя будет достигнуто до конца 2022 года</w:t>
            </w:r>
          </w:p>
        </w:tc>
      </w:tr>
      <w:tr w:rsidR="00C5084F" w:rsidRPr="002F19C5" w14:paraId="2E7C040D" w14:textId="77777777" w:rsidTr="005D2B6D">
        <w:trPr>
          <w:gridAfter w:val="1"/>
          <w:wAfter w:w="10" w:type="dxa"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FCA" w14:textId="26916549" w:rsidR="00C5084F" w:rsidRPr="002F19C5" w:rsidRDefault="00C5084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D6F" w14:textId="2551DC50" w:rsidR="00C5084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7A">
              <w:rPr>
                <w:rFonts w:ascii="Times New Roman" w:hAnsi="Times New Roman"/>
                <w:sz w:val="24"/>
                <w:szCs w:val="24"/>
              </w:rPr>
              <w:t>Создание и размещение информац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онных материалов в СМИ о многообр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зии национальных культур и религий на территории Пикалевского городского 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5E0" w14:textId="49654B72" w:rsidR="00C5084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84F" w14:textId="59A79ECE" w:rsidR="00C5084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B28" w14:textId="39EB283B" w:rsidR="00C5084F" w:rsidRPr="002F19C5" w:rsidRDefault="008E501F" w:rsidP="008E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C0E" w14:textId="5D52011D" w:rsidR="00C5084F" w:rsidRPr="002F19C5" w:rsidRDefault="001816E5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CB6" w14:textId="11995145" w:rsidR="00C5084F" w:rsidRPr="002F19C5" w:rsidRDefault="00EB5704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  <w:r w:rsidR="008E501F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ежегодного </w:t>
            </w:r>
            <w:r w:rsidR="008E501F" w:rsidRPr="002F19C5"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 xml:space="preserve"> будет достигнуто до конца 2022 года</w:t>
            </w:r>
          </w:p>
        </w:tc>
      </w:tr>
      <w:tr w:rsidR="008E501F" w:rsidRPr="002F19C5" w14:paraId="7B4DBAE1" w14:textId="77777777" w:rsidTr="005D2B6D">
        <w:trPr>
          <w:gridAfter w:val="1"/>
          <w:wAfter w:w="10" w:type="dxa"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A1F" w14:textId="1B9D23FB" w:rsidR="008E501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DBC" w14:textId="7E67527C" w:rsidR="008E501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7A">
              <w:rPr>
                <w:rFonts w:ascii="Times New Roman" w:hAnsi="Times New Roman"/>
                <w:sz w:val="24"/>
                <w:szCs w:val="24"/>
              </w:rPr>
              <w:t>Создание и размещение информац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онных материалов в СМИ, направле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ных на профилактику экстремизма, те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р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роризма и минимизацию и (или) ликв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дацию их проявлений на территории П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7A">
              <w:rPr>
                <w:rFonts w:ascii="Times New Roman" w:hAnsi="Times New Roman"/>
                <w:sz w:val="24"/>
                <w:szCs w:val="24"/>
              </w:rPr>
              <w:t>калевского городского 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129" w14:textId="01CAA275" w:rsidR="008E501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FE6" w14:textId="0E843934" w:rsidR="008E501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167" w14:textId="0D733BF9" w:rsidR="008E501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4C3" w14:textId="2E018FD3" w:rsidR="008E501F" w:rsidRPr="002F19C5" w:rsidRDefault="001816E5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63C" w14:textId="231957D1" w:rsidR="008E501F" w:rsidRPr="002F19C5" w:rsidRDefault="008E501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ежегодного </w:t>
            </w:r>
            <w:r w:rsidRPr="002F19C5">
              <w:rPr>
                <w:rFonts w:ascii="Times New Roman" w:hAnsi="Times New Roman"/>
                <w:bCs/>
                <w:sz w:val="24"/>
                <w:szCs w:val="24"/>
              </w:rPr>
              <w:t>показателя будет достигнуто до конца 2022 года</w:t>
            </w:r>
          </w:p>
        </w:tc>
      </w:tr>
    </w:tbl>
    <w:p w14:paraId="60531D78" w14:textId="77777777"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F9E7EB9" w14:textId="77777777" w:rsidR="000D26BB" w:rsidRPr="00683EB7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83EB7">
        <w:rPr>
          <w:rFonts w:ascii="Times New Roman" w:hAnsi="Times New Roman"/>
          <w:bCs/>
          <w:sz w:val="24"/>
          <w:szCs w:val="24"/>
        </w:rPr>
        <w:t>--------------------------------</w:t>
      </w:r>
    </w:p>
    <w:p w14:paraId="2E708242" w14:textId="77777777"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9" w:name="Par1754"/>
      <w:bookmarkEnd w:id="9"/>
      <w:r w:rsidRPr="00683EB7">
        <w:rPr>
          <w:rFonts w:ascii="Times New Roman" w:hAnsi="Times New Roman"/>
          <w:bCs/>
          <w:sz w:val="24"/>
          <w:szCs w:val="24"/>
        </w:rPr>
        <w:t>&lt;1&gt; Приводится фактическое значение (оценка) индикатора или показателя за год, предшествующий отчетному.</w:t>
      </w:r>
    </w:p>
    <w:p w14:paraId="2D41EBFA" w14:textId="77777777"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10" w:name="Par1755"/>
      <w:bookmarkEnd w:id="10"/>
      <w:r w:rsidRPr="00683EB7">
        <w:rPr>
          <w:rFonts w:ascii="Times New Roman" w:hAnsi="Times New Roman"/>
          <w:bCs/>
          <w:sz w:val="24"/>
          <w:szCs w:val="24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5506B308" w14:textId="77777777" w:rsidR="000D26BB" w:rsidRDefault="000D26BB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7D0F123E" w14:textId="77777777"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463BDAA5" w14:textId="77777777"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013FCB2E" w14:textId="2DA559C2"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3B712957" w14:textId="7F4BBB7A" w:rsidR="005D2B6D" w:rsidRDefault="005D2B6D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17644576" w14:textId="77777777" w:rsidR="005D2B6D" w:rsidRDefault="005D2B6D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07625205" w14:textId="77777777"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510CCB71" w14:textId="77777777" w:rsidR="008E501F" w:rsidRDefault="008E501F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B6D8E2" w14:textId="53EF75B5" w:rsidR="00054C1F" w:rsidRPr="008E501F" w:rsidRDefault="00E60F93" w:rsidP="001816E5">
      <w:pPr>
        <w:pStyle w:val="Heading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муниципальной программы </w:t>
      </w:r>
      <w:r w:rsidRPr="008E50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E501F" w:rsidRPr="008E501F">
        <w:rPr>
          <w:rFonts w:ascii="Times New Roman" w:hAnsi="Times New Roman" w:cs="Times New Roman"/>
          <w:sz w:val="24"/>
          <w:szCs w:val="24"/>
        </w:rPr>
        <w:t>Гармонизация межнаци</w:t>
      </w:r>
      <w:r w:rsidR="008E501F" w:rsidRPr="008E501F">
        <w:rPr>
          <w:rFonts w:ascii="Times New Roman" w:hAnsi="Times New Roman" w:cs="Times New Roman"/>
          <w:sz w:val="24"/>
          <w:szCs w:val="24"/>
        </w:rPr>
        <w:t>о</w:t>
      </w:r>
      <w:r w:rsidR="008E501F" w:rsidRPr="008E501F">
        <w:rPr>
          <w:rFonts w:ascii="Times New Roman" w:hAnsi="Times New Roman" w:cs="Times New Roman"/>
          <w:sz w:val="24"/>
          <w:szCs w:val="24"/>
        </w:rPr>
        <w:t>нальных и межконфессиональны</w:t>
      </w:r>
      <w:r w:rsidR="008E501F" w:rsidRPr="008E501F">
        <w:rPr>
          <w:rFonts w:ascii="Times New Roman" w:hAnsi="Times New Roman"/>
          <w:sz w:val="24"/>
          <w:szCs w:val="24"/>
        </w:rPr>
        <w:t xml:space="preserve">х </w:t>
      </w:r>
      <w:r w:rsidR="008E501F" w:rsidRPr="008E501F">
        <w:rPr>
          <w:rFonts w:ascii="Times New Roman" w:hAnsi="Times New Roman" w:cs="Times New Roman"/>
          <w:sz w:val="24"/>
          <w:szCs w:val="24"/>
        </w:rPr>
        <w:t>отношений, профилактика экстремизма, терроризма и минимизация и (или) ликвидация их проявлений на территории Пикалевского городского посел</w:t>
      </w:r>
      <w:r w:rsidR="008E501F" w:rsidRPr="008E501F">
        <w:rPr>
          <w:rFonts w:ascii="Times New Roman" w:hAnsi="Times New Roman" w:cs="Times New Roman"/>
          <w:sz w:val="24"/>
          <w:szCs w:val="24"/>
        </w:rPr>
        <w:t>е</w:t>
      </w:r>
      <w:r w:rsidR="008E501F" w:rsidRPr="008E501F">
        <w:rPr>
          <w:rFonts w:ascii="Times New Roman" w:hAnsi="Times New Roman" w:cs="Times New Roman"/>
          <w:sz w:val="24"/>
          <w:szCs w:val="24"/>
        </w:rPr>
        <w:t>ния</w:t>
      </w:r>
      <w:r w:rsidR="008E501F" w:rsidRPr="008E501F">
        <w:rPr>
          <w:rFonts w:ascii="Times New Roman" w:hAnsi="Times New Roman" w:cs="Times New Roman"/>
          <w:sz w:val="24"/>
          <w:szCs w:val="24"/>
        </w:rPr>
        <w:t>»</w:t>
      </w:r>
    </w:p>
    <w:p w14:paraId="6CAB38B4" w14:textId="77777777" w:rsidR="00E60F93" w:rsidRPr="005F6242" w:rsidRDefault="00E60F93" w:rsidP="001816E5">
      <w:pPr>
        <w:pStyle w:val="Heading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за </w:t>
      </w:r>
      <w:r w:rsidR="00054C1F">
        <w:rPr>
          <w:rFonts w:ascii="Times New Roman" w:hAnsi="Times New Roman" w:cs="Times New Roman"/>
          <w:sz w:val="24"/>
          <w:szCs w:val="24"/>
        </w:rPr>
        <w:t xml:space="preserve">январь-март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4C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54C1F">
        <w:rPr>
          <w:rFonts w:ascii="Times New Roman" w:hAnsi="Times New Roman" w:cs="Times New Roman"/>
          <w:sz w:val="24"/>
          <w:szCs w:val="24"/>
        </w:rPr>
        <w:t>а</w:t>
      </w:r>
    </w:p>
    <w:p w14:paraId="7FAB5317" w14:textId="77777777" w:rsidR="00E60F93" w:rsidRDefault="00E60F93" w:rsidP="00181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9F8360" w14:textId="77777777" w:rsidR="00E60F93" w:rsidRPr="004D0FA0" w:rsidRDefault="00E60F93" w:rsidP="00181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FA0">
        <w:rPr>
          <w:rFonts w:ascii="Times New Roman" w:hAnsi="Times New Roman"/>
          <w:b/>
          <w:sz w:val="24"/>
          <w:szCs w:val="24"/>
        </w:rPr>
        <w:t>1. Общая информация</w:t>
      </w:r>
    </w:p>
    <w:p w14:paraId="047FFAFB" w14:textId="77777777" w:rsidR="00E60F93" w:rsidRPr="004D0FA0" w:rsidRDefault="00E60F93" w:rsidP="00181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F206FB" w14:textId="3C027BAA" w:rsidR="00B552D4" w:rsidRPr="00B552D4" w:rsidRDefault="00B552D4" w:rsidP="00181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2D4">
        <w:rPr>
          <w:rFonts w:ascii="Times New Roman" w:hAnsi="Times New Roman"/>
          <w:sz w:val="24"/>
          <w:szCs w:val="24"/>
        </w:rPr>
        <w:t>Муниципальная программа разработана и реализуется с учётом приоритетов государственной (муниципальной) политики и направлена на поддержание стабильной общественно-политической обстановки в сфере межнациональных и межконфессиональных отношений, предупреждение экстремистской и террористической деятельности на территории Пикалевского городского поселения.</w:t>
      </w:r>
    </w:p>
    <w:p w14:paraId="3CCC2163" w14:textId="77E7A6AC" w:rsidR="00E60F93" w:rsidRPr="00B552D4" w:rsidRDefault="00B552D4" w:rsidP="00181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2D4">
        <w:rPr>
          <w:rFonts w:ascii="Times New Roman" w:hAnsi="Times New Roman"/>
          <w:sz w:val="24"/>
          <w:szCs w:val="24"/>
        </w:rPr>
        <w:t>Финансирование н</w:t>
      </w:r>
      <w:r w:rsidR="00E60F93" w:rsidRPr="00B552D4">
        <w:rPr>
          <w:rFonts w:ascii="Times New Roman" w:hAnsi="Times New Roman"/>
          <w:sz w:val="24"/>
          <w:szCs w:val="24"/>
        </w:rPr>
        <w:t xml:space="preserve">а реализацию </w:t>
      </w:r>
      <w:r w:rsidRPr="00B552D4">
        <w:rPr>
          <w:rFonts w:ascii="Times New Roman" w:hAnsi="Times New Roman"/>
          <w:sz w:val="24"/>
          <w:szCs w:val="24"/>
        </w:rPr>
        <w:t xml:space="preserve">мероприятий </w:t>
      </w:r>
      <w:r w:rsidR="00E60F93" w:rsidRPr="00B552D4">
        <w:rPr>
          <w:rFonts w:ascii="Times New Roman" w:hAnsi="Times New Roman"/>
          <w:sz w:val="24"/>
          <w:szCs w:val="24"/>
        </w:rPr>
        <w:t>муниципальной программы «</w:t>
      </w:r>
      <w:r w:rsidRPr="00B552D4">
        <w:rPr>
          <w:rFonts w:ascii="Times New Roman" w:hAnsi="Times New Roman"/>
          <w:sz w:val="24"/>
          <w:szCs w:val="24"/>
        </w:rPr>
        <w:t>Гармонизация межнаци</w:t>
      </w:r>
      <w:r w:rsidRPr="00B552D4">
        <w:rPr>
          <w:rFonts w:ascii="Times New Roman" w:hAnsi="Times New Roman"/>
          <w:sz w:val="24"/>
          <w:szCs w:val="24"/>
        </w:rPr>
        <w:t>о</w:t>
      </w:r>
      <w:r w:rsidRPr="00B552D4">
        <w:rPr>
          <w:rFonts w:ascii="Times New Roman" w:hAnsi="Times New Roman"/>
          <w:sz w:val="24"/>
          <w:szCs w:val="24"/>
        </w:rPr>
        <w:t>нальных и межконфессиональных отношений, профилактика экстремизма, терроризма и минимизация и (или) ликвидация их проявлений на территории Пикалевского городского посел</w:t>
      </w:r>
      <w:r w:rsidRPr="00B552D4">
        <w:rPr>
          <w:rFonts w:ascii="Times New Roman" w:hAnsi="Times New Roman"/>
          <w:sz w:val="24"/>
          <w:szCs w:val="24"/>
        </w:rPr>
        <w:t>е</w:t>
      </w:r>
      <w:r w:rsidRPr="00B552D4">
        <w:rPr>
          <w:rFonts w:ascii="Times New Roman" w:hAnsi="Times New Roman"/>
          <w:sz w:val="24"/>
          <w:szCs w:val="24"/>
        </w:rPr>
        <w:t>ния</w:t>
      </w:r>
      <w:r w:rsidRPr="00B552D4">
        <w:rPr>
          <w:rFonts w:ascii="Times New Roman" w:hAnsi="Times New Roman"/>
          <w:sz w:val="24"/>
          <w:szCs w:val="24"/>
        </w:rPr>
        <w:t>» не предусмотрено</w:t>
      </w:r>
      <w:r w:rsidR="00E60F93" w:rsidRPr="00B552D4">
        <w:rPr>
          <w:rFonts w:ascii="Times New Roman" w:hAnsi="Times New Roman"/>
          <w:sz w:val="24"/>
          <w:szCs w:val="24"/>
        </w:rPr>
        <w:t>.</w:t>
      </w:r>
    </w:p>
    <w:p w14:paraId="38DFB60E" w14:textId="1556FFA2" w:rsidR="00E60F93" w:rsidRDefault="00E60F93" w:rsidP="00181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A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/>
          <w:b/>
          <w:sz w:val="24"/>
          <w:szCs w:val="24"/>
        </w:rPr>
        <w:t xml:space="preserve"> </w:t>
      </w:r>
      <w:r w:rsidR="00E5390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3ED99073" w14:textId="77777777" w:rsidR="00A71A5B" w:rsidRPr="004D0FA0" w:rsidRDefault="00A71A5B" w:rsidP="00181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Проектная часть</w:t>
      </w:r>
    </w:p>
    <w:p w14:paraId="5F7B625D" w14:textId="7B266EEB" w:rsidR="00F142A0" w:rsidRPr="00115100" w:rsidRDefault="0037285A" w:rsidP="001816E5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проектов не предусмотрена.</w:t>
      </w:r>
    </w:p>
    <w:p w14:paraId="1B796D25" w14:textId="77777777" w:rsidR="00941E12" w:rsidRPr="00115100" w:rsidRDefault="00941E12" w:rsidP="001816E5">
      <w:pPr>
        <w:pStyle w:val="a5"/>
        <w:ind w:left="0" w:firstLine="709"/>
        <w:jc w:val="both"/>
      </w:pPr>
    </w:p>
    <w:p w14:paraId="1C5CD260" w14:textId="77777777" w:rsidR="00115100" w:rsidRDefault="00115100" w:rsidP="001816E5">
      <w:pPr>
        <w:pStyle w:val="a5"/>
        <w:ind w:left="0" w:firstLine="709"/>
        <w:jc w:val="center"/>
        <w:rPr>
          <w:b/>
        </w:rPr>
      </w:pPr>
      <w:r>
        <w:rPr>
          <w:b/>
        </w:rPr>
        <w:t>Процессная часть</w:t>
      </w:r>
    </w:p>
    <w:p w14:paraId="2FFF6D9D" w14:textId="77777777" w:rsidR="00115100" w:rsidRPr="00115100" w:rsidRDefault="00115100" w:rsidP="001816E5">
      <w:pPr>
        <w:pStyle w:val="a5"/>
        <w:ind w:left="0" w:firstLine="709"/>
        <w:jc w:val="center"/>
        <w:rPr>
          <w:b/>
        </w:rPr>
      </w:pPr>
    </w:p>
    <w:p w14:paraId="4CE187BF" w14:textId="79DE4C83" w:rsidR="002F19C5" w:rsidRPr="002F19C5" w:rsidRDefault="00E02F43" w:rsidP="001816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28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рамках Комплекса процессных мероприятий </w:t>
      </w:r>
      <w:r w:rsidRPr="005D2B6D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B552D4" w:rsidRPr="00637B7A">
        <w:rPr>
          <w:rFonts w:ascii="Times New Roman" w:hAnsi="Times New Roman"/>
          <w:b/>
          <w:bCs/>
          <w:sz w:val="24"/>
          <w:szCs w:val="24"/>
        </w:rPr>
        <w:t>Гармонизация межнациональных и межконфессиональных отношений, профилактика экстремизма, терр</w:t>
      </w:r>
      <w:r w:rsidR="00B552D4" w:rsidRPr="00637B7A">
        <w:rPr>
          <w:rFonts w:ascii="Times New Roman" w:hAnsi="Times New Roman"/>
          <w:b/>
          <w:bCs/>
          <w:sz w:val="24"/>
          <w:szCs w:val="24"/>
        </w:rPr>
        <w:t>о</w:t>
      </w:r>
      <w:r w:rsidR="00B552D4" w:rsidRPr="00637B7A">
        <w:rPr>
          <w:rFonts w:ascii="Times New Roman" w:hAnsi="Times New Roman"/>
          <w:b/>
          <w:bCs/>
          <w:sz w:val="24"/>
          <w:szCs w:val="24"/>
        </w:rPr>
        <w:t>ризма и минимизация и (или) ликв</w:t>
      </w:r>
      <w:r w:rsidR="00B552D4" w:rsidRPr="00637B7A">
        <w:rPr>
          <w:rFonts w:ascii="Times New Roman" w:hAnsi="Times New Roman"/>
          <w:b/>
          <w:bCs/>
          <w:sz w:val="24"/>
          <w:szCs w:val="24"/>
        </w:rPr>
        <w:t>и</w:t>
      </w:r>
      <w:r w:rsidR="00B552D4" w:rsidRPr="00637B7A">
        <w:rPr>
          <w:rFonts w:ascii="Times New Roman" w:hAnsi="Times New Roman"/>
          <w:b/>
          <w:bCs/>
          <w:sz w:val="24"/>
          <w:szCs w:val="24"/>
        </w:rPr>
        <w:t>дация их проявлений на территории Пикалевского городского поселения</w:t>
      </w:r>
      <w:r w:rsidRPr="005D2B6D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3728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муниципальной программой предусмотрен</w:t>
      </w:r>
      <w:r w:rsidR="002F19C5">
        <w:rPr>
          <w:rFonts w:ascii="Times New Roman" w:hAnsi="Times New Roman"/>
          <w:bCs/>
          <w:iCs/>
          <w:color w:val="000000"/>
          <w:sz w:val="24"/>
          <w:szCs w:val="24"/>
        </w:rPr>
        <w:t>ы</w:t>
      </w:r>
      <w:r w:rsidRPr="003728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мероприяти</w:t>
      </w:r>
      <w:r w:rsidR="002F19C5">
        <w:rPr>
          <w:rFonts w:ascii="Times New Roman" w:hAnsi="Times New Roman"/>
          <w:bCs/>
          <w:iCs/>
          <w:color w:val="000000"/>
          <w:sz w:val="24"/>
          <w:szCs w:val="24"/>
        </w:rPr>
        <w:t>я</w:t>
      </w:r>
      <w:r w:rsidR="002F19C5" w:rsidRPr="002F19C5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14:paraId="377CFA02" w14:textId="1AF63F6D" w:rsidR="00B552D4" w:rsidRPr="00637B7A" w:rsidRDefault="00B552D4" w:rsidP="001816E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B7A">
        <w:rPr>
          <w:rFonts w:ascii="Times New Roman" w:hAnsi="Times New Roman" w:cs="Times New Roman"/>
          <w:sz w:val="24"/>
          <w:szCs w:val="24"/>
        </w:rPr>
        <w:t>Участие граждан в мероприятиях, направленных на распространение и укрепление межнациональной и ме</w:t>
      </w:r>
      <w:r w:rsidRPr="00637B7A">
        <w:rPr>
          <w:rFonts w:ascii="Times New Roman" w:hAnsi="Times New Roman" w:cs="Times New Roman"/>
          <w:sz w:val="24"/>
          <w:szCs w:val="24"/>
        </w:rPr>
        <w:t>ж</w:t>
      </w:r>
      <w:r w:rsidRPr="00637B7A">
        <w:rPr>
          <w:rFonts w:ascii="Times New Roman" w:hAnsi="Times New Roman" w:cs="Times New Roman"/>
          <w:sz w:val="24"/>
          <w:szCs w:val="24"/>
        </w:rPr>
        <w:t>конфессиональной солидарности среди жителей Пикалевского городского пос</w:t>
      </w:r>
      <w:r w:rsidRPr="00637B7A">
        <w:rPr>
          <w:rFonts w:ascii="Times New Roman" w:hAnsi="Times New Roman" w:cs="Times New Roman"/>
          <w:sz w:val="24"/>
          <w:szCs w:val="24"/>
        </w:rPr>
        <w:t>е</w:t>
      </w:r>
      <w:r w:rsidRPr="00637B7A">
        <w:rPr>
          <w:rFonts w:ascii="Times New Roman" w:hAnsi="Times New Roman" w:cs="Times New Roman"/>
          <w:sz w:val="24"/>
          <w:szCs w:val="24"/>
        </w:rPr>
        <w:t>ления</w:t>
      </w:r>
      <w:r w:rsidR="00BF58A6">
        <w:rPr>
          <w:rFonts w:ascii="Times New Roman" w:hAnsi="Times New Roman" w:cs="Times New Roman"/>
          <w:sz w:val="24"/>
          <w:szCs w:val="24"/>
        </w:rPr>
        <w:t>,</w:t>
      </w:r>
    </w:p>
    <w:p w14:paraId="78A34FEE" w14:textId="77777777" w:rsidR="00BF58A6" w:rsidRPr="00BF58A6" w:rsidRDefault="00B552D4" w:rsidP="001816E5">
      <w:pPr>
        <w:pStyle w:val="a5"/>
        <w:numPr>
          <w:ilvl w:val="0"/>
          <w:numId w:val="3"/>
        </w:numPr>
        <w:ind w:left="0" w:firstLine="709"/>
        <w:jc w:val="both"/>
        <w:rPr>
          <w:rFonts w:eastAsia="Calibri"/>
          <w:bCs/>
          <w:lang w:eastAsia="en-US"/>
        </w:rPr>
      </w:pPr>
      <w:r w:rsidRPr="00637B7A">
        <w:t>Создание и размещение информац</w:t>
      </w:r>
      <w:r w:rsidRPr="00637B7A">
        <w:t>и</w:t>
      </w:r>
      <w:r w:rsidRPr="00637B7A">
        <w:t>онных материалов в СМИ о многообр</w:t>
      </w:r>
      <w:r w:rsidRPr="00637B7A">
        <w:t>а</w:t>
      </w:r>
      <w:r w:rsidRPr="00637B7A">
        <w:t xml:space="preserve">зии национальных культур и религий на территории Пикалевского городского </w:t>
      </w:r>
      <w:r w:rsidR="00BF58A6" w:rsidRPr="00637B7A">
        <w:t>поселения</w:t>
      </w:r>
      <w:r w:rsidR="00BF58A6">
        <w:t>,</w:t>
      </w:r>
    </w:p>
    <w:p w14:paraId="587E6E22" w14:textId="4680E58A" w:rsidR="00BF58A6" w:rsidRDefault="00B552D4" w:rsidP="001816E5">
      <w:pPr>
        <w:pStyle w:val="a5"/>
        <w:numPr>
          <w:ilvl w:val="0"/>
          <w:numId w:val="3"/>
        </w:numPr>
        <w:ind w:left="0" w:firstLine="709"/>
        <w:jc w:val="both"/>
        <w:rPr>
          <w:rFonts w:eastAsia="Calibri"/>
          <w:bCs/>
          <w:lang w:eastAsia="en-US"/>
        </w:rPr>
      </w:pPr>
      <w:r w:rsidRPr="0037285A">
        <w:rPr>
          <w:rFonts w:eastAsia="Calibri"/>
          <w:bCs/>
          <w:lang w:eastAsia="en-US"/>
        </w:rPr>
        <w:t xml:space="preserve"> </w:t>
      </w:r>
      <w:r w:rsidR="00BF58A6" w:rsidRPr="00637B7A">
        <w:t>Создание и размещение информац</w:t>
      </w:r>
      <w:r w:rsidR="00BF58A6" w:rsidRPr="00637B7A">
        <w:t>и</w:t>
      </w:r>
      <w:r w:rsidR="00BF58A6" w:rsidRPr="00637B7A">
        <w:t>онных материалов в СМИ, направле</w:t>
      </w:r>
      <w:r w:rsidR="00BF58A6" w:rsidRPr="00637B7A">
        <w:t>н</w:t>
      </w:r>
      <w:r w:rsidR="00BF58A6" w:rsidRPr="00637B7A">
        <w:t>ных на профилактику экстремизма, те</w:t>
      </w:r>
      <w:r w:rsidR="00BF58A6" w:rsidRPr="00637B7A">
        <w:t>р</w:t>
      </w:r>
      <w:r w:rsidR="00BF58A6" w:rsidRPr="00637B7A">
        <w:t>роризма и минимизацию и (или) ликв</w:t>
      </w:r>
      <w:r w:rsidR="00BF58A6" w:rsidRPr="00637B7A">
        <w:t>и</w:t>
      </w:r>
      <w:r w:rsidR="00BF58A6" w:rsidRPr="00637B7A">
        <w:t>дацию их проявлений на территории П</w:t>
      </w:r>
      <w:r w:rsidR="00BF58A6" w:rsidRPr="00637B7A">
        <w:t>и</w:t>
      </w:r>
      <w:r w:rsidR="00BF58A6" w:rsidRPr="00637B7A">
        <w:t>калевского городского поселения</w:t>
      </w:r>
      <w:r w:rsidR="00BF58A6">
        <w:t>.</w:t>
      </w:r>
    </w:p>
    <w:p w14:paraId="11D28F38" w14:textId="77777777" w:rsidR="00BF58A6" w:rsidRDefault="00BF58A6" w:rsidP="001816E5">
      <w:pPr>
        <w:spacing w:line="240" w:lineRule="auto"/>
        <w:ind w:firstLine="709"/>
        <w:jc w:val="both"/>
        <w:rPr>
          <w:rFonts w:ascii="Times New Roman" w:eastAsia="Calibri" w:hAnsi="Times New Roman"/>
          <w:bCs/>
        </w:rPr>
      </w:pPr>
    </w:p>
    <w:p w14:paraId="70E01F4A" w14:textId="1FD036C9" w:rsidR="002F19C5" w:rsidRPr="00BF58A6" w:rsidRDefault="0037285A" w:rsidP="001816E5">
      <w:pPr>
        <w:spacing w:line="240" w:lineRule="auto"/>
        <w:ind w:firstLine="709"/>
        <w:jc w:val="both"/>
        <w:rPr>
          <w:rFonts w:ascii="Times New Roman" w:eastAsia="Calibri" w:hAnsi="Times New Roman"/>
          <w:bCs/>
        </w:rPr>
      </w:pPr>
      <w:r w:rsidRPr="00BF58A6">
        <w:rPr>
          <w:rFonts w:ascii="Times New Roman" w:eastAsia="Calibri" w:hAnsi="Times New Roman"/>
          <w:bCs/>
        </w:rPr>
        <w:t>В отчетном периоде</w:t>
      </w:r>
      <w:r w:rsidR="002F19C5" w:rsidRPr="00BF58A6">
        <w:rPr>
          <w:rFonts w:ascii="Times New Roman" w:eastAsia="Calibri" w:hAnsi="Times New Roman"/>
          <w:bCs/>
        </w:rPr>
        <w:t>:</w:t>
      </w:r>
    </w:p>
    <w:p w14:paraId="2603691F" w14:textId="48AAE299" w:rsidR="00CA47A0" w:rsidRDefault="00BF58A6" w:rsidP="001816E5">
      <w:pPr>
        <w:pStyle w:val="a5"/>
        <w:ind w:left="0" w:firstLine="709"/>
        <w:jc w:val="both"/>
      </w:pPr>
      <w:r>
        <w:t>В</w:t>
      </w:r>
      <w:r w:rsidRPr="00637B7A">
        <w:t xml:space="preserve"> мероприятиях, направленных на распространение и укрепление межнациональной и ме</w:t>
      </w:r>
      <w:r w:rsidRPr="00637B7A">
        <w:t>ж</w:t>
      </w:r>
      <w:r w:rsidRPr="00637B7A">
        <w:t>конфессиональной солидарности среди жителей Пикалевского городского пос</w:t>
      </w:r>
      <w:r w:rsidRPr="00637B7A">
        <w:t>е</w:t>
      </w:r>
      <w:r w:rsidRPr="00637B7A">
        <w:t>ления</w:t>
      </w:r>
      <w:r>
        <w:t xml:space="preserve">, приняли участие </w:t>
      </w:r>
      <w:r w:rsidR="00AD0297">
        <w:t>400</w:t>
      </w:r>
      <w:r>
        <w:t xml:space="preserve"> </w:t>
      </w:r>
      <w:r w:rsidR="00AD0297">
        <w:t>человек</w:t>
      </w:r>
      <w:r w:rsidR="007D11AC">
        <w:t xml:space="preserve"> (</w:t>
      </w:r>
      <w:r w:rsidR="00AD0297">
        <w:t>м</w:t>
      </w:r>
      <w:r w:rsidR="00AD0297">
        <w:t>ероприятие, посвящённое памяти воинов, исполнявших служебный долг за пределами Отечества</w:t>
      </w:r>
      <w:r w:rsidR="00AD0297" w:rsidRPr="00AD0297">
        <w:t>;</w:t>
      </w:r>
      <w:r w:rsidR="00AD0297">
        <w:t xml:space="preserve"> </w:t>
      </w:r>
      <w:r w:rsidR="007D11AC">
        <w:t>в</w:t>
      </w:r>
      <w:r w:rsidR="007D11AC">
        <w:t>ыставка «Знаменитые места Крыма», посвященная Дню воссоединения Крыма с Россией</w:t>
      </w:r>
      <w:r w:rsidR="007D11AC" w:rsidRPr="007D11AC">
        <w:t>;</w:t>
      </w:r>
      <w:r w:rsidR="007D11AC">
        <w:t xml:space="preserve"> </w:t>
      </w:r>
      <w:r w:rsidR="007D11AC">
        <w:t>акция, посвященная празднованию восьмой годовщины воссоединения</w:t>
      </w:r>
      <w:r w:rsidR="007D11AC">
        <w:rPr>
          <w:noProof/>
        </w:rPr>
        <w:t xml:space="preserve"> </w:t>
      </w:r>
      <w:r w:rsidR="007D11AC">
        <w:t>Крыма с Россией и поддержка жителей Донбасса</w:t>
      </w:r>
      <w:r w:rsidR="007D11AC">
        <w:t>)</w:t>
      </w:r>
      <w:r>
        <w:t>.</w:t>
      </w:r>
    </w:p>
    <w:p w14:paraId="518980BD" w14:textId="7E494E69" w:rsidR="00BF58A6" w:rsidRDefault="00BF58A6" w:rsidP="001816E5">
      <w:pPr>
        <w:pStyle w:val="a5"/>
        <w:ind w:left="0" w:firstLine="709"/>
        <w:jc w:val="both"/>
      </w:pPr>
      <w:r>
        <w:t xml:space="preserve">В СМИ размещено </w:t>
      </w:r>
      <w:r w:rsidR="001816E5">
        <w:t>5</w:t>
      </w:r>
      <w:r>
        <w:t xml:space="preserve"> материалов </w:t>
      </w:r>
      <w:r w:rsidRPr="00637B7A">
        <w:t>о многообр</w:t>
      </w:r>
      <w:r w:rsidRPr="00637B7A">
        <w:t>а</w:t>
      </w:r>
      <w:r w:rsidRPr="00637B7A">
        <w:t>зии национальных культур и религий на территории Пикалевского городского поселения</w:t>
      </w:r>
      <w:r w:rsidR="00AD0297">
        <w:t xml:space="preserve"> (</w:t>
      </w:r>
      <w:r w:rsidR="00A40BE0">
        <w:t xml:space="preserve">«Раз в крещенский вечерок девушки гадали», «Крещение по-пикалевски» </w:t>
      </w:r>
      <w:r w:rsidR="00A40BE0">
        <w:t>в газете «Рабочее слово» и на телеканале «Диалог»</w:t>
      </w:r>
      <w:r w:rsidR="00A40BE0">
        <w:t xml:space="preserve">, </w:t>
      </w:r>
      <w:r w:rsidR="00AD0297">
        <w:t>«Широкая масленица» в газете «Рабочее слово» и на телеканале «Диалог»)</w:t>
      </w:r>
      <w:r>
        <w:t>.</w:t>
      </w:r>
    </w:p>
    <w:p w14:paraId="2421B24D" w14:textId="245C0E64" w:rsidR="00BF58A6" w:rsidRDefault="00BF58A6" w:rsidP="001816E5">
      <w:pPr>
        <w:pStyle w:val="a5"/>
        <w:ind w:left="0" w:firstLine="709"/>
        <w:jc w:val="both"/>
      </w:pPr>
      <w:r>
        <w:t xml:space="preserve">В СМИ размещено </w:t>
      </w:r>
      <w:r w:rsidR="001816E5">
        <w:t>2</w:t>
      </w:r>
      <w:r>
        <w:t xml:space="preserve"> материал</w:t>
      </w:r>
      <w:r w:rsidR="001816E5">
        <w:t>а</w:t>
      </w:r>
      <w:r>
        <w:t xml:space="preserve">, </w:t>
      </w:r>
      <w:r w:rsidRPr="00637B7A">
        <w:t>направле</w:t>
      </w:r>
      <w:r w:rsidRPr="00637B7A">
        <w:t>н</w:t>
      </w:r>
      <w:r w:rsidRPr="00637B7A">
        <w:t>ных на профилактику экстремизма, те</w:t>
      </w:r>
      <w:r w:rsidRPr="00637B7A">
        <w:t>р</w:t>
      </w:r>
      <w:r w:rsidRPr="00637B7A">
        <w:t>роризма и минимизацию и (или) ликв</w:t>
      </w:r>
      <w:r w:rsidRPr="00637B7A">
        <w:t>и</w:t>
      </w:r>
      <w:r w:rsidRPr="00637B7A">
        <w:t>дацию их проявлений на территории П</w:t>
      </w:r>
      <w:r w:rsidRPr="00637B7A">
        <w:t>и</w:t>
      </w:r>
      <w:r w:rsidRPr="00637B7A">
        <w:t>калевского городского поселения</w:t>
      </w:r>
      <w:r w:rsidR="00A40BE0">
        <w:t xml:space="preserve"> («День памяти воинов-интернационалистов»,</w:t>
      </w:r>
      <w:r w:rsidR="001816E5">
        <w:t xml:space="preserve"> «День воссоединения Крыма с Россией»</w:t>
      </w:r>
      <w:r>
        <w:t xml:space="preserve">. </w:t>
      </w:r>
    </w:p>
    <w:sectPr w:rsidR="00BF58A6" w:rsidSect="00D076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0323" w14:textId="77777777" w:rsidR="002F6376" w:rsidRDefault="002F6376">
      <w:pPr>
        <w:spacing w:after="0" w:line="240" w:lineRule="auto"/>
      </w:pPr>
      <w:r>
        <w:separator/>
      </w:r>
    </w:p>
  </w:endnote>
  <w:endnote w:type="continuationSeparator" w:id="0">
    <w:p w14:paraId="124B1054" w14:textId="77777777" w:rsidR="002F6376" w:rsidRDefault="002F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1286" w14:textId="77777777" w:rsidR="002F6376" w:rsidRDefault="002F6376">
      <w:pPr>
        <w:spacing w:after="0" w:line="240" w:lineRule="auto"/>
      </w:pPr>
      <w:r>
        <w:separator/>
      </w:r>
    </w:p>
  </w:footnote>
  <w:footnote w:type="continuationSeparator" w:id="0">
    <w:p w14:paraId="1204AC05" w14:textId="77777777" w:rsidR="002F6376" w:rsidRDefault="002F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112C" w14:textId="77777777" w:rsidR="006D3909" w:rsidRPr="000E56EE" w:rsidRDefault="00626D7B">
    <w:pPr>
      <w:pStyle w:val="a3"/>
      <w:jc w:val="center"/>
      <w:rPr>
        <w:rFonts w:ascii="Times New Roman" w:hAnsi="Times New Roman"/>
      </w:rPr>
    </w:pPr>
    <w:r w:rsidRPr="000E56EE">
      <w:rPr>
        <w:rFonts w:ascii="Times New Roman" w:hAnsi="Times New Roman"/>
      </w:rPr>
      <w:fldChar w:fldCharType="begin"/>
    </w:r>
    <w:r w:rsidRPr="000E56EE">
      <w:rPr>
        <w:rFonts w:ascii="Times New Roman" w:hAnsi="Times New Roman"/>
      </w:rPr>
      <w:instrText>PAGE   \* MERGEFORMAT</w:instrText>
    </w:r>
    <w:r w:rsidRPr="000E56EE">
      <w:rPr>
        <w:rFonts w:ascii="Times New Roman" w:hAnsi="Times New Roman"/>
      </w:rPr>
      <w:fldChar w:fldCharType="separate"/>
    </w:r>
    <w:r w:rsidR="007D70D5">
      <w:rPr>
        <w:rFonts w:ascii="Times New Roman" w:hAnsi="Times New Roman"/>
        <w:noProof/>
      </w:rPr>
      <w:t>8</w:t>
    </w:r>
    <w:r w:rsidRPr="000E56EE">
      <w:rPr>
        <w:rFonts w:ascii="Times New Roman" w:hAnsi="Times New Roman"/>
      </w:rPr>
      <w:fldChar w:fldCharType="end"/>
    </w:r>
  </w:p>
  <w:p w14:paraId="623FB05B" w14:textId="77777777" w:rsidR="006D3909" w:rsidRDefault="002F63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470"/>
    <w:multiLevelType w:val="hybridMultilevel"/>
    <w:tmpl w:val="239A2BCE"/>
    <w:lvl w:ilvl="0" w:tplc="0B146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C342FA"/>
    <w:multiLevelType w:val="hybridMultilevel"/>
    <w:tmpl w:val="CFC8D550"/>
    <w:lvl w:ilvl="0" w:tplc="FBBC0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B6327"/>
    <w:multiLevelType w:val="hybridMultilevel"/>
    <w:tmpl w:val="576E9AD0"/>
    <w:lvl w:ilvl="0" w:tplc="57921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4143360">
    <w:abstractNumId w:val="2"/>
  </w:num>
  <w:num w:numId="2" w16cid:durableId="637800625">
    <w:abstractNumId w:val="1"/>
  </w:num>
  <w:num w:numId="3" w16cid:durableId="69392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BB"/>
    <w:rsid w:val="0005251F"/>
    <w:rsid w:val="00054C1F"/>
    <w:rsid w:val="00055EB4"/>
    <w:rsid w:val="0006701E"/>
    <w:rsid w:val="00075B24"/>
    <w:rsid w:val="000775A5"/>
    <w:rsid w:val="00093DF8"/>
    <w:rsid w:val="000B15AE"/>
    <w:rsid w:val="000D26BB"/>
    <w:rsid w:val="00115100"/>
    <w:rsid w:val="0017749F"/>
    <w:rsid w:val="001816E5"/>
    <w:rsid w:val="00197AE6"/>
    <w:rsid w:val="001E27F1"/>
    <w:rsid w:val="00204C42"/>
    <w:rsid w:val="002210CD"/>
    <w:rsid w:val="00244F8A"/>
    <w:rsid w:val="0027497C"/>
    <w:rsid w:val="002C282A"/>
    <w:rsid w:val="002E5C6B"/>
    <w:rsid w:val="002F19C5"/>
    <w:rsid w:val="002F6376"/>
    <w:rsid w:val="003018C7"/>
    <w:rsid w:val="0032263F"/>
    <w:rsid w:val="003237C9"/>
    <w:rsid w:val="003523F6"/>
    <w:rsid w:val="003544A6"/>
    <w:rsid w:val="003572B2"/>
    <w:rsid w:val="00357C70"/>
    <w:rsid w:val="0037285A"/>
    <w:rsid w:val="003A1164"/>
    <w:rsid w:val="003F035B"/>
    <w:rsid w:val="003F3F59"/>
    <w:rsid w:val="00400C02"/>
    <w:rsid w:val="004033A2"/>
    <w:rsid w:val="00414749"/>
    <w:rsid w:val="00477602"/>
    <w:rsid w:val="004778B6"/>
    <w:rsid w:val="004D6EC0"/>
    <w:rsid w:val="004F70D9"/>
    <w:rsid w:val="00524AF2"/>
    <w:rsid w:val="00535146"/>
    <w:rsid w:val="0054088E"/>
    <w:rsid w:val="00584EF7"/>
    <w:rsid w:val="005903BF"/>
    <w:rsid w:val="005D0BD9"/>
    <w:rsid w:val="005D2B6D"/>
    <w:rsid w:val="00626D7B"/>
    <w:rsid w:val="00637B7A"/>
    <w:rsid w:val="006405EC"/>
    <w:rsid w:val="00641148"/>
    <w:rsid w:val="006819FE"/>
    <w:rsid w:val="00693776"/>
    <w:rsid w:val="00695743"/>
    <w:rsid w:val="006D6BC4"/>
    <w:rsid w:val="0071717F"/>
    <w:rsid w:val="0072190A"/>
    <w:rsid w:val="00786E47"/>
    <w:rsid w:val="007B1C55"/>
    <w:rsid w:val="007D11AC"/>
    <w:rsid w:val="007D5A67"/>
    <w:rsid w:val="007D70D5"/>
    <w:rsid w:val="007F77CA"/>
    <w:rsid w:val="008155A2"/>
    <w:rsid w:val="00815606"/>
    <w:rsid w:val="008234FF"/>
    <w:rsid w:val="00826C4B"/>
    <w:rsid w:val="008317CB"/>
    <w:rsid w:val="00874E7B"/>
    <w:rsid w:val="00881176"/>
    <w:rsid w:val="008B2F79"/>
    <w:rsid w:val="008E501F"/>
    <w:rsid w:val="00907607"/>
    <w:rsid w:val="009279CB"/>
    <w:rsid w:val="00930224"/>
    <w:rsid w:val="00941E12"/>
    <w:rsid w:val="0096239E"/>
    <w:rsid w:val="009B1192"/>
    <w:rsid w:val="00A40BE0"/>
    <w:rsid w:val="00A62874"/>
    <w:rsid w:val="00A71A5B"/>
    <w:rsid w:val="00A76143"/>
    <w:rsid w:val="00A942BC"/>
    <w:rsid w:val="00A95BC9"/>
    <w:rsid w:val="00AA25DD"/>
    <w:rsid w:val="00AC72A9"/>
    <w:rsid w:val="00AD0297"/>
    <w:rsid w:val="00AD693A"/>
    <w:rsid w:val="00AE0F00"/>
    <w:rsid w:val="00B30979"/>
    <w:rsid w:val="00B40F81"/>
    <w:rsid w:val="00B552D4"/>
    <w:rsid w:val="00B66721"/>
    <w:rsid w:val="00BA3383"/>
    <w:rsid w:val="00BA52B5"/>
    <w:rsid w:val="00BF58A6"/>
    <w:rsid w:val="00C242EF"/>
    <w:rsid w:val="00C42E34"/>
    <w:rsid w:val="00C45DCC"/>
    <w:rsid w:val="00C5084F"/>
    <w:rsid w:val="00C54049"/>
    <w:rsid w:val="00CA38FB"/>
    <w:rsid w:val="00CA47A0"/>
    <w:rsid w:val="00CC1833"/>
    <w:rsid w:val="00CC3411"/>
    <w:rsid w:val="00CD63DD"/>
    <w:rsid w:val="00CE3914"/>
    <w:rsid w:val="00CE621B"/>
    <w:rsid w:val="00CF4E17"/>
    <w:rsid w:val="00D076AB"/>
    <w:rsid w:val="00D52D0D"/>
    <w:rsid w:val="00DA6E58"/>
    <w:rsid w:val="00DB6BD0"/>
    <w:rsid w:val="00DF72B4"/>
    <w:rsid w:val="00E02F43"/>
    <w:rsid w:val="00E448AD"/>
    <w:rsid w:val="00E53902"/>
    <w:rsid w:val="00E60F93"/>
    <w:rsid w:val="00EB5704"/>
    <w:rsid w:val="00EE7AF6"/>
    <w:rsid w:val="00EF4279"/>
    <w:rsid w:val="00F104E5"/>
    <w:rsid w:val="00F142A0"/>
    <w:rsid w:val="00F21668"/>
    <w:rsid w:val="00F250A4"/>
    <w:rsid w:val="00F55EF6"/>
    <w:rsid w:val="00F577EF"/>
    <w:rsid w:val="00F74B74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BA4F"/>
  <w15:chartTrackingRefBased/>
  <w15:docId w15:val="{DBEF604C-5E75-406E-B2B0-411AC98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B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6BB"/>
    <w:rPr>
      <w:rFonts w:eastAsia="Times New Roman" w:cs="Times New Roman"/>
    </w:rPr>
  </w:style>
  <w:style w:type="paragraph" w:styleId="2">
    <w:name w:val="Body Text Indent 2"/>
    <w:basedOn w:val="a"/>
    <w:link w:val="20"/>
    <w:rsid w:val="00E60F9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60F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60F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6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151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5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Хорькова Е.С.</cp:lastModifiedBy>
  <cp:revision>9</cp:revision>
  <cp:lastPrinted>2022-04-14T09:26:00Z</cp:lastPrinted>
  <dcterms:created xsi:type="dcterms:W3CDTF">2022-03-25T11:38:00Z</dcterms:created>
  <dcterms:modified xsi:type="dcterms:W3CDTF">2022-04-14T09:26:00Z</dcterms:modified>
</cp:coreProperties>
</file>