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A8" w:rsidRDefault="00B26DA8" w:rsidP="00F658BB">
      <w:pPr>
        <w:pStyle w:val="30"/>
        <w:shd w:val="clear" w:color="auto" w:fill="auto"/>
        <w:spacing w:line="240" w:lineRule="auto"/>
      </w:pPr>
      <w:r>
        <w:rPr>
          <w:color w:val="000000"/>
          <w:lang w:eastAsia="ru-RU" w:bidi="ru-RU"/>
        </w:rPr>
        <w:t>ОТЧЕТ</w:t>
      </w:r>
    </w:p>
    <w:p w:rsidR="00B26DA8" w:rsidRDefault="00B26DA8" w:rsidP="00F658BB">
      <w:pPr>
        <w:pStyle w:val="30"/>
        <w:shd w:val="clear" w:color="auto" w:fill="auto"/>
        <w:spacing w:line="240" w:lineRule="auto"/>
      </w:pPr>
      <w:r>
        <w:rPr>
          <w:color w:val="000000"/>
          <w:lang w:eastAsia="ru-RU" w:bidi="ru-RU"/>
        </w:rPr>
        <w:t>о реализации мероприятий Плана по противодействию коррупции</w:t>
      </w:r>
      <w:r>
        <w:rPr>
          <w:color w:val="000000"/>
          <w:lang w:eastAsia="ru-RU" w:bidi="ru-RU"/>
        </w:rPr>
        <w:br/>
        <w:t>в Пикалевском городском поселении иа 2021-2024 годы</w:t>
      </w:r>
    </w:p>
    <w:p w:rsidR="00B26DA8" w:rsidRDefault="00B26DA8" w:rsidP="00F658BB">
      <w:pPr>
        <w:pStyle w:val="30"/>
        <w:shd w:val="clear" w:color="auto" w:fill="auto"/>
        <w:spacing w:after="353" w:line="240" w:lineRule="auto"/>
      </w:pPr>
      <w:r>
        <w:rPr>
          <w:color w:val="000000"/>
          <w:lang w:eastAsia="ru-RU" w:bidi="ru-RU"/>
        </w:rPr>
        <w:t>за 2024 год</w:t>
      </w:r>
    </w:p>
    <w:p w:rsidR="00B26DA8" w:rsidRDefault="00B26DA8" w:rsidP="00F658BB">
      <w:pPr>
        <w:pStyle w:val="20"/>
        <w:shd w:val="clear" w:color="auto" w:fill="auto"/>
        <w:spacing w:before="0" w:line="240" w:lineRule="auto"/>
        <w:ind w:firstLine="600"/>
      </w:pPr>
      <w:r>
        <w:rPr>
          <w:color w:val="000000"/>
          <w:lang w:eastAsia="ru-RU" w:bidi="ru-RU"/>
        </w:rPr>
        <w:t>Постановлением администрации Пикалевского городского поселения от 28 декабря 2020 года № 616 утвержден План по противодействию коррупции в Пикалевском городском поселении на 2021-2024 годы.</w:t>
      </w:r>
    </w:p>
    <w:p w:rsidR="00B26DA8" w:rsidRDefault="00B26DA8" w:rsidP="00F658BB">
      <w:pPr>
        <w:pStyle w:val="20"/>
        <w:shd w:val="clear" w:color="auto" w:fill="auto"/>
        <w:spacing w:before="0" w:after="68" w:line="240" w:lineRule="auto"/>
        <w:ind w:firstLine="600"/>
      </w:pPr>
      <w:r>
        <w:rPr>
          <w:color w:val="000000"/>
          <w:lang w:eastAsia="ru-RU" w:bidi="ru-RU"/>
        </w:rPr>
        <w:t>В соответствии с Планом в 2024 году осуществлялись следующие мероприятия по противодействию коррупции:</w:t>
      </w:r>
    </w:p>
    <w:p w:rsidR="00B26DA8" w:rsidRDefault="00B26DA8" w:rsidP="00F658BB">
      <w:pPr>
        <w:pStyle w:val="20"/>
        <w:shd w:val="clear" w:color="auto" w:fill="auto"/>
        <w:spacing w:before="0" w:after="0" w:line="240" w:lineRule="auto"/>
        <w:ind w:firstLine="780"/>
      </w:pPr>
      <w:r>
        <w:rPr>
          <w:color w:val="000000"/>
          <w:lang w:eastAsia="ru-RU" w:bidi="ru-RU"/>
        </w:rPr>
        <w:t>Межведомственным совещательным органом, созданным в целях координации деятельности в сфере противодействия коррупции, является комиссия по противодействию коррупции, которая проводила работу в соответствии с Планом работы комиссии по противодействию коррупции.</w:t>
      </w:r>
      <w:r w:rsidR="00024574">
        <w:rPr>
          <w:color w:val="000000"/>
          <w:lang w:eastAsia="ru-RU" w:bidi="ru-RU"/>
        </w:rPr>
        <w:t xml:space="preserve"> Всего в течение 2024 года проведено </w:t>
      </w:r>
      <w:r w:rsidR="00024574" w:rsidRPr="00024574">
        <w:rPr>
          <w:b/>
          <w:color w:val="000000"/>
          <w:lang w:eastAsia="ru-RU" w:bidi="ru-RU"/>
        </w:rPr>
        <w:t>4</w:t>
      </w:r>
      <w:r w:rsidR="00024574">
        <w:rPr>
          <w:color w:val="000000"/>
          <w:lang w:eastAsia="ru-RU" w:bidi="ru-RU"/>
        </w:rPr>
        <w:t xml:space="preserve"> заседания комиссии</w:t>
      </w:r>
      <w:r w:rsidR="005A7522">
        <w:rPr>
          <w:color w:val="000000"/>
          <w:lang w:eastAsia="ru-RU" w:bidi="ru-RU"/>
        </w:rPr>
        <w:t>.</w:t>
      </w:r>
    </w:p>
    <w:p w:rsidR="00B26DA8" w:rsidRDefault="00B26DA8" w:rsidP="00F658BB">
      <w:pPr>
        <w:pStyle w:val="20"/>
        <w:shd w:val="clear" w:color="auto" w:fill="auto"/>
        <w:spacing w:before="0" w:after="0" w:line="240" w:lineRule="auto"/>
        <w:ind w:firstLine="780"/>
      </w:pPr>
      <w:r>
        <w:rPr>
          <w:color w:val="000000"/>
          <w:lang w:eastAsia="ru-RU" w:bidi="ru-RU"/>
        </w:rPr>
        <w:t>Руководителями структурных подразделений администрации осуществляется контроль за исполнением Плана противодействия коррупции. Все мероприятия, предусмотренные Планом, выполнены.</w:t>
      </w:r>
    </w:p>
    <w:p w:rsidR="005A1DA3" w:rsidRPr="005C78BD" w:rsidRDefault="005A1DA3" w:rsidP="00F658BB">
      <w:pPr>
        <w:pStyle w:val="20"/>
        <w:shd w:val="clear" w:color="auto" w:fill="auto"/>
        <w:spacing w:before="0" w:after="72" w:line="240" w:lineRule="auto"/>
        <w:ind w:firstLine="780"/>
        <w:rPr>
          <w:color w:val="000000"/>
          <w:lang w:eastAsia="ru-RU" w:bidi="ru-RU"/>
        </w:rPr>
      </w:pPr>
      <w:r w:rsidRPr="005C78BD">
        <w:t xml:space="preserve">В 2024 году принято </w:t>
      </w:r>
      <w:r w:rsidRPr="00F14D1E">
        <w:rPr>
          <w:b/>
        </w:rPr>
        <w:t>3</w:t>
      </w:r>
      <w:r w:rsidRPr="005C78BD">
        <w:t xml:space="preserve"> муниципальных нормативных правовых акта в области противодействия коррупци</w:t>
      </w:r>
      <w:r w:rsidR="005C78BD" w:rsidRPr="005C78BD">
        <w:t>и. П</w:t>
      </w:r>
      <w:r w:rsidRPr="005C78BD">
        <w:t xml:space="preserve">роведена антикоррупционная экспертиза </w:t>
      </w:r>
      <w:r w:rsidR="006C59F2">
        <w:rPr>
          <w:rStyle w:val="2115pt"/>
          <w:sz w:val="28"/>
          <w:szCs w:val="28"/>
        </w:rPr>
        <w:t>209</w:t>
      </w:r>
      <w:r w:rsidRPr="005C78BD">
        <w:rPr>
          <w:rStyle w:val="2115pt"/>
          <w:sz w:val="28"/>
          <w:szCs w:val="28"/>
        </w:rPr>
        <w:t xml:space="preserve"> муниципальных</w:t>
      </w:r>
      <w:r w:rsidRPr="005C78BD">
        <w:rPr>
          <w:rStyle w:val="210pt"/>
          <w:sz w:val="28"/>
          <w:szCs w:val="28"/>
        </w:rPr>
        <w:t xml:space="preserve"> </w:t>
      </w:r>
      <w:r w:rsidRPr="005C78BD">
        <w:t xml:space="preserve">нормативных правовых актов и их проектов органов местного самоуправления Пикалевского городского поселения,  коррупциогенных факторов не выявлено. При мониторинге их применения проведена антикоррупционная экспертиза </w:t>
      </w:r>
      <w:r w:rsidRPr="00F14D1E">
        <w:rPr>
          <w:b/>
        </w:rPr>
        <w:t>4</w:t>
      </w:r>
      <w:r w:rsidRPr="005C78BD">
        <w:t xml:space="preserve"> МНПА, выявлено </w:t>
      </w:r>
      <w:r w:rsidRPr="00F14D1E">
        <w:rPr>
          <w:b/>
        </w:rPr>
        <w:t xml:space="preserve">3 </w:t>
      </w:r>
      <w:r w:rsidRPr="005C78BD">
        <w:t>коррупциогенных фактора, которые устранены. Проекты нормативных правовых актов органов местного самоуправления Пикалевского городского поселения своевременно размещаются на официальном сайте Пикалевского городского поселения в информационно-телекоммуникационной сети «Интернет» для организации проведения их независимой антикоррупционной экспертизы.</w:t>
      </w:r>
      <w:r w:rsidR="005C78BD" w:rsidRPr="005C78BD">
        <w:rPr>
          <w:color w:val="000000"/>
          <w:lang w:eastAsia="ru-RU" w:bidi="ru-RU"/>
        </w:rPr>
        <w:t xml:space="preserve"> Коррупциогенных факторов на стадии размещения </w:t>
      </w:r>
      <w:r w:rsidR="005C78BD" w:rsidRPr="006C59F2">
        <w:rPr>
          <w:b/>
          <w:color w:val="000000"/>
          <w:lang w:eastAsia="ru-RU" w:bidi="ru-RU"/>
        </w:rPr>
        <w:t>не выявлено</w:t>
      </w:r>
      <w:r w:rsidR="005C78BD" w:rsidRPr="006C59F2">
        <w:rPr>
          <w:color w:val="000000"/>
          <w:lang w:eastAsia="ru-RU" w:bidi="ru-RU"/>
        </w:rPr>
        <w:t>.</w:t>
      </w:r>
    </w:p>
    <w:p w:rsidR="001E6E92" w:rsidRDefault="00B26DA8" w:rsidP="001E6E92">
      <w:pPr>
        <w:pStyle w:val="20"/>
        <w:shd w:val="clear" w:color="auto" w:fill="auto"/>
        <w:spacing w:before="0" w:after="0" w:line="240" w:lineRule="auto"/>
        <w:ind w:firstLine="6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 действующим законодательством все муниципальные служащие администрации, замещающие должности муниципальной службы, включенные в специальный Перечень, как и граждане, претендующие на замещение указанных должностей, а так же руководители муниципальных учреждений Пикалевского городского поселения, представили в установленные сроки, а именно до 30 апреля 2024 года,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Сведения представлены своевременно </w:t>
      </w:r>
      <w:r w:rsidR="00C34578">
        <w:rPr>
          <w:color w:val="000000"/>
          <w:lang w:eastAsia="ru-RU" w:bidi="ru-RU"/>
        </w:rPr>
        <w:t>и по установленной форме. В 2024</w:t>
      </w:r>
      <w:r>
        <w:rPr>
          <w:color w:val="000000"/>
          <w:lang w:eastAsia="ru-RU" w:bidi="ru-RU"/>
        </w:rPr>
        <w:t xml:space="preserve"> году </w:t>
      </w:r>
      <w:r w:rsidR="00C34578">
        <w:rPr>
          <w:color w:val="000000"/>
          <w:lang w:eastAsia="ru-RU" w:bidi="ru-RU"/>
        </w:rPr>
        <w:t>за отчетный 2023</w:t>
      </w:r>
      <w:r>
        <w:rPr>
          <w:color w:val="000000"/>
          <w:lang w:eastAsia="ru-RU" w:bidi="ru-RU"/>
        </w:rPr>
        <w:t xml:space="preserve"> год муниципальными служащими, замещающими должности муниципальной службы, предоставлено: </w:t>
      </w:r>
      <w:r w:rsidR="00C34578">
        <w:rPr>
          <w:rStyle w:val="21"/>
        </w:rPr>
        <w:t>31</w:t>
      </w:r>
      <w:r>
        <w:rPr>
          <w:rStyle w:val="21"/>
        </w:rPr>
        <w:t xml:space="preserve"> </w:t>
      </w:r>
      <w:r w:rsidR="00C34578">
        <w:rPr>
          <w:color w:val="000000"/>
          <w:lang w:eastAsia="ru-RU" w:bidi="ru-RU"/>
        </w:rPr>
        <w:t>справ</w:t>
      </w:r>
      <w:r>
        <w:rPr>
          <w:color w:val="000000"/>
          <w:lang w:eastAsia="ru-RU" w:bidi="ru-RU"/>
        </w:rPr>
        <w:t>к</w:t>
      </w:r>
      <w:r w:rsidR="00C34578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о своих доходах, </w:t>
      </w:r>
      <w:r w:rsidR="00C34578">
        <w:rPr>
          <w:rStyle w:val="21"/>
        </w:rPr>
        <w:t>23</w:t>
      </w:r>
      <w:r>
        <w:rPr>
          <w:rStyle w:val="21"/>
        </w:rPr>
        <w:t xml:space="preserve"> </w:t>
      </w:r>
      <w:r>
        <w:rPr>
          <w:color w:val="000000"/>
          <w:lang w:eastAsia="ru-RU" w:bidi="ru-RU"/>
        </w:rPr>
        <w:t xml:space="preserve">- о </w:t>
      </w:r>
      <w:r>
        <w:rPr>
          <w:color w:val="000000"/>
          <w:lang w:eastAsia="ru-RU" w:bidi="ru-RU"/>
        </w:rPr>
        <w:lastRenderedPageBreak/>
        <w:t xml:space="preserve">доходах своих супругов, </w:t>
      </w:r>
      <w:r w:rsidR="00C34578">
        <w:rPr>
          <w:rStyle w:val="21"/>
        </w:rPr>
        <w:t xml:space="preserve">27 </w:t>
      </w:r>
      <w:r>
        <w:rPr>
          <w:color w:val="000000"/>
          <w:lang w:eastAsia="ru-RU" w:bidi="ru-RU"/>
        </w:rPr>
        <w:t>- о доходах несовершеннолетних детей. Гражданами,</w:t>
      </w:r>
      <w:r w:rsidRPr="00B26DA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претендующими на замещение должностей муниципальной службы,</w:t>
      </w:r>
      <w:r w:rsidR="00C3457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предоставлено: </w:t>
      </w:r>
      <w:r>
        <w:rPr>
          <w:rStyle w:val="21"/>
        </w:rPr>
        <w:t xml:space="preserve">5 </w:t>
      </w:r>
      <w:r>
        <w:rPr>
          <w:color w:val="000000"/>
          <w:lang w:eastAsia="ru-RU" w:bidi="ru-RU"/>
        </w:rPr>
        <w:t xml:space="preserve">справок о своих доходах, </w:t>
      </w:r>
      <w:r w:rsidRPr="00C34578">
        <w:rPr>
          <w:b/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- о доходах своих супругов, </w:t>
      </w:r>
      <w:r>
        <w:rPr>
          <w:rStyle w:val="21"/>
        </w:rPr>
        <w:t xml:space="preserve">5 </w:t>
      </w:r>
      <w:r>
        <w:rPr>
          <w:color w:val="000000"/>
          <w:lang w:eastAsia="ru-RU" w:bidi="ru-RU"/>
        </w:rPr>
        <w:t>- о доходах несовершеннолетних детей.</w:t>
      </w:r>
    </w:p>
    <w:p w:rsidR="001F1031" w:rsidRDefault="001E6E92" w:rsidP="001F1031">
      <w:pPr>
        <w:pStyle w:val="20"/>
        <w:shd w:val="clear" w:color="auto" w:fill="auto"/>
        <w:spacing w:before="0" w:after="0" w:line="240" w:lineRule="auto"/>
        <w:ind w:firstLine="600"/>
        <w:rPr>
          <w:color w:val="000000"/>
          <w:lang w:eastAsia="ru-RU" w:bidi="ru-RU"/>
        </w:rPr>
      </w:pPr>
      <w:r w:rsidRPr="00797931">
        <w:t>Руководителями муниципальных учреждений представлено</w:t>
      </w:r>
      <w:r>
        <w:t xml:space="preserve"> главе администрации</w:t>
      </w:r>
      <w:r w:rsidRPr="00797931">
        <w:t xml:space="preserve"> </w:t>
      </w:r>
      <w:r w:rsidRPr="00797931">
        <w:rPr>
          <w:b/>
        </w:rPr>
        <w:t>8</w:t>
      </w:r>
      <w:r w:rsidRPr="00797931">
        <w:t xml:space="preserve"> справок о доходах, расходах, об имуществе и обязательствах имущественного характера, в том числе </w:t>
      </w:r>
      <w:r w:rsidRPr="00797931">
        <w:rPr>
          <w:b/>
        </w:rPr>
        <w:t>3</w:t>
      </w:r>
      <w:r w:rsidRPr="00797931">
        <w:t xml:space="preserve"> справки о своих доходах, расходах, об имуществе и обязательствах имущественного характера, </w:t>
      </w:r>
      <w:r w:rsidRPr="00797931">
        <w:rPr>
          <w:b/>
        </w:rPr>
        <w:t>2</w:t>
      </w:r>
      <w:r w:rsidRPr="00797931">
        <w:t xml:space="preserve"> справки о доходах, расходах, об имуществе и обязательствах имущественного характера своих супруг (супругов) и 3 справки о доходах, расходах, об имуществе и обязательствах имущественного характера своих несовершеннолетних детей.</w:t>
      </w:r>
      <w:r w:rsidR="001F1031" w:rsidRPr="001F1031">
        <w:rPr>
          <w:color w:val="000000"/>
          <w:lang w:eastAsia="ru-RU" w:bidi="ru-RU"/>
        </w:rPr>
        <w:t xml:space="preserve"> </w:t>
      </w:r>
    </w:p>
    <w:p w:rsidR="00C2488D" w:rsidRPr="001E6E92" w:rsidRDefault="00C2488D" w:rsidP="00C2488D">
      <w:pPr>
        <w:pStyle w:val="20"/>
        <w:shd w:val="clear" w:color="auto" w:fill="auto"/>
        <w:spacing w:before="0" w:after="0" w:line="240" w:lineRule="auto"/>
        <w:ind w:firstLine="6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Справки о доходах, расходах, об имуществе и обязательствах имущественного характера представленные муниципальными служащими администрации и руководителями муниципальных учреждений в рамках декларационной кампании проанализированы. Нарушений требований законодательства о муниципальной службе и противодействии коррупции </w:t>
      </w:r>
      <w:r w:rsidRPr="006C59F2">
        <w:rPr>
          <w:b/>
          <w:color w:val="000000"/>
          <w:lang w:eastAsia="ru-RU" w:bidi="ru-RU"/>
        </w:rPr>
        <w:t>не выявлены.</w:t>
      </w:r>
    </w:p>
    <w:p w:rsidR="001E6E92" w:rsidRDefault="001F1031" w:rsidP="001F1031">
      <w:pPr>
        <w:pStyle w:val="20"/>
        <w:shd w:val="clear" w:color="auto" w:fill="auto"/>
        <w:spacing w:before="0" w:after="0" w:line="240" w:lineRule="auto"/>
        <w:ind w:firstLine="6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Кандидатом,</w:t>
      </w:r>
      <w:r w:rsidRPr="00B26DA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претендующим на замещение должности руководителя подведомственной организации, предоставлена: </w:t>
      </w:r>
      <w:r w:rsidRPr="001F1031">
        <w:rPr>
          <w:b/>
          <w:color w:val="000000"/>
          <w:lang w:eastAsia="ru-RU" w:bidi="ru-RU"/>
        </w:rPr>
        <w:t>1</w:t>
      </w:r>
      <w:r>
        <w:rPr>
          <w:rStyle w:val="21"/>
        </w:rPr>
        <w:t xml:space="preserve"> </w:t>
      </w:r>
      <w:r>
        <w:rPr>
          <w:color w:val="000000"/>
          <w:lang w:eastAsia="ru-RU" w:bidi="ru-RU"/>
        </w:rPr>
        <w:t xml:space="preserve">справка о своих доходах, и </w:t>
      </w:r>
      <w:r w:rsidRPr="001F1031">
        <w:rPr>
          <w:b/>
          <w:color w:val="000000"/>
          <w:lang w:eastAsia="ru-RU" w:bidi="ru-RU"/>
        </w:rPr>
        <w:t>2</w:t>
      </w:r>
      <w:r>
        <w:rPr>
          <w:rStyle w:val="21"/>
        </w:rPr>
        <w:t xml:space="preserve"> </w:t>
      </w:r>
      <w:r>
        <w:rPr>
          <w:color w:val="000000"/>
          <w:lang w:eastAsia="ru-RU" w:bidi="ru-RU"/>
        </w:rPr>
        <w:t>о доходах несовершеннолетних детей.</w:t>
      </w:r>
    </w:p>
    <w:p w:rsidR="00257B3E" w:rsidRDefault="00B26DA8" w:rsidP="00F658BB">
      <w:pPr>
        <w:pStyle w:val="20"/>
        <w:shd w:val="clear" w:color="auto" w:fill="auto"/>
        <w:spacing w:before="0" w:after="0" w:line="240" w:lineRule="auto"/>
        <w:ind w:right="180" w:firstLine="620"/>
      </w:pPr>
      <w:r>
        <w:rPr>
          <w:color w:val="000000"/>
          <w:lang w:eastAsia="ru-RU" w:bidi="ru-RU"/>
        </w:rPr>
        <w:t xml:space="preserve">Согласно действующего законодательства в Администрацию Губернатора и Правительства Ленинградской </w:t>
      </w:r>
      <w:r w:rsidR="00F14D1E">
        <w:rPr>
          <w:color w:val="000000"/>
          <w:lang w:eastAsia="ru-RU" w:bidi="ru-RU"/>
        </w:rPr>
        <w:t>области в срок до 30 апреля 2024</w:t>
      </w:r>
      <w:r>
        <w:rPr>
          <w:color w:val="000000"/>
          <w:lang w:eastAsia="ru-RU" w:bidi="ru-RU"/>
        </w:rPr>
        <w:t xml:space="preserve"> года главой Пикалевского городского поселения и главой администрации </w:t>
      </w:r>
      <w:r w:rsidRPr="00F658BB">
        <w:rPr>
          <w:b/>
          <w:color w:val="000000"/>
          <w:lang w:eastAsia="ru-RU" w:bidi="ru-RU"/>
        </w:rPr>
        <w:t>представлены</w:t>
      </w:r>
      <w:r>
        <w:rPr>
          <w:color w:val="000000"/>
          <w:lang w:eastAsia="ru-RU" w:bidi="ru-RU"/>
        </w:rPr>
        <w:t xml:space="preserve"> сведения о доходах, расходах, об имуществе и обязательствах имущественного характера за отчетный 202</w:t>
      </w:r>
      <w:r w:rsidR="00F14D1E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год. </w:t>
      </w:r>
      <w:r w:rsidR="00257B3E" w:rsidRPr="00224347">
        <w:rPr>
          <w:b/>
        </w:rPr>
        <w:t>12</w:t>
      </w:r>
      <w:r w:rsidR="00257B3E">
        <w:t xml:space="preserve"> депутатов Совета депутатов Пикалевского городского поселения представили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замещавших государственные должности, и иных лиц их доходам». </w:t>
      </w:r>
      <w:r w:rsidR="00257B3E" w:rsidRPr="00224347">
        <w:rPr>
          <w:b/>
        </w:rPr>
        <w:t>1</w:t>
      </w:r>
      <w:r w:rsidR="00257B3E">
        <w:t xml:space="preserve"> депутатом совета депутатов предоставлена справка о доходах, расходах, об имуществе и обязательствах имущественного характера за 2023 год. </w:t>
      </w:r>
    </w:p>
    <w:p w:rsidR="00B26DA8" w:rsidRDefault="00257B3E" w:rsidP="00F658BB">
      <w:pPr>
        <w:pStyle w:val="20"/>
        <w:shd w:val="clear" w:color="auto" w:fill="auto"/>
        <w:spacing w:before="0" w:after="0" w:line="240" w:lineRule="auto"/>
        <w:ind w:right="180" w:firstLine="620"/>
      </w:pPr>
      <w:r>
        <w:rPr>
          <w:color w:val="000000"/>
          <w:lang w:eastAsia="ru-RU" w:bidi="ru-RU"/>
        </w:rPr>
        <w:t>Во исполнение законодательства,</w:t>
      </w:r>
      <w:r w:rsidR="00B26DA8">
        <w:rPr>
          <w:color w:val="000000"/>
          <w:lang w:eastAsia="ru-RU" w:bidi="ru-RU"/>
        </w:rPr>
        <w:t xml:space="preserve"> в период проведения специальной военной операции, сведения о доходах, расходах, об имуществе и обязательствах имущественного характера, представленные главой Пикалевского городского поселения, главой администрации, муниципал</w:t>
      </w:r>
      <w:r w:rsidR="00E06005">
        <w:rPr>
          <w:color w:val="000000"/>
          <w:lang w:eastAsia="ru-RU" w:bidi="ru-RU"/>
        </w:rPr>
        <w:t>ьными служащими за отчетный 2023</w:t>
      </w:r>
      <w:r w:rsidR="00B26DA8">
        <w:rPr>
          <w:color w:val="000000"/>
          <w:lang w:eastAsia="ru-RU" w:bidi="ru-RU"/>
        </w:rPr>
        <w:t xml:space="preserve"> год, </w:t>
      </w:r>
      <w:r w:rsidR="00B26DA8" w:rsidRPr="006C59F2">
        <w:rPr>
          <w:b/>
          <w:color w:val="000000"/>
          <w:lang w:eastAsia="ru-RU" w:bidi="ru-RU"/>
        </w:rPr>
        <w:t>не размещались</w:t>
      </w:r>
      <w:r w:rsidR="00B26DA8">
        <w:rPr>
          <w:color w:val="000000"/>
          <w:lang w:eastAsia="ru-RU" w:bidi="ru-RU"/>
        </w:rPr>
        <w:t xml:space="preserve"> на официальном сайте Пикалевского городского поселения в разделе «Противодействие коррупции».</w:t>
      </w:r>
    </w:p>
    <w:p w:rsidR="00B26DA8" w:rsidRDefault="00B26DA8" w:rsidP="00F658BB">
      <w:pPr>
        <w:pStyle w:val="20"/>
        <w:shd w:val="clear" w:color="auto" w:fill="auto"/>
        <w:spacing w:before="0" w:after="0" w:line="240" w:lineRule="auto"/>
        <w:ind w:right="180" w:firstLine="620"/>
      </w:pPr>
      <w:r>
        <w:rPr>
          <w:color w:val="000000"/>
          <w:lang w:eastAsia="ru-RU" w:bidi="ru-RU"/>
        </w:rPr>
        <w:t>В целях осуществления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</w:t>
      </w:r>
      <w:r w:rsidR="00E06005">
        <w:rPr>
          <w:color w:val="000000"/>
          <w:lang w:eastAsia="ru-RU" w:bidi="ru-RU"/>
        </w:rPr>
        <w:t>ания конфликта интересов, в 2024</w:t>
      </w:r>
      <w:r>
        <w:rPr>
          <w:color w:val="000000"/>
          <w:lang w:eastAsia="ru-RU" w:bidi="ru-RU"/>
        </w:rPr>
        <w:t xml:space="preserve"> года проведена работа по </w:t>
      </w:r>
      <w:r>
        <w:rPr>
          <w:color w:val="000000"/>
          <w:lang w:eastAsia="ru-RU" w:bidi="ru-RU"/>
        </w:rPr>
        <w:lastRenderedPageBreak/>
        <w:t xml:space="preserve">актуализации сведений о родственниках и свойственниках муниципальных служащих в целях выявления возможного конфликта интересов. </w:t>
      </w:r>
      <w:r w:rsidR="00E06005">
        <w:rPr>
          <w:color w:val="000000"/>
          <w:lang w:eastAsia="ru-RU" w:bidi="ru-RU"/>
        </w:rPr>
        <w:t>Р</w:t>
      </w:r>
      <w:r>
        <w:rPr>
          <w:color w:val="000000"/>
          <w:lang w:eastAsia="ru-RU" w:bidi="ru-RU"/>
        </w:rPr>
        <w:t>одственных отношений</w:t>
      </w:r>
      <w:r w:rsidR="008A4654">
        <w:rPr>
          <w:color w:val="000000"/>
          <w:lang w:eastAsia="ru-RU" w:bidi="ru-RU"/>
        </w:rPr>
        <w:t xml:space="preserve"> между муниципальными служащими</w:t>
      </w:r>
      <w:r>
        <w:rPr>
          <w:color w:val="000000"/>
          <w:lang w:eastAsia="ru-RU" w:bidi="ru-RU"/>
        </w:rPr>
        <w:t xml:space="preserve"> </w:t>
      </w:r>
      <w:r w:rsidRPr="006C59F2">
        <w:rPr>
          <w:b/>
          <w:color w:val="000000"/>
          <w:lang w:eastAsia="ru-RU" w:bidi="ru-RU"/>
        </w:rPr>
        <w:t>не установлено</w:t>
      </w:r>
      <w:r>
        <w:rPr>
          <w:color w:val="000000"/>
          <w:lang w:eastAsia="ru-RU" w:bidi="ru-RU"/>
        </w:rPr>
        <w:t>.</w:t>
      </w:r>
      <w:r w:rsidR="008A4654">
        <w:t xml:space="preserve"> </w:t>
      </w:r>
      <w:r w:rsidR="008A524A">
        <w:rPr>
          <w:color w:val="000000"/>
          <w:lang w:eastAsia="ru-RU" w:bidi="ru-RU"/>
        </w:rPr>
        <w:t>Ф</w:t>
      </w:r>
      <w:r>
        <w:rPr>
          <w:color w:val="000000"/>
          <w:lang w:eastAsia="ru-RU" w:bidi="ru-RU"/>
        </w:rPr>
        <w:t>актов представления (либо участие в представлении) муниципальными служащими администрации лицам, состоящим с ними в близком родстве или свойстве, субсидий из средств бюджета Пикалевского городского поселения, выделения земельных участков, выдачи разрешительных документов и распределения иных ограниченных ресурсов</w:t>
      </w:r>
      <w:r w:rsidR="008A524A">
        <w:rPr>
          <w:color w:val="000000"/>
          <w:lang w:eastAsia="ru-RU" w:bidi="ru-RU"/>
        </w:rPr>
        <w:t xml:space="preserve"> также </w:t>
      </w:r>
      <w:r w:rsidR="008A524A" w:rsidRPr="008A524A">
        <w:rPr>
          <w:b/>
          <w:color w:val="000000"/>
          <w:lang w:eastAsia="ru-RU" w:bidi="ru-RU"/>
        </w:rPr>
        <w:t>не установлено</w:t>
      </w:r>
      <w:r>
        <w:rPr>
          <w:color w:val="000000"/>
          <w:lang w:eastAsia="ru-RU" w:bidi="ru-RU"/>
        </w:rPr>
        <w:t>.</w:t>
      </w:r>
    </w:p>
    <w:p w:rsidR="00B26DA8" w:rsidRDefault="00B26DA8" w:rsidP="00F658BB">
      <w:pPr>
        <w:pStyle w:val="20"/>
        <w:shd w:val="clear" w:color="auto" w:fill="auto"/>
        <w:tabs>
          <w:tab w:val="left" w:pos="2045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Ежегодно проводится работа по актуализации сведений об адресах сайтов и (или) страниц сайтов в информационно-телекоммуникационной сети «Интернет», на которых муниципальным служащим, претендующим на</w:t>
      </w:r>
      <w:r w:rsidR="004810A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муниципальной службы, размещается общедоступная информация, а также данные поз</w:t>
      </w:r>
      <w:r w:rsidR="004810AD">
        <w:rPr>
          <w:color w:val="000000"/>
          <w:lang w:eastAsia="ru-RU" w:bidi="ru-RU"/>
        </w:rPr>
        <w:t>воляющие их идентифицировать. В 2024</w:t>
      </w:r>
      <w:r>
        <w:rPr>
          <w:color w:val="000000"/>
          <w:lang w:eastAsia="ru-RU" w:bidi="ru-RU"/>
        </w:rPr>
        <w:t xml:space="preserve"> году предоставлено</w:t>
      </w:r>
      <w:r w:rsidR="002438B1">
        <w:rPr>
          <w:color w:val="000000"/>
          <w:lang w:eastAsia="ru-RU" w:bidi="ru-RU"/>
        </w:rPr>
        <w:t xml:space="preserve"> </w:t>
      </w:r>
      <w:r w:rsidR="002438B1" w:rsidRPr="002438B1">
        <w:rPr>
          <w:b/>
          <w:color w:val="000000"/>
          <w:lang w:eastAsia="ru-RU" w:bidi="ru-RU"/>
        </w:rPr>
        <w:t>30</w:t>
      </w:r>
      <w:r>
        <w:rPr>
          <w:color w:val="000000"/>
          <w:lang w:eastAsia="ru-RU" w:bidi="ru-RU"/>
        </w:rPr>
        <w:t xml:space="preserve"> </w:t>
      </w:r>
      <w:r w:rsidR="004810AD">
        <w:rPr>
          <w:color w:val="000000"/>
          <w:lang w:eastAsia="ru-RU" w:bidi="ru-RU"/>
        </w:rPr>
        <w:t>сведений</w:t>
      </w:r>
      <w:r>
        <w:rPr>
          <w:color w:val="000000"/>
          <w:lang w:eastAsia="ru-RU" w:bidi="ru-RU"/>
        </w:rPr>
        <w:t xml:space="preserve"> от муниципальных служащих, замещаюших муниципальные должности</w:t>
      </w:r>
      <w:r w:rsidR="004810AD">
        <w:rPr>
          <w:color w:val="000000"/>
          <w:lang w:eastAsia="ru-RU" w:bidi="ru-RU"/>
        </w:rPr>
        <w:t>, а также</w:t>
      </w:r>
      <w:r>
        <w:rPr>
          <w:color w:val="000000"/>
          <w:lang w:eastAsia="ru-RU" w:bidi="ru-RU"/>
        </w:rPr>
        <w:t xml:space="preserve"> </w:t>
      </w:r>
      <w:r w:rsidR="002438B1" w:rsidRPr="002438B1">
        <w:rPr>
          <w:b/>
          <w:color w:val="000000"/>
          <w:lang w:eastAsia="ru-RU" w:bidi="ru-RU"/>
        </w:rPr>
        <w:t xml:space="preserve">4 </w:t>
      </w:r>
      <w:r w:rsidR="002438B1">
        <w:rPr>
          <w:color w:val="000000"/>
          <w:lang w:eastAsia="ru-RU" w:bidi="ru-RU"/>
        </w:rPr>
        <w:t>сведения</w:t>
      </w:r>
      <w:r>
        <w:rPr>
          <w:color w:val="000000"/>
          <w:lang w:eastAsia="ru-RU" w:bidi="ru-RU"/>
        </w:rPr>
        <w:t xml:space="preserve"> от граждан, претендующих на замещение муниципальных должностей.</w:t>
      </w:r>
    </w:p>
    <w:p w:rsidR="00B26DA8" w:rsidRDefault="00B26DA8" w:rsidP="00F658BB">
      <w:pPr>
        <w:pStyle w:val="20"/>
        <w:shd w:val="clear" w:color="auto" w:fill="auto"/>
        <w:spacing w:before="0" w:after="0" w:line="240" w:lineRule="auto"/>
        <w:ind w:firstLine="760"/>
      </w:pPr>
      <w:r>
        <w:rPr>
          <w:color w:val="000000"/>
          <w:lang w:eastAsia="ru-RU" w:bidi="ru-RU"/>
        </w:rPr>
        <w:t>По вопросу исполнения муниципальными служащими органов местного самоуправления Пикалевского городского поселения обязанностей по противодействию коррупции, предусмот</w:t>
      </w:r>
      <w:r w:rsidR="004F6722">
        <w:rPr>
          <w:color w:val="000000"/>
          <w:lang w:eastAsia="ru-RU" w:bidi="ru-RU"/>
        </w:rPr>
        <w:t>ренных законодательством, в 2024</w:t>
      </w:r>
      <w:r>
        <w:rPr>
          <w:color w:val="000000"/>
          <w:lang w:eastAsia="ru-RU" w:bidi="ru-RU"/>
        </w:rPr>
        <w:t xml:space="preserve"> году следует отметить следующее:</w:t>
      </w:r>
    </w:p>
    <w:p w:rsidR="00B26DA8" w:rsidRDefault="00B26DA8" w:rsidP="00F658BB">
      <w:pPr>
        <w:pStyle w:val="20"/>
        <w:numPr>
          <w:ilvl w:val="0"/>
          <w:numId w:val="1"/>
        </w:numPr>
        <w:shd w:val="clear" w:color="auto" w:fill="auto"/>
        <w:tabs>
          <w:tab w:val="left" w:pos="949"/>
        </w:tabs>
        <w:spacing w:before="0" w:after="0" w:line="240" w:lineRule="auto"/>
        <w:ind w:firstLine="760"/>
      </w:pPr>
      <w:r>
        <w:rPr>
          <w:color w:val="000000"/>
          <w:lang w:eastAsia="ru-RU" w:bidi="ru-RU"/>
        </w:rPr>
        <w:t xml:space="preserve">уведомлений от муниципальных служащих главе администрации Пикалевского городского поселения о намерении выполнять иную оплачиваемую работу, выполнение которой не повлечет за собой возникновение конфликта интересов, </w:t>
      </w:r>
      <w:r>
        <w:rPr>
          <w:rStyle w:val="21"/>
        </w:rPr>
        <w:t xml:space="preserve"> поступ</w:t>
      </w:r>
      <w:r w:rsidR="004F6722">
        <w:rPr>
          <w:rStyle w:val="21"/>
        </w:rPr>
        <w:t>и</w:t>
      </w:r>
      <w:r>
        <w:rPr>
          <w:rStyle w:val="21"/>
        </w:rPr>
        <w:t>ло</w:t>
      </w:r>
      <w:r w:rsidR="004F6722">
        <w:rPr>
          <w:rStyle w:val="21"/>
        </w:rPr>
        <w:t xml:space="preserve"> </w:t>
      </w:r>
      <w:r w:rsidR="00E96231">
        <w:rPr>
          <w:rStyle w:val="21"/>
        </w:rPr>
        <w:t>42</w:t>
      </w:r>
      <w:r>
        <w:rPr>
          <w:rStyle w:val="21"/>
        </w:rPr>
        <w:t>;</w:t>
      </w:r>
    </w:p>
    <w:p w:rsidR="00B26DA8" w:rsidRDefault="00B26DA8" w:rsidP="00F658BB">
      <w:pPr>
        <w:pStyle w:val="20"/>
        <w:numPr>
          <w:ilvl w:val="0"/>
          <w:numId w:val="1"/>
        </w:numPr>
        <w:shd w:val="clear" w:color="auto" w:fill="auto"/>
        <w:tabs>
          <w:tab w:val="left" w:pos="949"/>
        </w:tabs>
        <w:spacing w:before="0" w:after="0" w:line="240" w:lineRule="auto"/>
        <w:ind w:firstLine="760"/>
      </w:pPr>
      <w:r>
        <w:rPr>
          <w:color w:val="000000"/>
          <w:lang w:eastAsia="ru-RU" w:bidi="ru-RU"/>
        </w:rPr>
        <w:t xml:space="preserve">сообщений муниципальных служащих о личной заинтересованности при исполнении должностных обязанностей, которая может привести к конфликту интересов, </w:t>
      </w:r>
      <w:r>
        <w:rPr>
          <w:rStyle w:val="21"/>
        </w:rPr>
        <w:t>не поступало;</w:t>
      </w:r>
    </w:p>
    <w:p w:rsidR="00B26DA8" w:rsidRDefault="00B26DA8" w:rsidP="00F658BB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240" w:lineRule="auto"/>
        <w:ind w:firstLine="580"/>
      </w:pPr>
      <w:r>
        <w:rPr>
          <w:color w:val="000000"/>
          <w:lang w:eastAsia="ru-RU" w:bidi="ru-RU"/>
        </w:rPr>
        <w:t xml:space="preserve">случаев получения муниципальными служащими подарков в связи с протокольными мероприятиями, служебными командировками и другими официальными мероприятиями </w:t>
      </w:r>
      <w:r>
        <w:rPr>
          <w:rStyle w:val="21"/>
        </w:rPr>
        <w:t>не выявлено;</w:t>
      </w:r>
    </w:p>
    <w:p w:rsidR="00B26DA8" w:rsidRDefault="00B26DA8" w:rsidP="00F658BB">
      <w:pPr>
        <w:pStyle w:val="20"/>
        <w:numPr>
          <w:ilvl w:val="0"/>
          <w:numId w:val="1"/>
        </w:numPr>
        <w:shd w:val="clear" w:color="auto" w:fill="auto"/>
        <w:tabs>
          <w:tab w:val="left" w:pos="949"/>
        </w:tabs>
        <w:spacing w:before="0" w:after="0" w:line="240" w:lineRule="auto"/>
        <w:ind w:firstLine="580"/>
      </w:pPr>
      <w:r>
        <w:rPr>
          <w:color w:val="000000"/>
          <w:lang w:eastAsia="ru-RU" w:bidi="ru-RU"/>
        </w:rPr>
        <w:t xml:space="preserve">уведомлений представителя нанимателя (работодателя) о фактах обращения в целях склонения к совершению коррупционных правонарушений </w:t>
      </w:r>
      <w:r>
        <w:rPr>
          <w:rStyle w:val="21"/>
        </w:rPr>
        <w:t>не поступало;</w:t>
      </w:r>
    </w:p>
    <w:p w:rsidR="00B26DA8" w:rsidRDefault="00B26DA8" w:rsidP="00F658BB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240" w:lineRule="auto"/>
        <w:ind w:firstLine="580"/>
      </w:pPr>
      <w:r>
        <w:rPr>
          <w:color w:val="000000"/>
          <w:lang w:eastAsia="ru-RU" w:bidi="ru-RU"/>
        </w:rPr>
        <w:t xml:space="preserve">обращение граждан, замещавших должности муниципальной службы, включенные в специальный перечень, за получением согласия комиссии по соблюдению требований к служебному поведению муниципальных служащих и урегулированию конфликта интересов, при их трудоустройстве </w:t>
      </w:r>
      <w:r w:rsidR="00E96231" w:rsidRPr="00E96231">
        <w:rPr>
          <w:b/>
          <w:color w:val="000000"/>
          <w:lang w:eastAsia="ru-RU" w:bidi="ru-RU"/>
        </w:rPr>
        <w:t>не</w:t>
      </w:r>
      <w:r w:rsidR="00E96231">
        <w:rPr>
          <w:color w:val="000000"/>
          <w:lang w:eastAsia="ru-RU" w:bidi="ru-RU"/>
        </w:rPr>
        <w:t xml:space="preserve"> </w:t>
      </w:r>
      <w:r w:rsidR="00E96231">
        <w:rPr>
          <w:rStyle w:val="21"/>
        </w:rPr>
        <w:t>поступило</w:t>
      </w:r>
      <w:r>
        <w:rPr>
          <w:rStyle w:val="21"/>
        </w:rPr>
        <w:t>;</w:t>
      </w:r>
    </w:p>
    <w:p w:rsidR="00B26DA8" w:rsidRDefault="00B26DA8" w:rsidP="00F658BB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firstLine="580"/>
      </w:pPr>
      <w:r>
        <w:rPr>
          <w:color w:val="000000"/>
          <w:lang w:eastAsia="ru-RU" w:bidi="ru-RU"/>
        </w:rPr>
        <w:t xml:space="preserve">дисциплинарные взыскания за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</w:t>
      </w:r>
      <w:r>
        <w:rPr>
          <w:rStyle w:val="21"/>
        </w:rPr>
        <w:t>не применялись.</w:t>
      </w:r>
    </w:p>
    <w:p w:rsidR="00B26DA8" w:rsidRDefault="00B26DA8" w:rsidP="00F658BB">
      <w:pPr>
        <w:pStyle w:val="20"/>
        <w:shd w:val="clear" w:color="auto" w:fill="auto"/>
        <w:spacing w:before="0" w:after="56" w:line="240" w:lineRule="auto"/>
        <w:ind w:firstLine="580"/>
      </w:pPr>
      <w:r>
        <w:rPr>
          <w:color w:val="000000"/>
          <w:lang w:eastAsia="ru-RU" w:bidi="ru-RU"/>
        </w:rPr>
        <w:t xml:space="preserve">Граждане, поступающие на должности муниципальной службы, </w:t>
      </w:r>
      <w:r>
        <w:rPr>
          <w:color w:val="000000"/>
          <w:lang w:eastAsia="ru-RU" w:bidi="ru-RU"/>
        </w:rPr>
        <w:lastRenderedPageBreak/>
        <w:t>информируются об ответственности за совершение коррупционных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исполнению обязанностей муниципальных служащих.</w:t>
      </w:r>
    </w:p>
    <w:p w:rsidR="00E96231" w:rsidRDefault="00B26DA8" w:rsidP="00F658BB">
      <w:pPr>
        <w:pStyle w:val="20"/>
        <w:shd w:val="clear" w:color="auto" w:fill="auto"/>
        <w:spacing w:before="0" w:after="0" w:line="240" w:lineRule="auto"/>
        <w:ind w:firstLine="5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 муниципальными служащими, замещающими муниципальные должности, проводится разъяснительная работа, направленная на недопущение нарушения ими антикоррупционного законодательства. Со всеми изменениями в законодательстве муниципальные служащие знакомятся под роспись. Также проводятся оперативные совещания при главе администрации с руководителями структурных подразделений администрации, с муниципальными служащими, об изменениях нормативных правовых актах. </w:t>
      </w:r>
    </w:p>
    <w:p w:rsidR="00B26DA8" w:rsidRDefault="00B26DA8" w:rsidP="00F658BB">
      <w:pPr>
        <w:pStyle w:val="20"/>
        <w:shd w:val="clear" w:color="auto" w:fill="auto"/>
        <w:spacing w:before="0" w:after="0" w:line="240" w:lineRule="auto"/>
        <w:ind w:firstLine="580"/>
      </w:pPr>
      <w:r>
        <w:rPr>
          <w:color w:val="000000"/>
          <w:lang w:eastAsia="ru-RU" w:bidi="ru-RU"/>
        </w:rPr>
        <w:t>При увольнении с муниципальной службы, разъясняются ограничения, налагаемые на граждан после увольнения с муниципальной службы.</w:t>
      </w:r>
      <w:r w:rsidR="00E96231">
        <w:rPr>
          <w:color w:val="000000"/>
          <w:lang w:eastAsia="ru-RU" w:bidi="ru-RU"/>
        </w:rPr>
        <w:t xml:space="preserve"> </w:t>
      </w:r>
      <w:r w:rsidR="002438B1">
        <w:rPr>
          <w:color w:val="000000"/>
          <w:lang w:eastAsia="ru-RU" w:bidi="ru-RU"/>
        </w:rPr>
        <w:t>В 2024 году поступило</w:t>
      </w:r>
      <w:r w:rsidR="00377F60">
        <w:rPr>
          <w:color w:val="000000"/>
          <w:lang w:eastAsia="ru-RU" w:bidi="ru-RU"/>
        </w:rPr>
        <w:t xml:space="preserve"> </w:t>
      </w:r>
      <w:r w:rsidR="00377F60" w:rsidRPr="00377F60">
        <w:rPr>
          <w:b/>
          <w:color w:val="000000"/>
          <w:lang w:eastAsia="ru-RU" w:bidi="ru-RU"/>
        </w:rPr>
        <w:t xml:space="preserve">4 </w:t>
      </w:r>
      <w:r w:rsidR="00E96231" w:rsidRPr="00377F60">
        <w:rPr>
          <w:color w:val="000000"/>
          <w:lang w:eastAsia="ru-RU" w:bidi="ru-RU"/>
        </w:rPr>
        <w:t>уведомлени</w:t>
      </w:r>
      <w:r w:rsidR="00377F60">
        <w:rPr>
          <w:color w:val="000000"/>
          <w:lang w:eastAsia="ru-RU" w:bidi="ru-RU"/>
        </w:rPr>
        <w:t>я</w:t>
      </w:r>
      <w:r w:rsidR="00E96231" w:rsidRPr="00377F60">
        <w:rPr>
          <w:color w:val="000000"/>
          <w:lang w:eastAsia="ru-RU" w:bidi="ru-RU"/>
        </w:rPr>
        <w:t xml:space="preserve"> о</w:t>
      </w:r>
      <w:r w:rsidR="00377F60" w:rsidRPr="00377F60">
        <w:rPr>
          <w:color w:val="000000"/>
          <w:lang w:eastAsia="ru-RU" w:bidi="ru-RU"/>
        </w:rPr>
        <w:t>т руководителей организаций о заключен</w:t>
      </w:r>
      <w:r w:rsidR="00377F60">
        <w:rPr>
          <w:color w:val="000000"/>
          <w:lang w:eastAsia="ru-RU" w:bidi="ru-RU"/>
        </w:rPr>
        <w:t>ии трудового договора с гражданином, замещавшим должности муниципальной службы в администрации Пикалевского городского поселения, включенные в Перечень должностей, утвержденный решением Совета депутатов.</w:t>
      </w:r>
    </w:p>
    <w:p w:rsidR="00B26DA8" w:rsidRDefault="00E96231" w:rsidP="00F658BB">
      <w:pPr>
        <w:pStyle w:val="20"/>
        <w:shd w:val="clear" w:color="auto" w:fill="auto"/>
        <w:spacing w:before="0" w:line="240" w:lineRule="auto"/>
        <w:ind w:firstLine="600"/>
      </w:pPr>
      <w:r>
        <w:rPr>
          <w:color w:val="000000"/>
          <w:lang w:eastAsia="ru-RU" w:bidi="ru-RU"/>
        </w:rPr>
        <w:t>В 2024</w:t>
      </w:r>
      <w:r w:rsidR="00B26DA8">
        <w:rPr>
          <w:color w:val="000000"/>
          <w:lang w:eastAsia="ru-RU" w:bidi="ru-RU"/>
        </w:rPr>
        <w:t xml:space="preserve"> году организовано проведение</w:t>
      </w:r>
      <w:r w:rsidR="00B6791C">
        <w:rPr>
          <w:color w:val="000000"/>
          <w:lang w:eastAsia="ru-RU" w:bidi="ru-RU"/>
        </w:rPr>
        <w:t xml:space="preserve"> </w:t>
      </w:r>
      <w:r w:rsidR="00B6791C">
        <w:rPr>
          <w:b/>
          <w:color w:val="000000"/>
          <w:lang w:eastAsia="ru-RU" w:bidi="ru-RU"/>
        </w:rPr>
        <w:t>2</w:t>
      </w:r>
      <w:r w:rsidR="00C32574">
        <w:rPr>
          <w:color w:val="000000"/>
          <w:lang w:eastAsia="ru-RU" w:bidi="ru-RU"/>
        </w:rPr>
        <w:t xml:space="preserve"> </w:t>
      </w:r>
      <w:r w:rsidR="005A7522">
        <w:rPr>
          <w:color w:val="000000"/>
          <w:lang w:eastAsia="ru-RU" w:bidi="ru-RU"/>
        </w:rPr>
        <w:t>учебно-практических семинара</w:t>
      </w:r>
      <w:r w:rsidR="00B26DA8">
        <w:rPr>
          <w:color w:val="000000"/>
          <w:lang w:eastAsia="ru-RU" w:bidi="ru-RU"/>
        </w:rPr>
        <w:t>: с муниципальными служащими администрации и руководителями муниципальных учреждений, подведомственных администрации Пикалевского городского поселения, в ходе которых участники семинаров ознакомлены с порядком оформления справок о доходах, расходах, об имуществе и обязательствах имущес</w:t>
      </w:r>
      <w:r w:rsidR="00162053">
        <w:rPr>
          <w:color w:val="000000"/>
          <w:lang w:eastAsia="ru-RU" w:bidi="ru-RU"/>
        </w:rPr>
        <w:t xml:space="preserve">твенного характера </w:t>
      </w:r>
      <w:r w:rsidR="00B26DA8">
        <w:rPr>
          <w:color w:val="000000"/>
          <w:lang w:eastAsia="ru-RU" w:bidi="ru-RU"/>
        </w:rPr>
        <w:t>за отчетный 202</w:t>
      </w:r>
      <w:r w:rsidR="00162053">
        <w:rPr>
          <w:color w:val="000000"/>
          <w:lang w:eastAsia="ru-RU" w:bidi="ru-RU"/>
        </w:rPr>
        <w:t>3 год</w:t>
      </w:r>
      <w:r w:rsidR="00B26DA8">
        <w:rPr>
          <w:color w:val="000000"/>
          <w:lang w:eastAsia="ru-RU" w:bidi="ru-RU"/>
        </w:rPr>
        <w:t xml:space="preserve"> по новой версии специального программного обеспечения, новыми методическими рекомендациями (конкретными новеллами), типичными ошибками, допускаемыми при заполнении справок.</w:t>
      </w:r>
    </w:p>
    <w:p w:rsidR="00B26DA8" w:rsidRDefault="00B26DA8" w:rsidP="00C32574">
      <w:pPr>
        <w:pStyle w:val="20"/>
        <w:shd w:val="clear" w:color="auto" w:fill="auto"/>
        <w:tabs>
          <w:tab w:val="left" w:pos="2578"/>
          <w:tab w:val="left" w:pos="4267"/>
          <w:tab w:val="left" w:pos="5534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 xml:space="preserve">Кроме того, </w:t>
      </w:r>
      <w:r w:rsidR="00162053">
        <w:rPr>
          <w:color w:val="000000"/>
          <w:lang w:eastAsia="ru-RU" w:bidi="ru-RU"/>
        </w:rPr>
        <w:t xml:space="preserve">были </w:t>
      </w:r>
      <w:r>
        <w:rPr>
          <w:color w:val="000000"/>
          <w:lang w:eastAsia="ru-RU" w:bidi="ru-RU"/>
        </w:rPr>
        <w:t xml:space="preserve">организованы индивидуальные консультации </w:t>
      </w:r>
      <w:r w:rsidR="00B6791C">
        <w:rPr>
          <w:color w:val="000000"/>
          <w:lang w:eastAsia="ru-RU" w:bidi="ru-RU"/>
        </w:rPr>
        <w:t xml:space="preserve">муниципальных служащих по заполнению справок о доходах, расходах, об имуществе и обязательствах имущественного характера и </w:t>
      </w:r>
      <w:r>
        <w:rPr>
          <w:color w:val="000000"/>
          <w:lang w:eastAsia="ru-RU" w:bidi="ru-RU"/>
        </w:rPr>
        <w:t>депутатов Совета депутатов Пикалевского городского поселения по заполнению ув</w:t>
      </w:r>
      <w:r w:rsidR="00B6791C">
        <w:rPr>
          <w:color w:val="000000"/>
          <w:lang w:eastAsia="ru-RU" w:bidi="ru-RU"/>
        </w:rPr>
        <w:t xml:space="preserve">едомлений об отсутствии сделок, </w:t>
      </w:r>
      <w:r>
        <w:rPr>
          <w:color w:val="000000"/>
          <w:lang w:eastAsia="ru-RU" w:bidi="ru-RU"/>
        </w:rPr>
        <w:t>муниципальных служащих и</w:t>
      </w:r>
      <w:r w:rsidR="00162053">
        <w:t xml:space="preserve"> </w:t>
      </w:r>
      <w:r>
        <w:rPr>
          <w:color w:val="000000"/>
          <w:lang w:eastAsia="ru-RU" w:bidi="ru-RU"/>
        </w:rPr>
        <w:t>руководителей муниципальных учреждений, подведомственных администрации.</w:t>
      </w:r>
    </w:p>
    <w:p w:rsidR="002438B1" w:rsidRDefault="00B26DA8" w:rsidP="00F658BB">
      <w:pPr>
        <w:pStyle w:val="20"/>
        <w:shd w:val="clear" w:color="auto" w:fill="auto"/>
        <w:spacing w:before="0" w:after="64" w:line="240" w:lineRule="auto"/>
        <w:ind w:firstLine="600"/>
        <w:rPr>
          <w:color w:val="000000"/>
          <w:lang w:eastAsia="ru-RU" w:bidi="ru-RU"/>
        </w:rPr>
      </w:pPr>
      <w:r w:rsidRPr="0049700E">
        <w:rPr>
          <w:color w:val="000000"/>
          <w:lang w:eastAsia="ru-RU" w:bidi="ru-RU"/>
        </w:rPr>
        <w:t xml:space="preserve">Обеспечено участие лиц, ответственных за организацию работы по противодействию коррупции в администрации Пикалевского городского </w:t>
      </w:r>
      <w:r w:rsidR="00C32574" w:rsidRPr="0049700E">
        <w:rPr>
          <w:color w:val="000000"/>
          <w:lang w:eastAsia="ru-RU" w:bidi="ru-RU"/>
        </w:rPr>
        <w:t xml:space="preserve">поселения, в </w:t>
      </w:r>
      <w:r w:rsidR="00C32574" w:rsidRPr="0049700E">
        <w:rPr>
          <w:b/>
          <w:color w:val="000000"/>
          <w:lang w:eastAsia="ru-RU" w:bidi="ru-RU"/>
        </w:rPr>
        <w:t>5</w:t>
      </w:r>
      <w:r w:rsidR="00C32574" w:rsidRPr="0049700E">
        <w:rPr>
          <w:color w:val="000000"/>
          <w:lang w:eastAsia="ru-RU" w:bidi="ru-RU"/>
        </w:rPr>
        <w:t xml:space="preserve"> учебно-практических</w:t>
      </w:r>
      <w:r w:rsidRPr="0049700E">
        <w:rPr>
          <w:color w:val="000000"/>
          <w:lang w:eastAsia="ru-RU" w:bidi="ru-RU"/>
        </w:rPr>
        <w:t xml:space="preserve"> семинар</w:t>
      </w:r>
      <w:r w:rsidR="005A7522">
        <w:rPr>
          <w:color w:val="000000"/>
          <w:lang w:eastAsia="ru-RU" w:bidi="ru-RU"/>
        </w:rPr>
        <w:t>ов</w:t>
      </w:r>
      <w:r w:rsidR="00C32574" w:rsidRPr="0049700E">
        <w:rPr>
          <w:color w:val="000000"/>
          <w:lang w:eastAsia="ru-RU" w:bidi="ru-RU"/>
        </w:rPr>
        <w:t>, в том числе</w:t>
      </w:r>
      <w:r w:rsidRPr="0049700E">
        <w:rPr>
          <w:color w:val="000000"/>
          <w:lang w:eastAsia="ru-RU" w:bidi="ru-RU"/>
        </w:rPr>
        <w:t xml:space="preserve"> </w:t>
      </w:r>
      <w:r w:rsidR="00C32574" w:rsidRPr="0049700E">
        <w:rPr>
          <w:color w:val="000000"/>
          <w:lang w:eastAsia="ru-RU" w:bidi="ru-RU"/>
        </w:rPr>
        <w:t xml:space="preserve">в </w:t>
      </w:r>
      <w:r w:rsidR="00C32574" w:rsidRPr="0049700E">
        <w:rPr>
          <w:b/>
          <w:color w:val="000000"/>
          <w:lang w:eastAsia="ru-RU" w:bidi="ru-RU"/>
        </w:rPr>
        <w:t>2</w:t>
      </w:r>
      <w:r w:rsidR="00C32574" w:rsidRPr="0049700E">
        <w:rPr>
          <w:color w:val="000000"/>
          <w:lang w:eastAsia="ru-RU" w:bidi="ru-RU"/>
        </w:rPr>
        <w:t xml:space="preserve"> </w:t>
      </w:r>
      <w:r w:rsidR="002438B1">
        <w:rPr>
          <w:color w:val="000000"/>
          <w:lang w:eastAsia="ru-RU" w:bidi="ru-RU"/>
        </w:rPr>
        <w:t xml:space="preserve">- </w:t>
      </w:r>
      <w:r w:rsidRPr="0049700E">
        <w:rPr>
          <w:color w:val="000000"/>
          <w:lang w:eastAsia="ru-RU" w:bidi="ru-RU"/>
        </w:rPr>
        <w:t>по вопросам проведе</w:t>
      </w:r>
      <w:r w:rsidR="00162053" w:rsidRPr="0049700E">
        <w:rPr>
          <w:color w:val="000000"/>
          <w:lang w:eastAsia="ru-RU" w:bidi="ru-RU"/>
        </w:rPr>
        <w:t>ния декларационной компании 2024</w:t>
      </w:r>
      <w:r w:rsidR="00C32574" w:rsidRPr="0049700E">
        <w:rPr>
          <w:color w:val="000000"/>
          <w:lang w:eastAsia="ru-RU" w:bidi="ru-RU"/>
        </w:rPr>
        <w:t xml:space="preserve"> года</w:t>
      </w:r>
      <w:r w:rsidRPr="0049700E">
        <w:rPr>
          <w:color w:val="000000"/>
          <w:lang w:eastAsia="ru-RU" w:bidi="ru-RU"/>
        </w:rPr>
        <w:t>, организованном Администрацией Губернатора и Правительства Ленинградской обла</w:t>
      </w:r>
      <w:r w:rsidR="00C32574" w:rsidRPr="0049700E">
        <w:rPr>
          <w:color w:val="000000"/>
          <w:lang w:eastAsia="ru-RU" w:bidi="ru-RU"/>
        </w:rPr>
        <w:t>сти</w:t>
      </w:r>
      <w:r w:rsidRPr="0049700E">
        <w:rPr>
          <w:color w:val="000000"/>
          <w:lang w:eastAsia="ru-RU" w:bidi="ru-RU"/>
        </w:rPr>
        <w:t>.</w:t>
      </w:r>
      <w:r w:rsidR="00162053" w:rsidRPr="0049700E">
        <w:t xml:space="preserve"> </w:t>
      </w:r>
    </w:p>
    <w:p w:rsidR="00B26DA8" w:rsidRDefault="00B6791C" w:rsidP="00F658BB">
      <w:pPr>
        <w:pStyle w:val="20"/>
        <w:shd w:val="clear" w:color="auto" w:fill="auto"/>
        <w:spacing w:before="0" w:after="64" w:line="240" w:lineRule="auto"/>
        <w:ind w:firstLine="600"/>
      </w:pPr>
      <w:r w:rsidRPr="0049700E">
        <w:rPr>
          <w:color w:val="000000"/>
          <w:lang w:eastAsia="ru-RU" w:bidi="ru-RU"/>
        </w:rPr>
        <w:t>В 2024 году про</w:t>
      </w:r>
      <w:r w:rsidR="00D04462" w:rsidRPr="0049700E">
        <w:rPr>
          <w:color w:val="000000"/>
          <w:lang w:eastAsia="ru-RU" w:bidi="ru-RU"/>
        </w:rPr>
        <w:t>шли</w:t>
      </w:r>
      <w:r w:rsidR="00444FB0" w:rsidRPr="0049700E">
        <w:rPr>
          <w:color w:val="000000"/>
          <w:lang w:eastAsia="ru-RU" w:bidi="ru-RU"/>
        </w:rPr>
        <w:t xml:space="preserve"> обучение</w:t>
      </w:r>
      <w:r w:rsidR="00DB43D3">
        <w:rPr>
          <w:color w:val="000000"/>
          <w:lang w:eastAsia="ru-RU" w:bidi="ru-RU"/>
        </w:rPr>
        <w:t xml:space="preserve"> по противодействию коррупции</w:t>
      </w:r>
      <w:r w:rsidR="00B26DA8" w:rsidRPr="0049700E">
        <w:rPr>
          <w:color w:val="000000"/>
          <w:lang w:eastAsia="ru-RU" w:bidi="ru-RU"/>
        </w:rPr>
        <w:t xml:space="preserve"> </w:t>
      </w:r>
      <w:r w:rsidRPr="0049700E">
        <w:rPr>
          <w:b/>
          <w:color w:val="000000"/>
          <w:lang w:eastAsia="ru-RU" w:bidi="ru-RU"/>
        </w:rPr>
        <w:t>9</w:t>
      </w:r>
      <w:r w:rsidRPr="0049700E">
        <w:rPr>
          <w:color w:val="000000"/>
          <w:lang w:eastAsia="ru-RU" w:bidi="ru-RU"/>
        </w:rPr>
        <w:t xml:space="preserve"> </w:t>
      </w:r>
      <w:r w:rsidR="00B26DA8" w:rsidRPr="0049700E">
        <w:rPr>
          <w:color w:val="000000"/>
          <w:lang w:eastAsia="ru-RU" w:bidi="ru-RU"/>
        </w:rPr>
        <w:lastRenderedPageBreak/>
        <w:t>муниципальных служащих</w:t>
      </w:r>
      <w:r w:rsidR="00D04462" w:rsidRPr="0049700E">
        <w:rPr>
          <w:color w:val="000000"/>
          <w:lang w:eastAsia="ru-RU" w:bidi="ru-RU"/>
        </w:rPr>
        <w:t>, из них 3 руководителя, 6 специалистов</w:t>
      </w:r>
      <w:r w:rsidR="00444FB0" w:rsidRPr="0049700E">
        <w:rPr>
          <w:color w:val="000000"/>
          <w:lang w:eastAsia="ru-RU" w:bidi="ru-RU"/>
        </w:rPr>
        <w:t>.</w:t>
      </w:r>
      <w:r w:rsidR="00D04462" w:rsidRPr="0049700E">
        <w:rPr>
          <w:color w:val="000000"/>
          <w:lang w:eastAsia="ru-RU" w:bidi="ru-RU"/>
        </w:rPr>
        <w:t xml:space="preserve">  </w:t>
      </w:r>
      <w:r w:rsidR="0049700E" w:rsidRPr="0049700E">
        <w:rPr>
          <w:color w:val="000000"/>
          <w:lang w:eastAsia="ru-RU" w:bidi="ru-RU"/>
        </w:rPr>
        <w:t xml:space="preserve">Повышение квалификации в области противодействия коррупции прошел </w:t>
      </w:r>
      <w:r w:rsidR="0049700E" w:rsidRPr="0049700E">
        <w:rPr>
          <w:b/>
          <w:color w:val="000000"/>
          <w:lang w:eastAsia="ru-RU" w:bidi="ru-RU"/>
        </w:rPr>
        <w:t xml:space="preserve">1  </w:t>
      </w:r>
      <w:r w:rsidR="0049700E" w:rsidRPr="0049700E">
        <w:rPr>
          <w:color w:val="000000"/>
          <w:lang w:eastAsia="ru-RU" w:bidi="ru-RU"/>
        </w:rPr>
        <w:t>специалист</w:t>
      </w:r>
      <w:r w:rsidR="0049700E" w:rsidRPr="0049700E">
        <w:rPr>
          <w:b/>
          <w:color w:val="000000"/>
          <w:lang w:eastAsia="ru-RU" w:bidi="ru-RU"/>
        </w:rPr>
        <w:t xml:space="preserve"> </w:t>
      </w:r>
      <w:r w:rsidR="0049700E" w:rsidRPr="0049700E">
        <w:rPr>
          <w:color w:val="000000"/>
          <w:lang w:eastAsia="ru-RU" w:bidi="ru-RU"/>
        </w:rPr>
        <w:t xml:space="preserve">впервые поступивший на муниципальную службу. </w:t>
      </w:r>
      <w:r w:rsidR="00D04462" w:rsidRPr="0049700E">
        <w:rPr>
          <w:b/>
          <w:color w:val="000000"/>
          <w:lang w:eastAsia="ru-RU" w:bidi="ru-RU"/>
        </w:rPr>
        <w:t>8</w:t>
      </w:r>
      <w:r w:rsidR="00D04462" w:rsidRPr="0049700E">
        <w:rPr>
          <w:color w:val="000000"/>
          <w:lang w:eastAsia="ru-RU" w:bidi="ru-RU"/>
        </w:rPr>
        <w:t xml:space="preserve"> муниципальных служащих, в функциональные обязанности которых входит участие в противодействии коррупции</w:t>
      </w:r>
      <w:r w:rsidR="0049700E" w:rsidRPr="0049700E">
        <w:rPr>
          <w:color w:val="000000"/>
          <w:lang w:eastAsia="ru-RU" w:bidi="ru-RU"/>
        </w:rPr>
        <w:t>.</w:t>
      </w:r>
      <w:r w:rsidR="00B26DA8" w:rsidRPr="0049700E">
        <w:rPr>
          <w:color w:val="000000"/>
          <w:lang w:eastAsia="ru-RU" w:bidi="ru-RU"/>
        </w:rPr>
        <w:t xml:space="preserve"> </w:t>
      </w:r>
    </w:p>
    <w:p w:rsidR="00B26DA8" w:rsidRDefault="00B26DA8" w:rsidP="00F658BB">
      <w:pPr>
        <w:pStyle w:val="20"/>
        <w:shd w:val="clear" w:color="auto" w:fill="auto"/>
        <w:spacing w:before="0" w:after="56" w:line="240" w:lineRule="auto"/>
        <w:ind w:firstLine="600"/>
      </w:pPr>
      <w:r>
        <w:rPr>
          <w:color w:val="000000"/>
          <w:lang w:eastAsia="ru-RU" w:bidi="ru-RU"/>
        </w:rPr>
        <w:t>На официальном сайте Пикалевского городского посел</w:t>
      </w:r>
      <w:r w:rsidR="00DB43D3">
        <w:rPr>
          <w:color w:val="000000"/>
          <w:lang w:eastAsia="ru-RU" w:bidi="ru-RU"/>
        </w:rPr>
        <w:t>ения создан специальный раздел «Противодействие коррупции»</w:t>
      </w:r>
      <w:r>
        <w:rPr>
          <w:color w:val="000000"/>
          <w:lang w:eastAsia="ru-RU" w:bidi="ru-RU"/>
        </w:rPr>
        <w:t xml:space="preserve">, доступ в который осуществляется с главной страницы сайта. Данный раздел полностью соответствует требованиям, утвержденным приказом Министерства труда и социальной защиты Российской Федерации. Информация по мере необходимости </w:t>
      </w:r>
      <w:r w:rsidRPr="00944322">
        <w:rPr>
          <w:b/>
          <w:color w:val="000000"/>
          <w:lang w:eastAsia="ru-RU" w:bidi="ru-RU"/>
        </w:rPr>
        <w:t>актуализируется</w:t>
      </w:r>
      <w:r>
        <w:rPr>
          <w:color w:val="000000"/>
          <w:lang w:eastAsia="ru-RU" w:bidi="ru-RU"/>
        </w:rPr>
        <w:t>.</w:t>
      </w:r>
      <w:r w:rsidR="002F2D90" w:rsidRPr="002F2D90">
        <w:t xml:space="preserve"> </w:t>
      </w:r>
      <w:r w:rsidR="002F2D90">
        <w:rPr>
          <w:color w:val="000000"/>
          <w:lang w:eastAsia="ru-RU" w:bidi="ru-RU"/>
        </w:rPr>
        <w:t>В 2024 году на сайте размещены</w:t>
      </w:r>
      <w:r w:rsidR="002F2D90" w:rsidRPr="002F2D90">
        <w:rPr>
          <w:color w:val="000000"/>
          <w:lang w:eastAsia="ru-RU" w:bidi="ru-RU"/>
        </w:rPr>
        <w:t xml:space="preserve"> памятк</w:t>
      </w:r>
      <w:r w:rsidR="002F2D90">
        <w:rPr>
          <w:color w:val="000000"/>
          <w:lang w:eastAsia="ru-RU" w:bidi="ru-RU"/>
        </w:rPr>
        <w:t>и</w:t>
      </w:r>
      <w:r w:rsidR="002F2D90" w:rsidRPr="002F2D90">
        <w:rPr>
          <w:color w:val="000000"/>
          <w:lang w:eastAsia="ru-RU" w:bidi="ru-RU"/>
        </w:rPr>
        <w:t>, методических пособий по антикоррупционной тематике</w:t>
      </w:r>
      <w:r w:rsidR="002F2D90">
        <w:rPr>
          <w:color w:val="000000"/>
          <w:lang w:eastAsia="ru-RU" w:bidi="ru-RU"/>
        </w:rPr>
        <w:t xml:space="preserve"> в количестве </w:t>
      </w:r>
      <w:r w:rsidR="002F2D90" w:rsidRPr="002F2D90">
        <w:rPr>
          <w:b/>
          <w:color w:val="000000"/>
          <w:lang w:eastAsia="ru-RU" w:bidi="ru-RU"/>
        </w:rPr>
        <w:t>4.</w:t>
      </w:r>
    </w:p>
    <w:p w:rsidR="00024574" w:rsidRPr="0065604A" w:rsidRDefault="00B26DA8" w:rsidP="0065604A">
      <w:pPr>
        <w:pStyle w:val="20"/>
        <w:shd w:val="clear" w:color="auto" w:fill="auto"/>
        <w:spacing w:before="0" w:after="0" w:line="240" w:lineRule="auto"/>
        <w:ind w:firstLine="600"/>
      </w:pPr>
      <w:r>
        <w:rPr>
          <w:color w:val="000000"/>
          <w:lang w:eastAsia="ru-RU" w:bidi="ru-RU"/>
        </w:rPr>
        <w:t xml:space="preserve">В целях антикоррупционной пропаганды и просвещения обеспечено взаимодействие администрации Пикалевского городского поселения со средствами массовой информации по вопросам в </w:t>
      </w:r>
      <w:r w:rsidR="00944322">
        <w:rPr>
          <w:color w:val="000000"/>
          <w:lang w:eastAsia="ru-RU" w:bidi="ru-RU"/>
        </w:rPr>
        <w:t>сфере противодействия коррупции.</w:t>
      </w:r>
      <w:r>
        <w:rPr>
          <w:color w:val="000000"/>
          <w:lang w:eastAsia="ru-RU" w:bidi="ru-RU"/>
        </w:rPr>
        <w:t xml:space="preserve"> </w:t>
      </w:r>
      <w:r w:rsidR="00944322"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>атериалы антикорр</w:t>
      </w:r>
      <w:r w:rsidR="00944322">
        <w:rPr>
          <w:color w:val="000000"/>
          <w:lang w:eastAsia="ru-RU" w:bidi="ru-RU"/>
        </w:rPr>
        <w:t>упционной направленности публику</w:t>
      </w:r>
      <w:r>
        <w:rPr>
          <w:color w:val="000000"/>
          <w:lang w:eastAsia="ru-RU" w:bidi="ru-RU"/>
        </w:rPr>
        <w:t>ются в газете «Рабочее слово».</w:t>
      </w:r>
      <w:r w:rsidR="00944322">
        <w:rPr>
          <w:color w:val="000000"/>
          <w:lang w:eastAsia="ru-RU" w:bidi="ru-RU"/>
        </w:rPr>
        <w:t xml:space="preserve"> В 2024 году в газете «Рабочее слово» было размещено </w:t>
      </w:r>
      <w:r w:rsidR="00944322" w:rsidRPr="00944322">
        <w:rPr>
          <w:b/>
          <w:color w:val="000000"/>
          <w:lang w:eastAsia="ru-RU" w:bidi="ru-RU"/>
        </w:rPr>
        <w:t>3</w:t>
      </w:r>
      <w:r w:rsidR="00944322">
        <w:rPr>
          <w:color w:val="000000"/>
          <w:lang w:eastAsia="ru-RU" w:bidi="ru-RU"/>
        </w:rPr>
        <w:t xml:space="preserve"> публикации на тему противодействия коррупции. </w:t>
      </w:r>
    </w:p>
    <w:p w:rsidR="00024574" w:rsidRPr="00024574" w:rsidRDefault="00024574" w:rsidP="0065604A">
      <w:pPr>
        <w:pStyle w:val="20"/>
        <w:shd w:val="clear" w:color="auto" w:fill="auto"/>
        <w:spacing w:before="0" w:after="56" w:line="240" w:lineRule="auto"/>
        <w:ind w:firstLine="600"/>
      </w:pPr>
      <w:r w:rsidRPr="0065604A">
        <w:t xml:space="preserve">За 2024 год в ФАС Ленинградской области поставщиками (подрядчиками, исполнителями) было направлено на администрацию Пикалевского городского поселения как муниципального заказчика </w:t>
      </w:r>
      <w:r w:rsidRPr="0065604A">
        <w:rPr>
          <w:rStyle w:val="2105pt"/>
          <w:sz w:val="28"/>
          <w:szCs w:val="28"/>
        </w:rPr>
        <w:t>2</w:t>
      </w:r>
      <w:r w:rsidRPr="0065604A">
        <w:rPr>
          <w:rStyle w:val="210pt"/>
          <w:sz w:val="28"/>
          <w:szCs w:val="28"/>
        </w:rPr>
        <w:t xml:space="preserve"> </w:t>
      </w:r>
      <w:r w:rsidRPr="0065604A">
        <w:t>жалобы, которые признаны необоснованными. Отмен закупок в соответствии с решениями ФАС Ленинградской области не было.</w:t>
      </w:r>
    </w:p>
    <w:p w:rsidR="00B26DA8" w:rsidRDefault="00444FB0" w:rsidP="00F658BB">
      <w:pPr>
        <w:pStyle w:val="20"/>
        <w:shd w:val="clear" w:color="auto" w:fill="auto"/>
        <w:tabs>
          <w:tab w:val="left" w:pos="4840"/>
          <w:tab w:val="left" w:pos="6530"/>
        </w:tabs>
        <w:spacing w:before="0" w:after="0" w:line="240" w:lineRule="auto"/>
      </w:pPr>
      <w:r>
        <w:rPr>
          <w:color w:val="000000"/>
          <w:lang w:eastAsia="ru-RU" w:bidi="ru-RU"/>
        </w:rPr>
        <w:t xml:space="preserve">         </w:t>
      </w:r>
      <w:r w:rsidR="00B26DA8">
        <w:rPr>
          <w:color w:val="000000"/>
          <w:lang w:eastAsia="ru-RU" w:bidi="ru-RU"/>
        </w:rPr>
        <w:t xml:space="preserve">На официальном сайте Пикалевского городского поселения в информационно-телекоммуникационной сети «Интернет» обеспечено функционирование «Горячей» линии «Противодействие коррупции», состоящей из специально выделенной телефонной линии и электронной формы обращения, позволяющей гражданам беспрепятственно сообщать о коррупционных проявлениях в деятельности органов местного самоуправления Пикалевского городского поселения. В 2023 году сообщений на «Горячую» линию </w:t>
      </w:r>
      <w:r w:rsidR="00B26DA8" w:rsidRPr="00444FB0">
        <w:rPr>
          <w:b/>
          <w:color w:val="000000"/>
          <w:lang w:eastAsia="ru-RU" w:bidi="ru-RU"/>
        </w:rPr>
        <w:t>не поступало</w:t>
      </w:r>
      <w:r w:rsidR="00B26DA8">
        <w:rPr>
          <w:color w:val="000000"/>
          <w:lang w:eastAsia="ru-RU" w:bidi="ru-RU"/>
        </w:rPr>
        <w:t>.</w:t>
      </w:r>
    </w:p>
    <w:p w:rsidR="00B26DA8" w:rsidRDefault="00444FB0" w:rsidP="00F658BB">
      <w:pPr>
        <w:pStyle w:val="20"/>
        <w:shd w:val="clear" w:color="auto" w:fill="auto"/>
        <w:spacing w:before="0" w:line="240" w:lineRule="auto"/>
      </w:pPr>
      <w:r>
        <w:rPr>
          <w:color w:val="000000"/>
          <w:lang w:eastAsia="ru-RU" w:bidi="ru-RU"/>
        </w:rPr>
        <w:t xml:space="preserve">          </w:t>
      </w:r>
      <w:r w:rsidR="00B26DA8">
        <w:rPr>
          <w:color w:val="000000"/>
          <w:lang w:eastAsia="ru-RU" w:bidi="ru-RU"/>
        </w:rPr>
        <w:t>Кроме того, информация о «Горячей» линии «Противодействие коррупции» размещена в здании администрации Пикалевского городского поселения, помещениях муниципальных предприятий и учреждений, подведомственных администрации Пикалевского городского поселения, на официальных сайтах этих организаций.</w:t>
      </w:r>
      <w:r>
        <w:rPr>
          <w:color w:val="000000"/>
          <w:lang w:eastAsia="ru-RU" w:bidi="ru-RU"/>
        </w:rPr>
        <w:t xml:space="preserve"> </w:t>
      </w:r>
      <w:r w:rsidR="00DB43D3">
        <w:rPr>
          <w:color w:val="000000"/>
          <w:lang w:eastAsia="ru-RU" w:bidi="ru-RU"/>
        </w:rPr>
        <w:t>В</w:t>
      </w:r>
      <w:r w:rsidR="00A15864">
        <w:rPr>
          <w:color w:val="000000"/>
          <w:lang w:eastAsia="ru-RU" w:bidi="ru-RU"/>
        </w:rPr>
        <w:t>о исполнение решения комиссии по противодействию коррупции (протокол №1 от 25 июня 2024 года)</w:t>
      </w:r>
      <w:r w:rsidR="00DB43D3">
        <w:rPr>
          <w:color w:val="000000"/>
          <w:lang w:eastAsia="ru-RU" w:bidi="ru-RU"/>
        </w:rPr>
        <w:t xml:space="preserve"> здании администрации в общедоступном месте </w:t>
      </w:r>
      <w:r w:rsidR="00263A12"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становлен стенд «Противодействие коррупции», где муниципальные служащие могут ознакомиться с информацией в этой области.</w:t>
      </w:r>
    </w:p>
    <w:p w:rsidR="00C32574" w:rsidRDefault="00444FB0" w:rsidP="0055310E">
      <w:pPr>
        <w:pStyle w:val="20"/>
        <w:shd w:val="clear" w:color="auto" w:fill="auto"/>
        <w:tabs>
          <w:tab w:val="left" w:pos="4840"/>
          <w:tab w:val="left" w:pos="6530"/>
        </w:tabs>
        <w:spacing w:before="0" w:after="0" w:line="240" w:lineRule="auto"/>
      </w:pPr>
      <w:r>
        <w:rPr>
          <w:color w:val="000000"/>
          <w:lang w:eastAsia="ru-RU" w:bidi="ru-RU"/>
        </w:rPr>
        <w:t xml:space="preserve">         </w:t>
      </w:r>
      <w:r w:rsidR="00B26DA8">
        <w:rPr>
          <w:color w:val="000000"/>
          <w:lang w:eastAsia="ru-RU" w:bidi="ru-RU"/>
        </w:rPr>
        <w:t xml:space="preserve">Исходя из вышесказанного, можно сделать вывод, что администрацией Пикалевского городского поселения </w:t>
      </w:r>
      <w:r w:rsidR="00DB43D3">
        <w:rPr>
          <w:color w:val="000000"/>
          <w:lang w:eastAsia="ru-RU" w:bidi="ru-RU"/>
        </w:rPr>
        <w:t>мероприятия согласно Плана противодействия коррупции на 2024 год</w:t>
      </w:r>
      <w:r w:rsidR="00263A12" w:rsidRPr="00263A12">
        <w:rPr>
          <w:color w:val="000000"/>
          <w:lang w:eastAsia="ru-RU" w:bidi="ru-RU"/>
        </w:rPr>
        <w:t xml:space="preserve"> </w:t>
      </w:r>
      <w:r w:rsidR="00263A12">
        <w:rPr>
          <w:color w:val="000000"/>
          <w:lang w:eastAsia="ru-RU" w:bidi="ru-RU"/>
        </w:rPr>
        <w:t>выполнены</w:t>
      </w:r>
      <w:r w:rsidR="0055310E">
        <w:rPr>
          <w:color w:val="000000"/>
          <w:lang w:eastAsia="ru-RU" w:bidi="ru-RU"/>
        </w:rPr>
        <w:t>.</w:t>
      </w:r>
    </w:p>
    <w:sectPr w:rsidR="00C32574" w:rsidSect="0065604A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A84" w:rsidRDefault="00772A84" w:rsidP="004F6722">
      <w:pPr>
        <w:spacing w:after="0" w:line="240" w:lineRule="auto"/>
      </w:pPr>
      <w:r>
        <w:separator/>
      </w:r>
    </w:p>
  </w:endnote>
  <w:endnote w:type="continuationSeparator" w:id="0">
    <w:p w:rsidR="00772A84" w:rsidRDefault="00772A84" w:rsidP="004F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5391"/>
      <w:docPartObj>
        <w:docPartGallery w:val="Page Numbers (Bottom of Page)"/>
        <w:docPartUnique/>
      </w:docPartObj>
    </w:sdtPr>
    <w:sdtContent>
      <w:p w:rsidR="00C32574" w:rsidRDefault="00BD09C6">
        <w:pPr>
          <w:pStyle w:val="a5"/>
          <w:jc w:val="right"/>
        </w:pPr>
        <w:fldSimple w:instr=" PAGE   \* MERGEFORMAT ">
          <w:r w:rsidR="009C0A3F">
            <w:rPr>
              <w:noProof/>
            </w:rPr>
            <w:t>5</w:t>
          </w:r>
        </w:fldSimple>
      </w:p>
    </w:sdtContent>
  </w:sdt>
  <w:p w:rsidR="00C32574" w:rsidRDefault="00C325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A84" w:rsidRDefault="00772A84" w:rsidP="004F6722">
      <w:pPr>
        <w:spacing w:after="0" w:line="240" w:lineRule="auto"/>
      </w:pPr>
      <w:r>
        <w:separator/>
      </w:r>
    </w:p>
  </w:footnote>
  <w:footnote w:type="continuationSeparator" w:id="0">
    <w:p w:rsidR="00772A84" w:rsidRDefault="00772A84" w:rsidP="004F6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6200B"/>
    <w:multiLevelType w:val="multilevel"/>
    <w:tmpl w:val="5DBC8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DA8"/>
    <w:rsid w:val="00024574"/>
    <w:rsid w:val="00045871"/>
    <w:rsid w:val="000A2F1F"/>
    <w:rsid w:val="000E356B"/>
    <w:rsid w:val="00162053"/>
    <w:rsid w:val="001E6E92"/>
    <w:rsid w:val="001F1031"/>
    <w:rsid w:val="002438B1"/>
    <w:rsid w:val="00257B3E"/>
    <w:rsid w:val="00263A12"/>
    <w:rsid w:val="00273C68"/>
    <w:rsid w:val="00283202"/>
    <w:rsid w:val="002F2D90"/>
    <w:rsid w:val="00377F60"/>
    <w:rsid w:val="00444FB0"/>
    <w:rsid w:val="004810AD"/>
    <w:rsid w:val="0049700E"/>
    <w:rsid w:val="004C7725"/>
    <w:rsid w:val="004F6722"/>
    <w:rsid w:val="0051721C"/>
    <w:rsid w:val="0055310E"/>
    <w:rsid w:val="005A1DA3"/>
    <w:rsid w:val="005A7522"/>
    <w:rsid w:val="005C78BD"/>
    <w:rsid w:val="00627F8B"/>
    <w:rsid w:val="0065604A"/>
    <w:rsid w:val="006C59F2"/>
    <w:rsid w:val="006F772E"/>
    <w:rsid w:val="007336DA"/>
    <w:rsid w:val="00772A84"/>
    <w:rsid w:val="008A4654"/>
    <w:rsid w:val="008A524A"/>
    <w:rsid w:val="008C1540"/>
    <w:rsid w:val="008D10D3"/>
    <w:rsid w:val="00910A7C"/>
    <w:rsid w:val="00944322"/>
    <w:rsid w:val="0096362E"/>
    <w:rsid w:val="009C0A3F"/>
    <w:rsid w:val="00A15864"/>
    <w:rsid w:val="00B26DA8"/>
    <w:rsid w:val="00B4220A"/>
    <w:rsid w:val="00B60F4F"/>
    <w:rsid w:val="00B6791C"/>
    <w:rsid w:val="00BD09C6"/>
    <w:rsid w:val="00C2488D"/>
    <w:rsid w:val="00C32574"/>
    <w:rsid w:val="00C34578"/>
    <w:rsid w:val="00D04462"/>
    <w:rsid w:val="00D26079"/>
    <w:rsid w:val="00DB43D3"/>
    <w:rsid w:val="00DF5C59"/>
    <w:rsid w:val="00E06005"/>
    <w:rsid w:val="00E96231"/>
    <w:rsid w:val="00F14D1E"/>
    <w:rsid w:val="00F6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26D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6DA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26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26DA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6DA8"/>
    <w:pPr>
      <w:widowControl w:val="0"/>
      <w:shd w:val="clear" w:color="auto" w:fill="FFFFFF"/>
      <w:spacing w:before="360" w:after="6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">
    <w:name w:val="Основной текст (2) + 13 pt;Полужирный"/>
    <w:basedOn w:val="2"/>
    <w:rsid w:val="00B26DA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26DA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5A1DA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4F6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6722"/>
  </w:style>
  <w:style w:type="paragraph" w:styleId="a5">
    <w:name w:val="footer"/>
    <w:basedOn w:val="a"/>
    <w:link w:val="a6"/>
    <w:uiPriority w:val="99"/>
    <w:unhideWhenUsed/>
    <w:rsid w:val="004F6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722"/>
  </w:style>
  <w:style w:type="character" w:customStyle="1" w:styleId="2105pt">
    <w:name w:val="Основной текст (2) + 10;5 pt;Полужирный"/>
    <w:basedOn w:val="2"/>
    <w:rsid w:val="000245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Говорунова2</dc:creator>
  <cp:lastModifiedBy>Говорунова2</cp:lastModifiedBy>
  <cp:revision>8</cp:revision>
  <cp:lastPrinted>2025-04-10T05:44:00Z</cp:lastPrinted>
  <dcterms:created xsi:type="dcterms:W3CDTF">2025-04-09T14:19:00Z</dcterms:created>
  <dcterms:modified xsi:type="dcterms:W3CDTF">2025-04-10T08:19:00Z</dcterms:modified>
</cp:coreProperties>
</file>