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0869" w14:textId="77777777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>ОТЧЕТ</w:t>
      </w:r>
    </w:p>
    <w:p w14:paraId="255C9271" w14:textId="77777777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6B6ABAE9" w14:textId="77777777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>государственного (муниципального) финансового контроля</w:t>
      </w:r>
    </w:p>
    <w:p w14:paraId="78916FE2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p w14:paraId="7E7E1906" w14:textId="482963EF" w:rsidR="002911E8" w:rsidRPr="002911E8" w:rsidRDefault="002911E8" w:rsidP="002911E8">
      <w:pPr>
        <w:pStyle w:val="ConsPlusNormal"/>
        <w:jc w:val="center"/>
        <w:rPr>
          <w:rFonts w:ascii="Times New Roman" w:hAnsi="Times New Roman" w:cs="Times New Roman"/>
        </w:rPr>
      </w:pPr>
      <w:r w:rsidRPr="002911E8">
        <w:rPr>
          <w:rFonts w:ascii="Times New Roman" w:hAnsi="Times New Roman" w:cs="Times New Roman"/>
        </w:rPr>
        <w:t xml:space="preserve">на 1 </w:t>
      </w:r>
      <w:r>
        <w:rPr>
          <w:rFonts w:ascii="Times New Roman" w:hAnsi="Times New Roman" w:cs="Times New Roman"/>
        </w:rPr>
        <w:t xml:space="preserve">января </w:t>
      </w:r>
      <w:r w:rsidRPr="002911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D0433B">
        <w:rPr>
          <w:rFonts w:ascii="Times New Roman" w:hAnsi="Times New Roman" w:cs="Times New Roman"/>
        </w:rPr>
        <w:t>5</w:t>
      </w:r>
      <w:r w:rsidRPr="002911E8">
        <w:rPr>
          <w:rFonts w:ascii="Times New Roman" w:hAnsi="Times New Roman" w:cs="Times New Roman"/>
        </w:rPr>
        <w:t xml:space="preserve"> г.</w:t>
      </w:r>
    </w:p>
    <w:p w14:paraId="4692F8FC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659"/>
        <w:gridCol w:w="1134"/>
      </w:tblGrid>
      <w:tr w:rsidR="002911E8" w:rsidRPr="002911E8" w14:paraId="5C8200F7" w14:textId="77777777" w:rsidTr="005670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66B47D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226EA30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17EA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C2D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2911E8" w:rsidRPr="002911E8" w14:paraId="5FB250C3" w14:textId="77777777" w:rsidTr="005670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BDCAD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Наименование органа контроля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D7D42" w14:textId="02EA41DE" w:rsidR="002911E8" w:rsidRPr="002911E8" w:rsidRDefault="002911E8" w:rsidP="0056703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Отдел финансов</w:t>
            </w:r>
            <w:r w:rsidR="00567031">
              <w:rPr>
                <w:rFonts w:ascii="Times New Roman" w:hAnsi="Times New Roman" w:cs="Times New Roman"/>
                <w:sz w:val="20"/>
                <w:lang w:eastAsia="en-US"/>
              </w:rPr>
              <w:t xml:space="preserve"> и экономики</w:t>
            </w: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 администрации муниципального </w:t>
            </w:r>
            <w:r w:rsidR="00567031">
              <w:rPr>
                <w:rFonts w:ascii="Times New Roman" w:hAnsi="Times New Roman" w:cs="Times New Roman"/>
                <w:sz w:val="20"/>
                <w:lang w:eastAsia="en-US"/>
              </w:rPr>
              <w:t>о</w:t>
            </w: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бразования </w:t>
            </w:r>
            <w:r w:rsidR="00567031">
              <w:rPr>
                <w:rFonts w:ascii="Times New Roman" w:hAnsi="Times New Roman" w:cs="Times New Roman"/>
                <w:sz w:val="20"/>
                <w:lang w:eastAsia="en-US"/>
              </w:rPr>
              <w:t xml:space="preserve">       </w:t>
            </w:r>
            <w:r w:rsidR="0064229C">
              <w:rPr>
                <w:rFonts w:ascii="Times New Roman" w:hAnsi="Times New Roman" w:cs="Times New Roman"/>
                <w:sz w:val="20"/>
                <w:lang w:eastAsia="en-US"/>
              </w:rPr>
              <w:t>Пикалевское городское поселение</w:t>
            </w: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 xml:space="preserve"> Бокситогорского </w:t>
            </w:r>
            <w:r w:rsidR="00EA631C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муниципального </w:t>
            </w: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района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BB57D2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405" w14:textId="3A659697" w:rsidR="002911E8" w:rsidRPr="002911E8" w:rsidRDefault="00D0433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EA631C">
              <w:rPr>
                <w:rFonts w:ascii="Times New Roman" w:hAnsi="Times New Roman" w:cs="Times New Roman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2911E8">
              <w:rPr>
                <w:rFonts w:ascii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911E8" w:rsidRPr="002911E8" w14:paraId="6176645A" w14:textId="77777777" w:rsidTr="00567031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D126E0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D37A4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75E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911E8" w:rsidRPr="002911E8" w14:paraId="23398B60" w14:textId="77777777" w:rsidTr="00567031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BD6B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137AD9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5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3E4" w14:textId="74FB9940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41 603 102</w:t>
            </w:r>
          </w:p>
        </w:tc>
      </w:tr>
      <w:tr w:rsidR="002911E8" w:rsidRPr="002911E8" w14:paraId="656DA56B" w14:textId="77777777" w:rsidTr="005670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A4A888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E24E42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126B4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A02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911E8" w:rsidRPr="002911E8" w14:paraId="4E7844EA" w14:textId="77777777" w:rsidTr="005670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6FD9C8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0029450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00A5EB" w14:textId="77777777" w:rsidR="002911E8" w:rsidRPr="002911E8" w:rsidRDefault="002911E8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EBA" w14:textId="77777777" w:rsidR="002911E8" w:rsidRPr="002911E8" w:rsidRDefault="00D30A7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 w:rsidR="002911E8"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384</w:t>
              </w:r>
            </w:hyperlink>
          </w:p>
        </w:tc>
      </w:tr>
    </w:tbl>
    <w:p w14:paraId="76F89BB2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5"/>
        <w:gridCol w:w="1191"/>
        <w:gridCol w:w="1474"/>
      </w:tblGrid>
      <w:tr w:rsidR="002911E8" w:rsidRPr="002911E8" w14:paraId="5273F782" w14:textId="77777777" w:rsidTr="002911E8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A01F0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1AD8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77B552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Значение показателя</w:t>
            </w:r>
          </w:p>
        </w:tc>
      </w:tr>
      <w:tr w:rsidR="002911E8" w:rsidRPr="002911E8" w14:paraId="182F0E55" w14:textId="77777777" w:rsidTr="002911E8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EB25A5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100899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137"/>
            <w:bookmarkEnd w:id="0"/>
            <w:r w:rsidRPr="002911E8">
              <w:rPr>
                <w:rFonts w:ascii="Times New Roman" w:hAnsi="Times New Roman" w:cs="Times New Roman"/>
                <w:lang w:eastAsia="en-US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6D7BC" w14:textId="3BE0903C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49D9BCE4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58DD9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14:paraId="675F95CC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2966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141"/>
            <w:bookmarkEnd w:id="1"/>
            <w:r w:rsidRPr="002911E8">
              <w:rPr>
                <w:rFonts w:ascii="Times New Roman" w:hAnsi="Times New Roman" w:cs="Times New Roman"/>
                <w:lang w:eastAsia="en-US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5047A7" w14:textId="6CA27544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620DCF70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04DE5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9269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144"/>
            <w:bookmarkEnd w:id="2"/>
            <w:r w:rsidRPr="002911E8">
              <w:rPr>
                <w:rFonts w:ascii="Times New Roman" w:hAnsi="Times New Roman" w:cs="Times New Roman"/>
                <w:lang w:eastAsia="en-US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B9D42E" w14:textId="7A15B16E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B079246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BD6A6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010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68BC6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147"/>
            <w:bookmarkEnd w:id="3"/>
            <w:r w:rsidRPr="002911E8">
              <w:rPr>
                <w:rFonts w:ascii="Times New Roman" w:hAnsi="Times New Roman" w:cs="Times New Roman"/>
                <w:lang w:eastAsia="en-US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ED133B" w14:textId="6774C803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25D82FFB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39172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FB2BC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P150"/>
            <w:bookmarkEnd w:id="4"/>
            <w:r w:rsidRPr="002911E8">
              <w:rPr>
                <w:rFonts w:ascii="Times New Roman" w:hAnsi="Times New Roman" w:cs="Times New Roman"/>
                <w:lang w:eastAsia="en-US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28948F" w14:textId="17C7C509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5F11F55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577BD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14:paraId="59BF7968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A16C6A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P154"/>
            <w:bookmarkEnd w:id="5"/>
            <w:r w:rsidRPr="002911E8">
              <w:rPr>
                <w:rFonts w:ascii="Times New Roman" w:hAnsi="Times New Roman" w:cs="Times New Roman"/>
                <w:lang w:eastAsia="en-US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C8EBFC" w14:textId="27BE20EA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1601BD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FFCB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AEBE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P157"/>
            <w:bookmarkEnd w:id="6"/>
            <w:r w:rsidRPr="002911E8">
              <w:rPr>
                <w:rFonts w:ascii="Times New Roman" w:hAnsi="Times New Roman" w:cs="Times New Roman"/>
                <w:lang w:eastAsia="en-US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480E7A" w14:textId="12455A1E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68DEBCC6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8CAF4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020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ECB8B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P160"/>
            <w:bookmarkEnd w:id="7"/>
            <w:r w:rsidRPr="002911E8">
              <w:rPr>
                <w:rFonts w:ascii="Times New Roman" w:hAnsi="Times New Roman" w:cs="Times New Roman"/>
                <w:lang w:eastAsia="en-US"/>
              </w:rP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436DF9" w14:textId="099EEF78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4D9C22A4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CF788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1030F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P163"/>
            <w:bookmarkEnd w:id="8"/>
            <w:r w:rsidRPr="002911E8">
              <w:rPr>
                <w:rFonts w:ascii="Times New Roman" w:hAnsi="Times New Roman" w:cs="Times New Roman"/>
                <w:lang w:eastAsia="en-US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CF2A71" w14:textId="0863ED96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CF72736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9D580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14:paraId="1AB08D3B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6E27C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9" w:name="P167"/>
            <w:bookmarkEnd w:id="9"/>
            <w:r w:rsidRPr="002911E8">
              <w:rPr>
                <w:rFonts w:ascii="Times New Roman" w:hAnsi="Times New Roman" w:cs="Times New Roman"/>
                <w:lang w:eastAsia="en-US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CB5E8E" w14:textId="61F268C9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26CE744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800E2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6B5C4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P170"/>
            <w:bookmarkEnd w:id="10"/>
            <w:r w:rsidRPr="002911E8">
              <w:rPr>
                <w:rFonts w:ascii="Times New Roman" w:hAnsi="Times New Roman" w:cs="Times New Roman"/>
                <w:lang w:eastAsia="en-US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E80DF9" w14:textId="54252205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57C0745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1056D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0BD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P173"/>
            <w:bookmarkEnd w:id="11"/>
            <w:r w:rsidRPr="002911E8">
              <w:rPr>
                <w:rFonts w:ascii="Times New Roman" w:hAnsi="Times New Roman" w:cs="Times New Roman"/>
                <w:lang w:eastAsia="en-US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5486B4" w14:textId="03C46CA2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14BD96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1C5A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040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86E01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2" w:name="P176"/>
            <w:bookmarkEnd w:id="12"/>
            <w:r w:rsidRPr="002911E8">
              <w:rPr>
                <w:rFonts w:ascii="Times New Roman" w:hAnsi="Times New Roman" w:cs="Times New Roman"/>
                <w:lang w:eastAsia="en-US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40F6E1" w14:textId="218841A5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DAF69BC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FF8B9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9372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3" w:name="P179"/>
            <w:bookmarkEnd w:id="13"/>
            <w:r w:rsidRPr="002911E8">
              <w:rPr>
                <w:rFonts w:ascii="Times New Roman" w:hAnsi="Times New Roman" w:cs="Times New Roman"/>
                <w:lang w:eastAsia="en-US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0645C6" w14:textId="4DBABDF1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742475A7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42F6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2911E8">
                <w:rPr>
                  <w:rStyle w:val="a3"/>
                  <w:rFonts w:ascii="Times New Roman" w:hAnsi="Times New Roman" w:cs="Times New Roman"/>
                  <w:lang w:eastAsia="en-US"/>
                </w:rPr>
                <w:t>строки 050</w:t>
              </w:r>
            </w:hyperlink>
            <w:r w:rsidRPr="002911E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DC657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4" w:name="P182"/>
            <w:bookmarkEnd w:id="14"/>
            <w:r w:rsidRPr="002911E8">
              <w:rPr>
                <w:rFonts w:ascii="Times New Roman" w:hAnsi="Times New Roman" w:cs="Times New Roman"/>
                <w:lang w:eastAsia="en-US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9EAB75" w14:textId="2BD60A0D" w:rsidR="002911E8" w:rsidRPr="002911E8" w:rsidRDefault="0064229C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0BB5E5EA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272D1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B8C2C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5" w:name="P185"/>
            <w:bookmarkEnd w:id="15"/>
            <w:r w:rsidRPr="002911E8">
              <w:rPr>
                <w:rFonts w:ascii="Times New Roman" w:hAnsi="Times New Roman" w:cs="Times New Roman"/>
                <w:lang w:eastAsia="en-US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FD626D" w14:textId="0BC39500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1089835B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1EE37" w14:textId="77777777" w:rsidR="002911E8" w:rsidRPr="002911E8" w:rsidRDefault="002911E8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9443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6" w:name="P188"/>
            <w:bookmarkEnd w:id="16"/>
            <w:r w:rsidRPr="002911E8">
              <w:rPr>
                <w:rFonts w:ascii="Times New Roman" w:hAnsi="Times New Roman" w:cs="Times New Roman"/>
                <w:lang w:eastAsia="en-US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0B7D7" w14:textId="6937DFF0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911E8" w:rsidRPr="002911E8" w14:paraId="6F2A0F09" w14:textId="77777777" w:rsidTr="002911E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10225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BEEE1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" w:name="P191"/>
            <w:bookmarkEnd w:id="17"/>
            <w:r w:rsidRPr="002911E8">
              <w:rPr>
                <w:rFonts w:ascii="Times New Roman" w:hAnsi="Times New Roman" w:cs="Times New Roman"/>
                <w:lang w:eastAsia="en-US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47F25F" w14:textId="1F96EA35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3B8FB518" w14:textId="77777777" w:rsidR="002911E8" w:rsidRPr="002911E8" w:rsidRDefault="002911E8" w:rsidP="002911E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336"/>
        <w:gridCol w:w="340"/>
        <w:gridCol w:w="2665"/>
      </w:tblGrid>
      <w:tr w:rsidR="002911E8" w:rsidRPr="002911E8" w14:paraId="3A4F4A7A" w14:textId="77777777" w:rsidTr="002911E8">
        <w:tc>
          <w:tcPr>
            <w:tcW w:w="4309" w:type="dxa"/>
            <w:hideMark/>
          </w:tcPr>
          <w:p w14:paraId="1323380E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Руководитель органа контроля</w:t>
            </w:r>
          </w:p>
          <w:p w14:paraId="492A3EDC" w14:textId="77777777" w:rsidR="002911E8" w:rsidRPr="002911E8" w:rsidRDefault="002911E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11E8">
              <w:rPr>
                <w:rFonts w:ascii="Times New Roman" w:hAnsi="Times New Roman" w:cs="Times New Roman"/>
                <w:lang w:eastAsia="en-US"/>
              </w:rPr>
              <w:t>(уполномоченное лицо органа контроля)</w:t>
            </w:r>
          </w:p>
        </w:tc>
        <w:tc>
          <w:tcPr>
            <w:tcW w:w="340" w:type="dxa"/>
          </w:tcPr>
          <w:p w14:paraId="74BA6C97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4C18F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14:paraId="18E26996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962C7" w14:textId="6FED816A" w:rsidR="002911E8" w:rsidRPr="002911E8" w:rsidRDefault="00355659" w:rsidP="003556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Жолудева Ирина Юрьевна</w:t>
            </w:r>
          </w:p>
        </w:tc>
      </w:tr>
      <w:tr w:rsidR="002911E8" w:rsidRPr="002911E8" w14:paraId="30EA0A87" w14:textId="77777777" w:rsidTr="002911E8">
        <w:tc>
          <w:tcPr>
            <w:tcW w:w="4309" w:type="dxa"/>
          </w:tcPr>
          <w:p w14:paraId="0EE91087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14:paraId="1E2BB53B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D45607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5F509DC" w14:textId="77777777" w:rsidR="002911E8" w:rsidRPr="002911E8" w:rsidRDefault="002911E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8030E" w14:textId="77777777" w:rsidR="002911E8" w:rsidRPr="002911E8" w:rsidRDefault="002911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911E8">
              <w:rPr>
                <w:rFonts w:ascii="Times New Roman" w:hAnsi="Times New Roman" w:cs="Times New Roman"/>
                <w:sz w:val="20"/>
                <w:lang w:eastAsia="en-US"/>
              </w:rPr>
              <w:t>(фамилия, имя, отчество (при наличии)</w:t>
            </w:r>
          </w:p>
        </w:tc>
      </w:tr>
    </w:tbl>
    <w:p w14:paraId="1DA299BD" w14:textId="77777777" w:rsidR="002911E8" w:rsidRDefault="002911E8" w:rsidP="002911E8">
      <w:pPr>
        <w:pStyle w:val="ConsPlusNormal"/>
        <w:jc w:val="both"/>
      </w:pPr>
    </w:p>
    <w:p w14:paraId="2FFD68E4" w14:textId="77777777" w:rsidR="002911E8" w:rsidRDefault="002911E8" w:rsidP="00545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359F3" w14:textId="77777777" w:rsidR="002911E8" w:rsidRDefault="002911E8" w:rsidP="00545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823B60" w14:textId="27ADC5A0" w:rsidR="00545B1D" w:rsidRPr="00545B1D" w:rsidRDefault="00545B1D" w:rsidP="00545B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B1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7F2CCD81" w14:textId="77777777" w:rsidR="00545B1D" w:rsidRPr="00545B1D" w:rsidRDefault="00545B1D" w:rsidP="00545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BC6082" w14:textId="735CFAEB" w:rsidR="004A0EBC" w:rsidRPr="00BD2740" w:rsidRDefault="0048005B" w:rsidP="00545B1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Органом муниципального финансового контроля администрации муниципального образования Пикалевское городское поселение Бокситогорского муниципального района Ленинградской области (далее – Пикалевское городское поселение)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 xml:space="preserve">, уполномоченным на осуществление внутреннего муниципального финансового контроля в сфере бюджетных правоотношений 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>Пикалевско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я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 xml:space="preserve">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>Пикалевско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я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>,</w:t>
      </w:r>
      <w:r w:rsidR="0029716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частью 8 статьи 99 Федерального закона от 5 апреля 2013 года № 44-ФЗ «</w:t>
      </w:r>
      <w:r w:rsidR="0029716E" w:rsidRPr="0029716E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9716E">
        <w:rPr>
          <w:rFonts w:ascii="Times New Roman" w:eastAsia="Calibri" w:hAnsi="Times New Roman" w:cs="Times New Roman"/>
          <w:sz w:val="24"/>
          <w:szCs w:val="24"/>
        </w:rPr>
        <w:t>»,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 xml:space="preserve"> является отдел финансов</w:t>
      </w:r>
      <w:r w:rsidR="00567031">
        <w:rPr>
          <w:rFonts w:ascii="Times New Roman" w:eastAsia="Calibri" w:hAnsi="Times New Roman" w:cs="Times New Roman"/>
          <w:sz w:val="24"/>
          <w:szCs w:val="24"/>
        </w:rPr>
        <w:t xml:space="preserve"> и экономики</w:t>
      </w:r>
      <w:r w:rsidR="00BD274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>Пикалевско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го</w:t>
      </w:r>
      <w:r w:rsidR="00D010BD" w:rsidRPr="00BD274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BD2740" w:rsidRPr="00BD2740">
        <w:rPr>
          <w:rFonts w:ascii="Times New Roman" w:eastAsia="Calibri" w:hAnsi="Times New Roman" w:cs="Times New Roman"/>
          <w:sz w:val="24"/>
          <w:szCs w:val="24"/>
        </w:rPr>
        <w:t>я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52375" w14:textId="3ECFEA5A" w:rsidR="004A0EBC" w:rsidRPr="00BD2740" w:rsidRDefault="00B332C5" w:rsidP="00545B1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74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D6676">
        <w:rPr>
          <w:rFonts w:ascii="Times New Roman" w:eastAsia="Calibri" w:hAnsi="Times New Roman" w:cs="Times New Roman"/>
          <w:sz w:val="24"/>
          <w:szCs w:val="24"/>
        </w:rPr>
        <w:t xml:space="preserve">отчетном периоде </w:t>
      </w:r>
      <w:r w:rsidRPr="00BD2740">
        <w:rPr>
          <w:rFonts w:ascii="Times New Roman" w:eastAsia="Calibri" w:hAnsi="Times New Roman" w:cs="Times New Roman"/>
          <w:sz w:val="24"/>
          <w:szCs w:val="24"/>
        </w:rPr>
        <w:t>ш</w:t>
      </w:r>
      <w:r w:rsidR="004A0EBC" w:rsidRPr="00BD2740">
        <w:rPr>
          <w:rFonts w:ascii="Times New Roman" w:eastAsia="Calibri" w:hAnsi="Times New Roman" w:cs="Times New Roman"/>
          <w:sz w:val="24"/>
          <w:szCs w:val="24"/>
        </w:rPr>
        <w:t>татная численность должностных лиц</w:t>
      </w:r>
      <w:r w:rsidR="00CB13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1319" w:rsidRPr="00BD2740">
        <w:rPr>
          <w:rFonts w:ascii="Times New Roman" w:eastAsia="Calibri" w:hAnsi="Times New Roman" w:cs="Times New Roman"/>
          <w:sz w:val="24"/>
          <w:szCs w:val="24"/>
        </w:rPr>
        <w:t>осуществляющих внутренний муниципальный финансовый контроль</w:t>
      </w:r>
      <w:r w:rsidR="00CB1319">
        <w:rPr>
          <w:rFonts w:ascii="Times New Roman" w:eastAsia="Calibri" w:hAnsi="Times New Roman" w:cs="Times New Roman"/>
          <w:sz w:val="24"/>
          <w:szCs w:val="24"/>
        </w:rPr>
        <w:t>, – 1 единица.</w:t>
      </w:r>
      <w:r w:rsidR="00FD66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0AAE4D" w14:textId="0622D741" w:rsidR="00D92A14" w:rsidRDefault="00FF18F2" w:rsidP="009008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F2">
        <w:rPr>
          <w:rFonts w:ascii="Times New Roman" w:eastAsia="Calibri" w:hAnsi="Times New Roman" w:cs="Times New Roman"/>
          <w:sz w:val="24"/>
          <w:szCs w:val="24"/>
        </w:rPr>
        <w:t>В 202</w:t>
      </w:r>
      <w:r w:rsidR="00D30A7C">
        <w:rPr>
          <w:rFonts w:ascii="Times New Roman" w:eastAsia="Calibri" w:hAnsi="Times New Roman" w:cs="Times New Roman"/>
          <w:sz w:val="24"/>
          <w:szCs w:val="24"/>
        </w:rPr>
        <w:t>4</w:t>
      </w:r>
      <w:r w:rsidRPr="00FF18F2">
        <w:rPr>
          <w:rFonts w:ascii="Times New Roman" w:eastAsia="Calibri" w:hAnsi="Times New Roman" w:cs="Times New Roman"/>
          <w:sz w:val="24"/>
          <w:szCs w:val="24"/>
        </w:rPr>
        <w:t xml:space="preserve"> году проверки не проводились в связи с тем, что </w:t>
      </w:r>
      <w:r w:rsidR="0090083E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Pr="00FF18F2">
        <w:rPr>
          <w:rFonts w:ascii="Times New Roman" w:eastAsia="Calibri" w:hAnsi="Times New Roman" w:cs="Times New Roman"/>
          <w:sz w:val="24"/>
          <w:szCs w:val="24"/>
        </w:rPr>
        <w:t>ведущ</w:t>
      </w:r>
      <w:r w:rsidR="00257B3E">
        <w:rPr>
          <w:rFonts w:ascii="Times New Roman" w:eastAsia="Calibri" w:hAnsi="Times New Roman" w:cs="Times New Roman"/>
          <w:sz w:val="24"/>
          <w:szCs w:val="24"/>
        </w:rPr>
        <w:t>его</w:t>
      </w:r>
      <w:r w:rsidRPr="00FF18F2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90083E">
        <w:rPr>
          <w:rFonts w:ascii="Times New Roman" w:eastAsia="Calibri" w:hAnsi="Times New Roman" w:cs="Times New Roman"/>
          <w:sz w:val="24"/>
          <w:szCs w:val="24"/>
        </w:rPr>
        <w:t>а</w:t>
      </w:r>
      <w:r w:rsidRPr="00FF18F2">
        <w:rPr>
          <w:rFonts w:ascii="Times New Roman" w:eastAsia="Calibri" w:hAnsi="Times New Roman" w:cs="Times New Roman"/>
          <w:sz w:val="24"/>
          <w:szCs w:val="24"/>
        </w:rPr>
        <w:t xml:space="preserve"> по внутреннему финансовому контролю отдела финансов </w:t>
      </w:r>
      <w:r w:rsidR="0090083E">
        <w:rPr>
          <w:rFonts w:ascii="Times New Roman" w:eastAsia="Calibri" w:hAnsi="Times New Roman" w:cs="Times New Roman"/>
          <w:sz w:val="24"/>
          <w:szCs w:val="24"/>
        </w:rPr>
        <w:t>и экономики вакантн</w:t>
      </w:r>
      <w:r w:rsidR="006F217F">
        <w:rPr>
          <w:rFonts w:ascii="Times New Roman" w:eastAsia="Calibri" w:hAnsi="Times New Roman" w:cs="Times New Roman"/>
          <w:sz w:val="24"/>
          <w:szCs w:val="24"/>
        </w:rPr>
        <w:t>а</w:t>
      </w:r>
      <w:r w:rsidR="009008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39A1C1" w14:textId="47FB17D7" w:rsidR="00D92A14" w:rsidRDefault="00D92A14" w:rsidP="005F32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E6E4C" w14:textId="77777777" w:rsidR="0090083E" w:rsidRDefault="0090083E" w:rsidP="005F32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319E7" w14:textId="77777777" w:rsidR="00545B1D" w:rsidRPr="00545B1D" w:rsidRDefault="00545B1D" w:rsidP="0054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00"/>
      </w:tblGrid>
      <w:tr w:rsidR="00EA631C" w14:paraId="6B5F3F7C" w14:textId="77777777" w:rsidTr="00D94FD6">
        <w:tc>
          <w:tcPr>
            <w:tcW w:w="5670" w:type="dxa"/>
          </w:tcPr>
          <w:p w14:paraId="54EFF495" w14:textId="4C0A86F8" w:rsidR="00EA631C" w:rsidRPr="00545B1D" w:rsidRDefault="00B81055" w:rsidP="00D94FD6">
            <w:pPr>
              <w:autoSpaceDE w:val="0"/>
              <w:autoSpaceDN w:val="0"/>
              <w:adjustRightInd w:val="0"/>
              <w:ind w:lef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_Hlk61517257"/>
            <w:r w:rsidRPr="00B8105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отделом финансов</w:t>
            </w:r>
            <w:r w:rsidR="0090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экономики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631C" w:rsidRPr="0054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EA631C">
              <w:rPr>
                <w:rFonts w:ascii="Times New Roman" w:eastAsia="Calibri" w:hAnsi="Times New Roman" w:cs="Times New Roman"/>
                <w:sz w:val="24"/>
                <w:szCs w:val="24"/>
              </w:rPr>
              <w:t>Пикалевского городского поселения</w:t>
            </w:r>
          </w:p>
          <w:bookmarkEnd w:id="18"/>
          <w:p w14:paraId="339B1B6B" w14:textId="77777777" w:rsidR="00EA631C" w:rsidRDefault="00EA631C" w:rsidP="00D94FD6">
            <w:pPr>
              <w:autoSpaceDE w:val="0"/>
              <w:autoSpaceDN w:val="0"/>
              <w:adjustRightInd w:val="0"/>
              <w:ind w:left="-1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Align w:val="center"/>
          </w:tcPr>
          <w:p w14:paraId="6077B4C8" w14:textId="3035639F" w:rsidR="00EA631C" w:rsidRDefault="00B81055" w:rsidP="00EA631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Жолудева И.Ю.</w:t>
            </w:r>
          </w:p>
        </w:tc>
      </w:tr>
    </w:tbl>
    <w:p w14:paraId="73AC95FA" w14:textId="111C7E5C" w:rsidR="007E4534" w:rsidRPr="007E4534" w:rsidRDefault="00D30A7C" w:rsidP="007E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10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10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sectPr w:rsidR="007E4534" w:rsidRPr="007E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C58CC"/>
    <w:multiLevelType w:val="hybridMultilevel"/>
    <w:tmpl w:val="217AA8D2"/>
    <w:lvl w:ilvl="0" w:tplc="4E080F4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CF07B5"/>
    <w:multiLevelType w:val="hybridMultilevel"/>
    <w:tmpl w:val="4A924D42"/>
    <w:lvl w:ilvl="0" w:tplc="328EB9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7C"/>
    <w:rsid w:val="0006592C"/>
    <w:rsid w:val="000D52DC"/>
    <w:rsid w:val="000F2C51"/>
    <w:rsid w:val="00110598"/>
    <w:rsid w:val="00136255"/>
    <w:rsid w:val="00200D2A"/>
    <w:rsid w:val="00257B3E"/>
    <w:rsid w:val="002911E8"/>
    <w:rsid w:val="0029716E"/>
    <w:rsid w:val="002A4B12"/>
    <w:rsid w:val="00355659"/>
    <w:rsid w:val="003863E8"/>
    <w:rsid w:val="003B197C"/>
    <w:rsid w:val="0048005B"/>
    <w:rsid w:val="004A0EBC"/>
    <w:rsid w:val="004A4A36"/>
    <w:rsid w:val="00545B1D"/>
    <w:rsid w:val="00567031"/>
    <w:rsid w:val="00574654"/>
    <w:rsid w:val="005E39FF"/>
    <w:rsid w:val="005F32C4"/>
    <w:rsid w:val="0064229C"/>
    <w:rsid w:val="006D2DFE"/>
    <w:rsid w:val="006F217F"/>
    <w:rsid w:val="007610C6"/>
    <w:rsid w:val="007B6C86"/>
    <w:rsid w:val="007E4534"/>
    <w:rsid w:val="0090083E"/>
    <w:rsid w:val="00AE3EB4"/>
    <w:rsid w:val="00B332C5"/>
    <w:rsid w:val="00B81055"/>
    <w:rsid w:val="00BB60D9"/>
    <w:rsid w:val="00BD2740"/>
    <w:rsid w:val="00C2526D"/>
    <w:rsid w:val="00CB1319"/>
    <w:rsid w:val="00D010BD"/>
    <w:rsid w:val="00D0433B"/>
    <w:rsid w:val="00D30A7C"/>
    <w:rsid w:val="00D92A14"/>
    <w:rsid w:val="00D94FD6"/>
    <w:rsid w:val="00DD21C7"/>
    <w:rsid w:val="00E22758"/>
    <w:rsid w:val="00EA631C"/>
    <w:rsid w:val="00EF4763"/>
    <w:rsid w:val="00F6500E"/>
    <w:rsid w:val="00FD6676"/>
    <w:rsid w:val="00FE1C87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D0C"/>
  <w15:chartTrackingRefBased/>
  <w15:docId w15:val="{96A571B6-9B97-4801-8C11-D28189E2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11E8"/>
    <w:rPr>
      <w:color w:val="0000FF"/>
      <w:u w:val="single"/>
    </w:rPr>
  </w:style>
  <w:style w:type="table" w:styleId="a4">
    <w:name w:val="Table Grid"/>
    <w:basedOn w:val="a1"/>
    <w:uiPriority w:val="39"/>
    <w:rsid w:val="00EA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B0603F79304431E1CA9E6871E96757643D0ECEDDE1602435F34B9241F5B26419C78F6A168EDA2B0644AAD894E54D62FEC66E97B64D9F5Et6NCI" TargetMode="External"/><Relationship Id="rId5" Type="http://schemas.openxmlformats.org/officeDocument/2006/relationships/hyperlink" Target="consultantplus://offline/ref=4FB0603F79304431E1CA9E6871E96757663F06C2D9E5602435F34B9241F5B2640BC7D7661786CD290751FC89D2tBN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НовожиловаКатя</cp:lastModifiedBy>
  <cp:revision>28</cp:revision>
  <cp:lastPrinted>2025-01-20T05:45:00Z</cp:lastPrinted>
  <dcterms:created xsi:type="dcterms:W3CDTF">2021-01-14T06:46:00Z</dcterms:created>
  <dcterms:modified xsi:type="dcterms:W3CDTF">2025-01-20T05:47:00Z</dcterms:modified>
</cp:coreProperties>
</file>