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C005" w14:textId="77777777" w:rsidR="000D26BB" w:rsidRPr="0023235F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35F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228E2E80" w14:textId="77777777" w:rsidR="000D26BB" w:rsidRPr="0023235F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35F">
        <w:rPr>
          <w:rFonts w:ascii="Times New Roman" w:hAnsi="Times New Roman"/>
          <w:b/>
          <w:bCs/>
          <w:sz w:val="28"/>
          <w:szCs w:val="28"/>
        </w:rPr>
        <w:t>о реализации муниципальной программы</w:t>
      </w:r>
    </w:p>
    <w:p w14:paraId="439A9E32" w14:textId="77777777" w:rsidR="000D26BB" w:rsidRPr="0023235F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3235F">
        <w:rPr>
          <w:rFonts w:ascii="Times New Roman" w:hAnsi="Times New Roman"/>
          <w:b/>
          <w:bCs/>
          <w:sz w:val="28"/>
          <w:szCs w:val="28"/>
        </w:rPr>
        <w:t>Пикалевского</w:t>
      </w:r>
      <w:proofErr w:type="spellEnd"/>
      <w:r w:rsidRPr="0023235F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14:paraId="1DB3B8C3" w14:textId="77777777" w:rsidR="000D26BB" w:rsidRPr="0023235F" w:rsidRDefault="000D26BB" w:rsidP="000D2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12C3C717" w14:textId="768A1E21" w:rsidR="00400C02" w:rsidRPr="0023235F" w:rsidRDefault="000D26BB" w:rsidP="000D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Наименование муниципальной программы: </w:t>
      </w:r>
      <w:r w:rsidR="00400C02" w:rsidRPr="0023235F">
        <w:rPr>
          <w:rFonts w:ascii="Times New Roman" w:hAnsi="Times New Roman"/>
          <w:color w:val="000000"/>
          <w:sz w:val="28"/>
          <w:szCs w:val="28"/>
        </w:rPr>
        <w:t>«</w:t>
      </w:r>
      <w:r w:rsidR="0024512B" w:rsidRPr="0023235F">
        <w:rPr>
          <w:rFonts w:ascii="Times New Roman" w:hAnsi="Times New Roman"/>
          <w:color w:val="000000"/>
          <w:sz w:val="28"/>
          <w:szCs w:val="28"/>
        </w:rPr>
        <w:t xml:space="preserve">Безопасность в </w:t>
      </w:r>
      <w:proofErr w:type="spellStart"/>
      <w:r w:rsidR="0024512B" w:rsidRPr="0023235F">
        <w:rPr>
          <w:rFonts w:ascii="Times New Roman" w:hAnsi="Times New Roman"/>
          <w:color w:val="000000"/>
          <w:sz w:val="28"/>
          <w:szCs w:val="28"/>
        </w:rPr>
        <w:t>Пикалевском</w:t>
      </w:r>
      <w:proofErr w:type="spellEnd"/>
      <w:r w:rsidR="00400C02" w:rsidRPr="0023235F">
        <w:rPr>
          <w:rFonts w:ascii="Times New Roman" w:hAnsi="Times New Roman"/>
          <w:sz w:val="28"/>
          <w:szCs w:val="28"/>
        </w:rPr>
        <w:t xml:space="preserve"> городско</w:t>
      </w:r>
      <w:r w:rsidR="0024512B" w:rsidRPr="0023235F">
        <w:rPr>
          <w:rFonts w:ascii="Times New Roman" w:hAnsi="Times New Roman"/>
          <w:sz w:val="28"/>
          <w:szCs w:val="28"/>
        </w:rPr>
        <w:t>м</w:t>
      </w:r>
      <w:r w:rsidR="00400C02" w:rsidRPr="0023235F">
        <w:rPr>
          <w:rFonts w:ascii="Times New Roman" w:hAnsi="Times New Roman"/>
          <w:sz w:val="28"/>
          <w:szCs w:val="28"/>
        </w:rPr>
        <w:t xml:space="preserve"> поселени</w:t>
      </w:r>
      <w:r w:rsidR="0024512B" w:rsidRPr="0023235F">
        <w:rPr>
          <w:rFonts w:ascii="Times New Roman" w:hAnsi="Times New Roman"/>
          <w:sz w:val="28"/>
          <w:szCs w:val="28"/>
        </w:rPr>
        <w:t>и</w:t>
      </w:r>
      <w:r w:rsidR="00900125" w:rsidRPr="0023235F">
        <w:rPr>
          <w:rFonts w:ascii="Times New Roman" w:hAnsi="Times New Roman"/>
          <w:sz w:val="28"/>
          <w:szCs w:val="28"/>
        </w:rPr>
        <w:t>»</w:t>
      </w:r>
      <w:r w:rsidR="00400C02" w:rsidRPr="0023235F">
        <w:rPr>
          <w:rFonts w:ascii="Times New Roman" w:hAnsi="Times New Roman"/>
          <w:sz w:val="28"/>
          <w:szCs w:val="28"/>
        </w:rPr>
        <w:t xml:space="preserve"> </w:t>
      </w:r>
      <w:r w:rsidR="00400C02" w:rsidRPr="0023235F">
        <w:rPr>
          <w:rFonts w:ascii="Times New Roman" w:hAnsi="Times New Roman"/>
          <w:color w:val="000000"/>
          <w:sz w:val="28"/>
          <w:szCs w:val="28"/>
        </w:rPr>
        <w:t>на 202</w:t>
      </w:r>
      <w:r w:rsidR="00E20EDA">
        <w:rPr>
          <w:rFonts w:ascii="Times New Roman" w:hAnsi="Times New Roman"/>
          <w:color w:val="000000"/>
          <w:sz w:val="28"/>
          <w:szCs w:val="28"/>
        </w:rPr>
        <w:t>4</w:t>
      </w:r>
      <w:r w:rsidR="00400C02" w:rsidRPr="0023235F">
        <w:rPr>
          <w:rFonts w:ascii="Times New Roman" w:hAnsi="Times New Roman"/>
          <w:color w:val="000000"/>
          <w:sz w:val="28"/>
          <w:szCs w:val="28"/>
        </w:rPr>
        <w:t>-202</w:t>
      </w:r>
      <w:r w:rsidR="00E20EDA">
        <w:rPr>
          <w:rFonts w:ascii="Times New Roman" w:hAnsi="Times New Roman"/>
          <w:color w:val="000000"/>
          <w:sz w:val="28"/>
          <w:szCs w:val="28"/>
        </w:rPr>
        <w:t>6</w:t>
      </w:r>
      <w:r w:rsidR="00400C02" w:rsidRPr="0023235F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400C02" w:rsidRPr="0023235F">
        <w:rPr>
          <w:rFonts w:ascii="Times New Roman" w:hAnsi="Times New Roman"/>
          <w:bCs/>
          <w:sz w:val="28"/>
          <w:szCs w:val="28"/>
        </w:rPr>
        <w:t xml:space="preserve"> </w:t>
      </w:r>
    </w:p>
    <w:p w14:paraId="7BB9844F" w14:textId="77777777" w:rsidR="00075B24" w:rsidRPr="0023235F" w:rsidRDefault="00075B24" w:rsidP="000D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715CB6E" w14:textId="033FCE0A" w:rsidR="000D26BB" w:rsidRPr="0023235F" w:rsidRDefault="009D3706" w:rsidP="000D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Отчетный период: январь </w:t>
      </w:r>
      <w:r w:rsidR="000D26BB" w:rsidRPr="0023235F">
        <w:rPr>
          <w:rFonts w:ascii="Times New Roman" w:hAnsi="Times New Roman"/>
          <w:bCs/>
          <w:sz w:val="28"/>
          <w:szCs w:val="28"/>
        </w:rPr>
        <w:t xml:space="preserve">- </w:t>
      </w:r>
      <w:r w:rsidRPr="0023235F">
        <w:rPr>
          <w:rFonts w:ascii="Times New Roman" w:hAnsi="Times New Roman"/>
          <w:bCs/>
          <w:sz w:val="28"/>
          <w:szCs w:val="28"/>
        </w:rPr>
        <w:t>декабрь</w:t>
      </w:r>
      <w:r w:rsidR="000D26BB" w:rsidRPr="0023235F">
        <w:rPr>
          <w:rFonts w:ascii="Times New Roman" w:hAnsi="Times New Roman"/>
          <w:bCs/>
          <w:sz w:val="28"/>
          <w:szCs w:val="28"/>
        </w:rPr>
        <w:t xml:space="preserve"> 20</w:t>
      </w:r>
      <w:r w:rsidR="00400C02" w:rsidRPr="0023235F">
        <w:rPr>
          <w:rFonts w:ascii="Times New Roman" w:hAnsi="Times New Roman"/>
          <w:bCs/>
          <w:sz w:val="28"/>
          <w:szCs w:val="28"/>
        </w:rPr>
        <w:t>2</w:t>
      </w:r>
      <w:r w:rsidR="00E20EDA">
        <w:rPr>
          <w:rFonts w:ascii="Times New Roman" w:hAnsi="Times New Roman"/>
          <w:bCs/>
          <w:sz w:val="28"/>
          <w:szCs w:val="28"/>
        </w:rPr>
        <w:t>4</w:t>
      </w:r>
      <w:r w:rsidR="000D26BB" w:rsidRPr="0023235F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3A29F0D6" w14:textId="77777777" w:rsidR="00075B24" w:rsidRPr="0023235F" w:rsidRDefault="00075B24" w:rsidP="000D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63386AE" w14:textId="00CE1272" w:rsidR="009D3706" w:rsidRPr="0023235F" w:rsidRDefault="000D26BB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Ответственный исполнитель: </w:t>
      </w:r>
      <w:r w:rsidR="00563B0D" w:rsidRPr="0023235F">
        <w:rPr>
          <w:rFonts w:ascii="Times New Roman" w:hAnsi="Times New Roman"/>
          <w:bCs/>
          <w:sz w:val="28"/>
          <w:szCs w:val="28"/>
        </w:rPr>
        <w:t xml:space="preserve">Глобина </w:t>
      </w:r>
      <w:r w:rsidR="006D7D15" w:rsidRPr="0023235F">
        <w:rPr>
          <w:rFonts w:ascii="Times New Roman" w:hAnsi="Times New Roman"/>
          <w:bCs/>
          <w:sz w:val="28"/>
          <w:szCs w:val="28"/>
        </w:rPr>
        <w:t>Алёна Дмитриевна</w:t>
      </w:r>
    </w:p>
    <w:p w14:paraId="7CA646D3" w14:textId="15A7FE7B" w:rsidR="003B0614" w:rsidRPr="0023235F" w:rsidRDefault="003B0614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8DA7A37" w14:textId="314EDEC1" w:rsidR="003B0614" w:rsidRPr="0023235F" w:rsidRDefault="003B0614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9C455A0" w14:textId="15B8B00E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467D71C" w14:textId="7CAE0493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>Подпись ответственного</w:t>
      </w:r>
    </w:p>
    <w:p w14:paraId="3AF277C9" w14:textId="0BE95D13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>исполнителя муниципальной программы</w:t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  <w:t>Глобина А.Д.</w:t>
      </w:r>
    </w:p>
    <w:p w14:paraId="01D2E6DB" w14:textId="245EF21E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97B29DC" w14:textId="3501C945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0932892" w14:textId="48882DF9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B58877E" w14:textId="45CA7FFE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>Согласовано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38BC3334" w14:textId="77777777" w:rsidR="003B0614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>Заместитель главы администрации</w:t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  <w:t>С</w:t>
      </w:r>
      <w:r>
        <w:rPr>
          <w:rFonts w:ascii="Times New Roman" w:hAnsi="Times New Roman"/>
          <w:bCs/>
          <w:sz w:val="28"/>
          <w:szCs w:val="28"/>
        </w:rPr>
        <w:t>оловьева Е.А.</w:t>
      </w:r>
    </w:p>
    <w:p w14:paraId="0B8580F4" w14:textId="77777777" w:rsidR="00E16E91" w:rsidRDefault="00E16E91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5ACC1CA" w14:textId="270525BD" w:rsidR="00E16E91" w:rsidRPr="0023235F" w:rsidRDefault="00E16E91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E16E91" w:rsidRPr="0023235F" w:rsidSect="0066495A">
          <w:headerReference w:type="default" r:id="rId7"/>
          <w:pgSz w:w="11905" w:h="16838"/>
          <w:pgMar w:top="1134" w:right="567" w:bottom="1134" w:left="1418" w:header="397" w:footer="0" w:gutter="0"/>
          <w:cols w:space="720"/>
          <w:noEndnote/>
          <w:titlePg/>
          <w:docGrid w:linePitch="299"/>
        </w:sect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3387"/>
        <w:gridCol w:w="425"/>
        <w:gridCol w:w="515"/>
        <w:gridCol w:w="516"/>
        <w:gridCol w:w="516"/>
        <w:gridCol w:w="579"/>
        <w:gridCol w:w="453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1553"/>
        <w:gridCol w:w="1536"/>
      </w:tblGrid>
      <w:tr w:rsidR="00E20EDA" w:rsidRPr="00E20EDA" w14:paraId="0EA6B9E3" w14:textId="77777777" w:rsidTr="00E20EDA">
        <w:trPr>
          <w:trHeight w:val="1365"/>
        </w:trPr>
        <w:tc>
          <w:tcPr>
            <w:tcW w:w="436" w:type="dxa"/>
            <w:vMerge w:val="restart"/>
            <w:hideMark/>
          </w:tcPr>
          <w:p w14:paraId="5303C9F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Par1700"/>
            <w:bookmarkEnd w:id="0"/>
            <w:r w:rsidRPr="00E20EDA">
              <w:rPr>
                <w:rFonts w:ascii="Times New Roman" w:hAnsi="Times New Roman"/>
              </w:rPr>
              <w:lastRenderedPageBreak/>
              <w:t xml:space="preserve">№ </w:t>
            </w:r>
          </w:p>
        </w:tc>
        <w:tc>
          <w:tcPr>
            <w:tcW w:w="3387" w:type="dxa"/>
            <w:vMerge w:val="restart"/>
            <w:hideMark/>
          </w:tcPr>
          <w:p w14:paraId="5367BC6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2551" w:type="dxa"/>
            <w:gridSpan w:val="5"/>
            <w:hideMark/>
          </w:tcPr>
          <w:p w14:paraId="4DB4AE8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2517" w:type="dxa"/>
            <w:gridSpan w:val="5"/>
            <w:hideMark/>
          </w:tcPr>
          <w:p w14:paraId="2798B129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Фактическое 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2580" w:type="dxa"/>
            <w:gridSpan w:val="5"/>
            <w:hideMark/>
          </w:tcPr>
          <w:p w14:paraId="27D1413F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Выполнено на отчетную дату (нарастающим итогом) (тыс. рублей)</w:t>
            </w:r>
          </w:p>
        </w:tc>
        <w:tc>
          <w:tcPr>
            <w:tcW w:w="1553" w:type="dxa"/>
            <w:vMerge w:val="restart"/>
            <w:hideMark/>
          </w:tcPr>
          <w:p w14:paraId="21C0CF14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Сведения о достигнутых результатах</w:t>
            </w:r>
          </w:p>
        </w:tc>
        <w:tc>
          <w:tcPr>
            <w:tcW w:w="1536" w:type="dxa"/>
            <w:vMerge w:val="restart"/>
            <w:hideMark/>
          </w:tcPr>
          <w:p w14:paraId="7CD4E6C9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Оценка выполнения</w:t>
            </w:r>
          </w:p>
        </w:tc>
      </w:tr>
      <w:tr w:rsidR="00E20EDA" w:rsidRPr="00E20EDA" w14:paraId="36895340" w14:textId="77777777" w:rsidTr="00E20EDA">
        <w:trPr>
          <w:trHeight w:val="2265"/>
        </w:trPr>
        <w:tc>
          <w:tcPr>
            <w:tcW w:w="436" w:type="dxa"/>
            <w:vMerge/>
            <w:hideMark/>
          </w:tcPr>
          <w:p w14:paraId="2D35FF8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7" w:type="dxa"/>
            <w:vMerge/>
            <w:hideMark/>
          </w:tcPr>
          <w:p w14:paraId="0B988B2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  <w:hideMark/>
          </w:tcPr>
          <w:p w14:paraId="761F17F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15" w:type="dxa"/>
            <w:textDirection w:val="btLr"/>
            <w:hideMark/>
          </w:tcPr>
          <w:p w14:paraId="21E7D69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16" w:type="dxa"/>
            <w:textDirection w:val="btLr"/>
            <w:hideMark/>
          </w:tcPr>
          <w:p w14:paraId="562059F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516" w:type="dxa"/>
            <w:textDirection w:val="btLr"/>
            <w:hideMark/>
          </w:tcPr>
          <w:p w14:paraId="32281CE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79" w:type="dxa"/>
            <w:textDirection w:val="btLr"/>
            <w:hideMark/>
          </w:tcPr>
          <w:p w14:paraId="47EA221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453" w:type="dxa"/>
            <w:textDirection w:val="btLr"/>
            <w:hideMark/>
          </w:tcPr>
          <w:p w14:paraId="7C2A811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16" w:type="dxa"/>
            <w:textDirection w:val="btLr"/>
            <w:hideMark/>
          </w:tcPr>
          <w:p w14:paraId="05A7BDD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16" w:type="dxa"/>
            <w:textDirection w:val="btLr"/>
            <w:hideMark/>
          </w:tcPr>
          <w:p w14:paraId="0F2B345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516" w:type="dxa"/>
            <w:textDirection w:val="btLr"/>
            <w:hideMark/>
          </w:tcPr>
          <w:p w14:paraId="0783561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16" w:type="dxa"/>
            <w:textDirection w:val="btLr"/>
            <w:hideMark/>
          </w:tcPr>
          <w:p w14:paraId="548A15C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516" w:type="dxa"/>
            <w:textDirection w:val="btLr"/>
            <w:hideMark/>
          </w:tcPr>
          <w:p w14:paraId="50717ACF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16" w:type="dxa"/>
            <w:textDirection w:val="btLr"/>
            <w:hideMark/>
          </w:tcPr>
          <w:p w14:paraId="2C812E0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16" w:type="dxa"/>
            <w:textDirection w:val="btLr"/>
            <w:hideMark/>
          </w:tcPr>
          <w:p w14:paraId="72D0237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516" w:type="dxa"/>
            <w:textDirection w:val="btLr"/>
            <w:hideMark/>
          </w:tcPr>
          <w:p w14:paraId="35EDE41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16" w:type="dxa"/>
            <w:textDirection w:val="btLr"/>
            <w:hideMark/>
          </w:tcPr>
          <w:p w14:paraId="025478C4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1553" w:type="dxa"/>
            <w:vMerge/>
            <w:hideMark/>
          </w:tcPr>
          <w:p w14:paraId="7DA996F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vMerge/>
            <w:hideMark/>
          </w:tcPr>
          <w:p w14:paraId="6E11A8E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0EDA" w:rsidRPr="00E20EDA" w14:paraId="379AD59B" w14:textId="77777777" w:rsidTr="00E20EDA">
        <w:trPr>
          <w:trHeight w:val="315"/>
        </w:trPr>
        <w:tc>
          <w:tcPr>
            <w:tcW w:w="436" w:type="dxa"/>
            <w:hideMark/>
          </w:tcPr>
          <w:p w14:paraId="4D4B940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hideMark/>
          </w:tcPr>
          <w:p w14:paraId="677B4302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hideMark/>
          </w:tcPr>
          <w:p w14:paraId="7EC69BD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3</w:t>
            </w:r>
          </w:p>
        </w:tc>
        <w:tc>
          <w:tcPr>
            <w:tcW w:w="515" w:type="dxa"/>
            <w:hideMark/>
          </w:tcPr>
          <w:p w14:paraId="2455411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4</w:t>
            </w:r>
          </w:p>
        </w:tc>
        <w:tc>
          <w:tcPr>
            <w:tcW w:w="516" w:type="dxa"/>
            <w:hideMark/>
          </w:tcPr>
          <w:p w14:paraId="75AF4CB2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5</w:t>
            </w:r>
          </w:p>
        </w:tc>
        <w:tc>
          <w:tcPr>
            <w:tcW w:w="516" w:type="dxa"/>
            <w:hideMark/>
          </w:tcPr>
          <w:p w14:paraId="611E491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6</w:t>
            </w:r>
          </w:p>
        </w:tc>
        <w:tc>
          <w:tcPr>
            <w:tcW w:w="579" w:type="dxa"/>
            <w:hideMark/>
          </w:tcPr>
          <w:p w14:paraId="61E6DE1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7</w:t>
            </w:r>
          </w:p>
        </w:tc>
        <w:tc>
          <w:tcPr>
            <w:tcW w:w="453" w:type="dxa"/>
            <w:hideMark/>
          </w:tcPr>
          <w:p w14:paraId="70E2A69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8</w:t>
            </w:r>
          </w:p>
        </w:tc>
        <w:tc>
          <w:tcPr>
            <w:tcW w:w="516" w:type="dxa"/>
            <w:hideMark/>
          </w:tcPr>
          <w:p w14:paraId="421DDC5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9</w:t>
            </w:r>
          </w:p>
        </w:tc>
        <w:tc>
          <w:tcPr>
            <w:tcW w:w="516" w:type="dxa"/>
            <w:hideMark/>
          </w:tcPr>
          <w:p w14:paraId="0E9A448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</w:t>
            </w:r>
          </w:p>
        </w:tc>
        <w:tc>
          <w:tcPr>
            <w:tcW w:w="516" w:type="dxa"/>
            <w:hideMark/>
          </w:tcPr>
          <w:p w14:paraId="4F43C9D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11</w:t>
            </w:r>
          </w:p>
        </w:tc>
        <w:tc>
          <w:tcPr>
            <w:tcW w:w="516" w:type="dxa"/>
            <w:hideMark/>
          </w:tcPr>
          <w:p w14:paraId="76A3B61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12</w:t>
            </w:r>
          </w:p>
        </w:tc>
        <w:tc>
          <w:tcPr>
            <w:tcW w:w="516" w:type="dxa"/>
            <w:hideMark/>
          </w:tcPr>
          <w:p w14:paraId="018D80E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13</w:t>
            </w:r>
          </w:p>
        </w:tc>
        <w:tc>
          <w:tcPr>
            <w:tcW w:w="516" w:type="dxa"/>
            <w:hideMark/>
          </w:tcPr>
          <w:p w14:paraId="2C96CAC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14</w:t>
            </w:r>
          </w:p>
        </w:tc>
        <w:tc>
          <w:tcPr>
            <w:tcW w:w="516" w:type="dxa"/>
            <w:hideMark/>
          </w:tcPr>
          <w:p w14:paraId="2FEEECBF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15</w:t>
            </w:r>
          </w:p>
        </w:tc>
        <w:tc>
          <w:tcPr>
            <w:tcW w:w="516" w:type="dxa"/>
            <w:hideMark/>
          </w:tcPr>
          <w:p w14:paraId="7BFD2B4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16</w:t>
            </w:r>
          </w:p>
        </w:tc>
        <w:tc>
          <w:tcPr>
            <w:tcW w:w="516" w:type="dxa"/>
            <w:hideMark/>
          </w:tcPr>
          <w:p w14:paraId="3A72E4E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17</w:t>
            </w:r>
          </w:p>
        </w:tc>
        <w:tc>
          <w:tcPr>
            <w:tcW w:w="1553" w:type="dxa"/>
            <w:hideMark/>
          </w:tcPr>
          <w:p w14:paraId="64C35AF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18</w:t>
            </w:r>
          </w:p>
        </w:tc>
        <w:tc>
          <w:tcPr>
            <w:tcW w:w="1536" w:type="dxa"/>
            <w:hideMark/>
          </w:tcPr>
          <w:p w14:paraId="358482C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19</w:t>
            </w:r>
          </w:p>
        </w:tc>
      </w:tr>
      <w:tr w:rsidR="00E20EDA" w:rsidRPr="00E20EDA" w14:paraId="31015221" w14:textId="77777777" w:rsidTr="00E20EDA">
        <w:trPr>
          <w:trHeight w:val="315"/>
        </w:trPr>
        <w:tc>
          <w:tcPr>
            <w:tcW w:w="14560" w:type="dxa"/>
            <w:gridSpan w:val="19"/>
            <w:hideMark/>
          </w:tcPr>
          <w:p w14:paraId="4A015AB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 xml:space="preserve">Муниципальная программа "Безопасность в </w:t>
            </w:r>
            <w:proofErr w:type="spellStart"/>
            <w:r w:rsidRPr="00E20EDA">
              <w:rPr>
                <w:rFonts w:ascii="Times New Roman" w:hAnsi="Times New Roman"/>
                <w:b/>
                <w:bCs/>
              </w:rPr>
              <w:t>Пикалевском</w:t>
            </w:r>
            <w:proofErr w:type="spellEnd"/>
            <w:r w:rsidRPr="00E20EDA">
              <w:rPr>
                <w:rFonts w:ascii="Times New Roman" w:hAnsi="Times New Roman"/>
                <w:b/>
                <w:bCs/>
              </w:rPr>
              <w:t xml:space="preserve"> городском поселении" на 2024 - 2026 годы</w:t>
            </w:r>
          </w:p>
        </w:tc>
      </w:tr>
      <w:tr w:rsidR="00E20EDA" w:rsidRPr="00E20EDA" w14:paraId="0477C4BD" w14:textId="77777777" w:rsidTr="00E20EDA">
        <w:trPr>
          <w:trHeight w:val="2010"/>
        </w:trPr>
        <w:tc>
          <w:tcPr>
            <w:tcW w:w="436" w:type="dxa"/>
            <w:vAlign w:val="center"/>
            <w:hideMark/>
          </w:tcPr>
          <w:p w14:paraId="1AB8924F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vAlign w:val="center"/>
            <w:hideMark/>
          </w:tcPr>
          <w:p w14:paraId="35D19DC4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Комплекс процессных мероприятий 1 "Защита населения и территорий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деятельности"</w:t>
            </w:r>
          </w:p>
        </w:tc>
        <w:tc>
          <w:tcPr>
            <w:tcW w:w="425" w:type="dxa"/>
            <w:textDirection w:val="btLr"/>
            <w:hideMark/>
          </w:tcPr>
          <w:p w14:paraId="459E437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15" w:type="dxa"/>
            <w:textDirection w:val="btLr"/>
            <w:hideMark/>
          </w:tcPr>
          <w:p w14:paraId="638F0F3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2 718,46</w:t>
            </w:r>
          </w:p>
        </w:tc>
        <w:tc>
          <w:tcPr>
            <w:tcW w:w="516" w:type="dxa"/>
            <w:textDirection w:val="btLr"/>
            <w:hideMark/>
          </w:tcPr>
          <w:p w14:paraId="0247627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16" w:type="dxa"/>
            <w:textDirection w:val="btLr"/>
            <w:hideMark/>
          </w:tcPr>
          <w:p w14:paraId="079811A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3 228,56</w:t>
            </w:r>
          </w:p>
        </w:tc>
        <w:tc>
          <w:tcPr>
            <w:tcW w:w="579" w:type="dxa"/>
            <w:textDirection w:val="btLr"/>
            <w:hideMark/>
          </w:tcPr>
          <w:p w14:paraId="6FEAA2B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53" w:type="dxa"/>
            <w:textDirection w:val="btLr"/>
            <w:hideMark/>
          </w:tcPr>
          <w:p w14:paraId="17703B6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16" w:type="dxa"/>
            <w:textDirection w:val="btLr"/>
            <w:hideMark/>
          </w:tcPr>
          <w:p w14:paraId="47A3CAB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2 718,46000</w:t>
            </w:r>
          </w:p>
        </w:tc>
        <w:tc>
          <w:tcPr>
            <w:tcW w:w="516" w:type="dxa"/>
            <w:textDirection w:val="btLr"/>
            <w:hideMark/>
          </w:tcPr>
          <w:p w14:paraId="71A3ADD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16" w:type="dxa"/>
            <w:textDirection w:val="btLr"/>
            <w:hideMark/>
          </w:tcPr>
          <w:p w14:paraId="2F50B3C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3 228,55</w:t>
            </w:r>
          </w:p>
        </w:tc>
        <w:tc>
          <w:tcPr>
            <w:tcW w:w="516" w:type="dxa"/>
            <w:textDirection w:val="btLr"/>
            <w:hideMark/>
          </w:tcPr>
          <w:p w14:paraId="460E76D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16" w:type="dxa"/>
            <w:textDirection w:val="btLr"/>
            <w:hideMark/>
          </w:tcPr>
          <w:p w14:paraId="33F21F3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16" w:type="dxa"/>
            <w:textDirection w:val="btLr"/>
            <w:hideMark/>
          </w:tcPr>
          <w:p w14:paraId="6AA4B6F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2 718,46000</w:t>
            </w:r>
          </w:p>
        </w:tc>
        <w:tc>
          <w:tcPr>
            <w:tcW w:w="516" w:type="dxa"/>
            <w:textDirection w:val="btLr"/>
            <w:hideMark/>
          </w:tcPr>
          <w:p w14:paraId="4C0C9CE4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16" w:type="dxa"/>
            <w:textDirection w:val="btLr"/>
            <w:hideMark/>
          </w:tcPr>
          <w:p w14:paraId="1AEBAB4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3 228,55</w:t>
            </w:r>
          </w:p>
        </w:tc>
        <w:tc>
          <w:tcPr>
            <w:tcW w:w="516" w:type="dxa"/>
            <w:textDirection w:val="btLr"/>
            <w:hideMark/>
          </w:tcPr>
          <w:p w14:paraId="5E166B1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53" w:type="dxa"/>
            <w:vAlign w:val="center"/>
            <w:hideMark/>
          </w:tcPr>
          <w:p w14:paraId="1D17BA0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100,00%</w:t>
            </w:r>
          </w:p>
        </w:tc>
        <w:tc>
          <w:tcPr>
            <w:tcW w:w="1536" w:type="dxa"/>
            <w:vAlign w:val="center"/>
            <w:hideMark/>
          </w:tcPr>
          <w:p w14:paraId="3247B858" w14:textId="3427151A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0EDA" w:rsidRPr="00E20EDA" w14:paraId="40DA6D2E" w14:textId="77777777" w:rsidTr="00E20EDA">
        <w:trPr>
          <w:trHeight w:val="1605"/>
        </w:trPr>
        <w:tc>
          <w:tcPr>
            <w:tcW w:w="436" w:type="dxa"/>
            <w:vAlign w:val="center"/>
            <w:hideMark/>
          </w:tcPr>
          <w:p w14:paraId="01C3460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2</w:t>
            </w:r>
          </w:p>
        </w:tc>
        <w:tc>
          <w:tcPr>
            <w:tcW w:w="3387" w:type="dxa"/>
            <w:vAlign w:val="center"/>
            <w:hideMark/>
          </w:tcPr>
          <w:p w14:paraId="3B632DD3" w14:textId="64AF0294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Мероприятия в области создания, содержания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425" w:type="dxa"/>
            <w:textDirection w:val="btLr"/>
            <w:hideMark/>
          </w:tcPr>
          <w:p w14:paraId="66E1CDF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5" w:type="dxa"/>
            <w:textDirection w:val="btLr"/>
            <w:hideMark/>
          </w:tcPr>
          <w:p w14:paraId="7FA79D8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5C53163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7A890609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409,50000</w:t>
            </w:r>
          </w:p>
        </w:tc>
        <w:tc>
          <w:tcPr>
            <w:tcW w:w="579" w:type="dxa"/>
            <w:textDirection w:val="btLr"/>
            <w:hideMark/>
          </w:tcPr>
          <w:p w14:paraId="75B98C5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453" w:type="dxa"/>
            <w:textDirection w:val="btLr"/>
            <w:hideMark/>
          </w:tcPr>
          <w:p w14:paraId="6A49D63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2DAC22D9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3FC1A604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030AB05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409,50000</w:t>
            </w:r>
          </w:p>
        </w:tc>
        <w:tc>
          <w:tcPr>
            <w:tcW w:w="516" w:type="dxa"/>
            <w:textDirection w:val="btLr"/>
            <w:hideMark/>
          </w:tcPr>
          <w:p w14:paraId="4C1C892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7DC6347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37D7E33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7035A0E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546AC6E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409,50000</w:t>
            </w:r>
          </w:p>
        </w:tc>
        <w:tc>
          <w:tcPr>
            <w:tcW w:w="516" w:type="dxa"/>
            <w:textDirection w:val="btLr"/>
            <w:hideMark/>
          </w:tcPr>
          <w:p w14:paraId="1F5CCDC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1553" w:type="dxa"/>
            <w:vAlign w:val="center"/>
            <w:hideMark/>
          </w:tcPr>
          <w:p w14:paraId="46501B6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100,00%</w:t>
            </w:r>
          </w:p>
        </w:tc>
        <w:tc>
          <w:tcPr>
            <w:tcW w:w="1536" w:type="dxa"/>
            <w:vAlign w:val="center"/>
            <w:hideMark/>
          </w:tcPr>
          <w:p w14:paraId="0A38D1EF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Выполнено</w:t>
            </w:r>
          </w:p>
        </w:tc>
      </w:tr>
      <w:tr w:rsidR="00E20EDA" w:rsidRPr="00E20EDA" w14:paraId="6A961161" w14:textId="77777777" w:rsidTr="00E20EDA">
        <w:trPr>
          <w:trHeight w:val="1605"/>
        </w:trPr>
        <w:tc>
          <w:tcPr>
            <w:tcW w:w="436" w:type="dxa"/>
            <w:vAlign w:val="center"/>
            <w:hideMark/>
          </w:tcPr>
          <w:p w14:paraId="169B4FC3" w14:textId="2902CD85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7" w:type="dxa"/>
            <w:vAlign w:val="center"/>
            <w:hideMark/>
          </w:tcPr>
          <w:p w14:paraId="5F4F9B5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Мероприятия по защите населения в области гражданской обороны</w:t>
            </w:r>
          </w:p>
        </w:tc>
        <w:tc>
          <w:tcPr>
            <w:tcW w:w="425" w:type="dxa"/>
            <w:textDirection w:val="btLr"/>
            <w:hideMark/>
          </w:tcPr>
          <w:p w14:paraId="0C075EF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5" w:type="dxa"/>
            <w:textDirection w:val="btLr"/>
            <w:hideMark/>
          </w:tcPr>
          <w:p w14:paraId="11D2844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5429056F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4C2604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100,40000</w:t>
            </w:r>
          </w:p>
        </w:tc>
        <w:tc>
          <w:tcPr>
            <w:tcW w:w="579" w:type="dxa"/>
            <w:textDirection w:val="btLr"/>
            <w:hideMark/>
          </w:tcPr>
          <w:p w14:paraId="6FF414F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453" w:type="dxa"/>
            <w:textDirection w:val="btLr"/>
            <w:hideMark/>
          </w:tcPr>
          <w:p w14:paraId="01D49EF9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54E3712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3477BB1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7050F90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100,40000</w:t>
            </w:r>
          </w:p>
        </w:tc>
        <w:tc>
          <w:tcPr>
            <w:tcW w:w="516" w:type="dxa"/>
            <w:textDirection w:val="btLr"/>
            <w:hideMark/>
          </w:tcPr>
          <w:p w14:paraId="6D6E910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5BEB3C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002B07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2392F7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26DE6E0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100,40000</w:t>
            </w:r>
          </w:p>
        </w:tc>
        <w:tc>
          <w:tcPr>
            <w:tcW w:w="516" w:type="dxa"/>
            <w:textDirection w:val="btLr"/>
            <w:hideMark/>
          </w:tcPr>
          <w:p w14:paraId="3E2ECF5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1553" w:type="dxa"/>
            <w:vAlign w:val="center"/>
            <w:hideMark/>
          </w:tcPr>
          <w:p w14:paraId="24D41DAF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100,00%</w:t>
            </w:r>
          </w:p>
        </w:tc>
        <w:tc>
          <w:tcPr>
            <w:tcW w:w="1536" w:type="dxa"/>
            <w:vAlign w:val="center"/>
            <w:hideMark/>
          </w:tcPr>
          <w:p w14:paraId="78839272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Выполнено</w:t>
            </w:r>
          </w:p>
        </w:tc>
      </w:tr>
      <w:tr w:rsidR="00E20EDA" w:rsidRPr="00E20EDA" w14:paraId="07C200FA" w14:textId="77777777" w:rsidTr="00E20EDA">
        <w:trPr>
          <w:trHeight w:val="1755"/>
        </w:trPr>
        <w:tc>
          <w:tcPr>
            <w:tcW w:w="436" w:type="dxa"/>
            <w:vAlign w:val="center"/>
            <w:hideMark/>
          </w:tcPr>
          <w:p w14:paraId="1A259AB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3</w:t>
            </w:r>
          </w:p>
        </w:tc>
        <w:tc>
          <w:tcPr>
            <w:tcW w:w="3387" w:type="dxa"/>
            <w:vAlign w:val="center"/>
            <w:hideMark/>
          </w:tcPr>
          <w:p w14:paraId="2FAD4E9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Осуществление комплекса мер по укреплению пожарной безопасности территории</w:t>
            </w:r>
          </w:p>
        </w:tc>
        <w:tc>
          <w:tcPr>
            <w:tcW w:w="425" w:type="dxa"/>
            <w:textDirection w:val="btLr"/>
            <w:hideMark/>
          </w:tcPr>
          <w:p w14:paraId="26AC2D0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5" w:type="dxa"/>
            <w:textDirection w:val="btLr"/>
            <w:hideMark/>
          </w:tcPr>
          <w:p w14:paraId="364928C9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2FAE716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5242243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50,17254</w:t>
            </w:r>
          </w:p>
        </w:tc>
        <w:tc>
          <w:tcPr>
            <w:tcW w:w="579" w:type="dxa"/>
            <w:textDirection w:val="btLr"/>
            <w:hideMark/>
          </w:tcPr>
          <w:p w14:paraId="4E74F022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453" w:type="dxa"/>
            <w:textDirection w:val="btLr"/>
            <w:hideMark/>
          </w:tcPr>
          <w:p w14:paraId="772D162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17B6B84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57C8FA0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542C9DC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50,17254</w:t>
            </w:r>
          </w:p>
        </w:tc>
        <w:tc>
          <w:tcPr>
            <w:tcW w:w="516" w:type="dxa"/>
            <w:textDirection w:val="btLr"/>
            <w:hideMark/>
          </w:tcPr>
          <w:p w14:paraId="4EADE72F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008AD4A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690C2D8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133B9CB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70F7E36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50,17254</w:t>
            </w:r>
          </w:p>
        </w:tc>
        <w:tc>
          <w:tcPr>
            <w:tcW w:w="516" w:type="dxa"/>
            <w:textDirection w:val="btLr"/>
            <w:hideMark/>
          </w:tcPr>
          <w:p w14:paraId="70DBFF32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1553" w:type="dxa"/>
            <w:vAlign w:val="center"/>
            <w:hideMark/>
          </w:tcPr>
          <w:p w14:paraId="42DA091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100,00%</w:t>
            </w:r>
          </w:p>
        </w:tc>
        <w:tc>
          <w:tcPr>
            <w:tcW w:w="1536" w:type="dxa"/>
            <w:vAlign w:val="center"/>
            <w:hideMark/>
          </w:tcPr>
          <w:p w14:paraId="419B8EC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Выполнено</w:t>
            </w:r>
          </w:p>
        </w:tc>
      </w:tr>
      <w:tr w:rsidR="00E20EDA" w:rsidRPr="00E20EDA" w14:paraId="167F5767" w14:textId="77777777" w:rsidTr="00E20EDA">
        <w:trPr>
          <w:trHeight w:val="1185"/>
        </w:trPr>
        <w:tc>
          <w:tcPr>
            <w:tcW w:w="436" w:type="dxa"/>
            <w:vAlign w:val="center"/>
            <w:hideMark/>
          </w:tcPr>
          <w:p w14:paraId="38AC3AA2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4</w:t>
            </w:r>
          </w:p>
        </w:tc>
        <w:tc>
          <w:tcPr>
            <w:tcW w:w="3387" w:type="dxa"/>
            <w:vAlign w:val="center"/>
            <w:hideMark/>
          </w:tcPr>
          <w:p w14:paraId="42521B1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Реализация мер по обеспечению общественного порядка</w:t>
            </w:r>
          </w:p>
        </w:tc>
        <w:tc>
          <w:tcPr>
            <w:tcW w:w="425" w:type="dxa"/>
            <w:textDirection w:val="btLr"/>
            <w:hideMark/>
          </w:tcPr>
          <w:p w14:paraId="62E60AB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5" w:type="dxa"/>
            <w:textDirection w:val="btLr"/>
            <w:hideMark/>
          </w:tcPr>
          <w:p w14:paraId="2E35BB4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5E5ED12F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768BE6F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60,00000</w:t>
            </w:r>
          </w:p>
        </w:tc>
        <w:tc>
          <w:tcPr>
            <w:tcW w:w="579" w:type="dxa"/>
            <w:textDirection w:val="btLr"/>
            <w:hideMark/>
          </w:tcPr>
          <w:p w14:paraId="70288B5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453" w:type="dxa"/>
            <w:textDirection w:val="btLr"/>
            <w:hideMark/>
          </w:tcPr>
          <w:p w14:paraId="5E765AF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7D8C0E1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0105853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BD34D9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59,99800</w:t>
            </w:r>
          </w:p>
        </w:tc>
        <w:tc>
          <w:tcPr>
            <w:tcW w:w="516" w:type="dxa"/>
            <w:textDirection w:val="btLr"/>
            <w:hideMark/>
          </w:tcPr>
          <w:p w14:paraId="04547AD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37F86484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F34E57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3B539A9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115F3C19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59,99800</w:t>
            </w:r>
          </w:p>
        </w:tc>
        <w:tc>
          <w:tcPr>
            <w:tcW w:w="516" w:type="dxa"/>
            <w:textDirection w:val="btLr"/>
            <w:hideMark/>
          </w:tcPr>
          <w:p w14:paraId="0D91545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1553" w:type="dxa"/>
            <w:vAlign w:val="center"/>
            <w:hideMark/>
          </w:tcPr>
          <w:p w14:paraId="1B5E3FF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100,00%</w:t>
            </w:r>
          </w:p>
        </w:tc>
        <w:tc>
          <w:tcPr>
            <w:tcW w:w="1536" w:type="dxa"/>
            <w:vAlign w:val="center"/>
            <w:hideMark/>
          </w:tcPr>
          <w:p w14:paraId="09C99C5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Выполнено</w:t>
            </w:r>
          </w:p>
        </w:tc>
      </w:tr>
      <w:tr w:rsidR="00E20EDA" w:rsidRPr="00E20EDA" w14:paraId="159FF72B" w14:textId="77777777" w:rsidTr="00E20EDA">
        <w:trPr>
          <w:trHeight w:val="1170"/>
        </w:trPr>
        <w:tc>
          <w:tcPr>
            <w:tcW w:w="436" w:type="dxa"/>
            <w:vAlign w:val="center"/>
            <w:hideMark/>
          </w:tcPr>
          <w:p w14:paraId="2E48BAD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5</w:t>
            </w:r>
          </w:p>
        </w:tc>
        <w:tc>
          <w:tcPr>
            <w:tcW w:w="3387" w:type="dxa"/>
            <w:vAlign w:val="center"/>
            <w:hideMark/>
          </w:tcPr>
          <w:p w14:paraId="3733F12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Обеспечение защиты населения и общественной безопасности</w:t>
            </w:r>
          </w:p>
        </w:tc>
        <w:tc>
          <w:tcPr>
            <w:tcW w:w="425" w:type="dxa"/>
            <w:textDirection w:val="btLr"/>
            <w:hideMark/>
          </w:tcPr>
          <w:p w14:paraId="5EB7C12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5" w:type="dxa"/>
            <w:textDirection w:val="btLr"/>
            <w:hideMark/>
          </w:tcPr>
          <w:p w14:paraId="4A7A00C2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57BFB8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06D36D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2 601,13287</w:t>
            </w:r>
          </w:p>
        </w:tc>
        <w:tc>
          <w:tcPr>
            <w:tcW w:w="579" w:type="dxa"/>
            <w:textDirection w:val="btLr"/>
            <w:hideMark/>
          </w:tcPr>
          <w:p w14:paraId="38DDDD4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453" w:type="dxa"/>
            <w:textDirection w:val="btLr"/>
            <w:hideMark/>
          </w:tcPr>
          <w:p w14:paraId="327EBA5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2BF9BB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BC6460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10784B84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2 601,13287</w:t>
            </w:r>
          </w:p>
        </w:tc>
        <w:tc>
          <w:tcPr>
            <w:tcW w:w="516" w:type="dxa"/>
            <w:textDirection w:val="btLr"/>
            <w:hideMark/>
          </w:tcPr>
          <w:p w14:paraId="71F5AE7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7931F452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0C76F4E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A9D6F1F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14BCDD1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2 601,13287</w:t>
            </w:r>
          </w:p>
        </w:tc>
        <w:tc>
          <w:tcPr>
            <w:tcW w:w="516" w:type="dxa"/>
            <w:textDirection w:val="btLr"/>
            <w:hideMark/>
          </w:tcPr>
          <w:p w14:paraId="2C7B8E1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1553" w:type="dxa"/>
            <w:vAlign w:val="center"/>
            <w:hideMark/>
          </w:tcPr>
          <w:p w14:paraId="1B07833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100,00%</w:t>
            </w:r>
          </w:p>
        </w:tc>
        <w:tc>
          <w:tcPr>
            <w:tcW w:w="1536" w:type="dxa"/>
            <w:vAlign w:val="center"/>
            <w:hideMark/>
          </w:tcPr>
          <w:p w14:paraId="0A41B3E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Выполнено</w:t>
            </w:r>
          </w:p>
        </w:tc>
      </w:tr>
      <w:tr w:rsidR="00E20EDA" w:rsidRPr="00E20EDA" w14:paraId="37B9943B" w14:textId="77777777" w:rsidTr="00E20EDA">
        <w:trPr>
          <w:trHeight w:val="1080"/>
        </w:trPr>
        <w:tc>
          <w:tcPr>
            <w:tcW w:w="436" w:type="dxa"/>
            <w:vAlign w:val="center"/>
            <w:hideMark/>
          </w:tcPr>
          <w:p w14:paraId="34D9FA5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6</w:t>
            </w:r>
          </w:p>
        </w:tc>
        <w:tc>
          <w:tcPr>
            <w:tcW w:w="3387" w:type="dxa"/>
            <w:vAlign w:val="center"/>
            <w:hideMark/>
          </w:tcPr>
          <w:p w14:paraId="2965037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Мероприятия по профилактике терроризма</w:t>
            </w:r>
          </w:p>
        </w:tc>
        <w:tc>
          <w:tcPr>
            <w:tcW w:w="425" w:type="dxa"/>
            <w:textDirection w:val="btLr"/>
            <w:hideMark/>
          </w:tcPr>
          <w:p w14:paraId="2343BB3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5" w:type="dxa"/>
            <w:textDirection w:val="btLr"/>
            <w:hideMark/>
          </w:tcPr>
          <w:p w14:paraId="7872CB0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66E4C54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7170417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7,35000</w:t>
            </w:r>
          </w:p>
        </w:tc>
        <w:tc>
          <w:tcPr>
            <w:tcW w:w="579" w:type="dxa"/>
            <w:textDirection w:val="btLr"/>
            <w:hideMark/>
          </w:tcPr>
          <w:p w14:paraId="7A8CD09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453" w:type="dxa"/>
            <w:textDirection w:val="btLr"/>
            <w:hideMark/>
          </w:tcPr>
          <w:p w14:paraId="072C1B7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22549A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2B87DE8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16704D0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7,35000</w:t>
            </w:r>
          </w:p>
        </w:tc>
        <w:tc>
          <w:tcPr>
            <w:tcW w:w="516" w:type="dxa"/>
            <w:textDirection w:val="btLr"/>
            <w:hideMark/>
          </w:tcPr>
          <w:p w14:paraId="6D483F5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07B3BE9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15A428D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55BF5C2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293E354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7,35000</w:t>
            </w:r>
          </w:p>
        </w:tc>
        <w:tc>
          <w:tcPr>
            <w:tcW w:w="516" w:type="dxa"/>
            <w:textDirection w:val="btLr"/>
            <w:hideMark/>
          </w:tcPr>
          <w:p w14:paraId="528ED61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1553" w:type="dxa"/>
            <w:vAlign w:val="center"/>
            <w:hideMark/>
          </w:tcPr>
          <w:p w14:paraId="4CB7D60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100,00%</w:t>
            </w:r>
          </w:p>
        </w:tc>
        <w:tc>
          <w:tcPr>
            <w:tcW w:w="1536" w:type="dxa"/>
            <w:vAlign w:val="center"/>
            <w:hideMark/>
          </w:tcPr>
          <w:p w14:paraId="439B4BD9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Выполнено</w:t>
            </w:r>
          </w:p>
        </w:tc>
      </w:tr>
      <w:tr w:rsidR="00E20EDA" w:rsidRPr="00E20EDA" w14:paraId="58CEA7A2" w14:textId="77777777" w:rsidTr="00E20EDA">
        <w:trPr>
          <w:trHeight w:val="1410"/>
        </w:trPr>
        <w:tc>
          <w:tcPr>
            <w:tcW w:w="436" w:type="dxa"/>
            <w:vAlign w:val="center"/>
            <w:hideMark/>
          </w:tcPr>
          <w:p w14:paraId="6578717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7</w:t>
            </w:r>
          </w:p>
        </w:tc>
        <w:tc>
          <w:tcPr>
            <w:tcW w:w="3387" w:type="dxa"/>
            <w:vAlign w:val="center"/>
            <w:hideMark/>
          </w:tcPr>
          <w:p w14:paraId="58A536B2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425" w:type="dxa"/>
            <w:textDirection w:val="btLr"/>
            <w:hideMark/>
          </w:tcPr>
          <w:p w14:paraId="55303669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5" w:type="dxa"/>
            <w:textDirection w:val="btLr"/>
            <w:hideMark/>
          </w:tcPr>
          <w:p w14:paraId="35A43BA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2 707,90000</w:t>
            </w:r>
          </w:p>
        </w:tc>
        <w:tc>
          <w:tcPr>
            <w:tcW w:w="516" w:type="dxa"/>
            <w:textDirection w:val="btLr"/>
            <w:hideMark/>
          </w:tcPr>
          <w:p w14:paraId="78904F0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53349A94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79" w:type="dxa"/>
            <w:textDirection w:val="btLr"/>
            <w:hideMark/>
          </w:tcPr>
          <w:p w14:paraId="241B144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453" w:type="dxa"/>
            <w:textDirection w:val="btLr"/>
            <w:hideMark/>
          </w:tcPr>
          <w:p w14:paraId="3DE5D2F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34DA37A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2 707,90000</w:t>
            </w:r>
          </w:p>
        </w:tc>
        <w:tc>
          <w:tcPr>
            <w:tcW w:w="516" w:type="dxa"/>
            <w:textDirection w:val="btLr"/>
            <w:hideMark/>
          </w:tcPr>
          <w:p w14:paraId="3295BBD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3552F29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A31E83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77A58F5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2579F4BF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2 707,90000</w:t>
            </w:r>
          </w:p>
        </w:tc>
        <w:tc>
          <w:tcPr>
            <w:tcW w:w="516" w:type="dxa"/>
            <w:textDirection w:val="btLr"/>
            <w:hideMark/>
          </w:tcPr>
          <w:p w14:paraId="52AF16E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220F969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B119299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1553" w:type="dxa"/>
            <w:vAlign w:val="center"/>
            <w:hideMark/>
          </w:tcPr>
          <w:p w14:paraId="7C31CCB2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100,00%</w:t>
            </w:r>
          </w:p>
        </w:tc>
        <w:tc>
          <w:tcPr>
            <w:tcW w:w="1536" w:type="dxa"/>
            <w:vAlign w:val="center"/>
            <w:hideMark/>
          </w:tcPr>
          <w:p w14:paraId="1D86D60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Выполнено</w:t>
            </w:r>
          </w:p>
        </w:tc>
      </w:tr>
      <w:tr w:rsidR="00E20EDA" w:rsidRPr="00E20EDA" w14:paraId="1F525949" w14:textId="77777777" w:rsidTr="00E20EDA">
        <w:trPr>
          <w:trHeight w:val="1065"/>
        </w:trPr>
        <w:tc>
          <w:tcPr>
            <w:tcW w:w="436" w:type="dxa"/>
            <w:vAlign w:val="center"/>
            <w:hideMark/>
          </w:tcPr>
          <w:p w14:paraId="0B01D5CF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8</w:t>
            </w:r>
          </w:p>
        </w:tc>
        <w:tc>
          <w:tcPr>
            <w:tcW w:w="3387" w:type="dxa"/>
            <w:vAlign w:val="center"/>
            <w:hideMark/>
          </w:tcPr>
          <w:p w14:paraId="6074258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425" w:type="dxa"/>
            <w:textDirection w:val="btLr"/>
            <w:hideMark/>
          </w:tcPr>
          <w:p w14:paraId="62CFFF1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5" w:type="dxa"/>
            <w:textDirection w:val="btLr"/>
            <w:hideMark/>
          </w:tcPr>
          <w:p w14:paraId="6079C96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10,56000</w:t>
            </w:r>
          </w:p>
        </w:tc>
        <w:tc>
          <w:tcPr>
            <w:tcW w:w="516" w:type="dxa"/>
            <w:textDirection w:val="btLr"/>
            <w:hideMark/>
          </w:tcPr>
          <w:p w14:paraId="3B316404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70D6CC3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79" w:type="dxa"/>
            <w:textDirection w:val="btLr"/>
            <w:hideMark/>
          </w:tcPr>
          <w:p w14:paraId="7B66116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453" w:type="dxa"/>
            <w:textDirection w:val="btLr"/>
            <w:hideMark/>
          </w:tcPr>
          <w:p w14:paraId="15B5B28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768F658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10,56000</w:t>
            </w:r>
          </w:p>
        </w:tc>
        <w:tc>
          <w:tcPr>
            <w:tcW w:w="516" w:type="dxa"/>
            <w:textDirection w:val="btLr"/>
            <w:hideMark/>
          </w:tcPr>
          <w:p w14:paraId="7636962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272B334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3F5C08C9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48C9CB8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0090EE7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10,56000</w:t>
            </w:r>
          </w:p>
        </w:tc>
        <w:tc>
          <w:tcPr>
            <w:tcW w:w="516" w:type="dxa"/>
            <w:textDirection w:val="btLr"/>
            <w:hideMark/>
          </w:tcPr>
          <w:p w14:paraId="5318A2C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7329361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0F0DAD9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1553" w:type="dxa"/>
            <w:vAlign w:val="center"/>
            <w:hideMark/>
          </w:tcPr>
          <w:p w14:paraId="1ACA00A2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100,00%</w:t>
            </w:r>
          </w:p>
        </w:tc>
        <w:tc>
          <w:tcPr>
            <w:tcW w:w="1536" w:type="dxa"/>
            <w:vAlign w:val="center"/>
            <w:hideMark/>
          </w:tcPr>
          <w:p w14:paraId="5286FAD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Выполнено</w:t>
            </w:r>
          </w:p>
        </w:tc>
      </w:tr>
      <w:tr w:rsidR="00E20EDA" w:rsidRPr="00E20EDA" w14:paraId="023B3AFA" w14:textId="77777777" w:rsidTr="00E20EDA">
        <w:trPr>
          <w:trHeight w:val="1380"/>
        </w:trPr>
        <w:tc>
          <w:tcPr>
            <w:tcW w:w="436" w:type="dxa"/>
            <w:vAlign w:val="center"/>
            <w:hideMark/>
          </w:tcPr>
          <w:p w14:paraId="3538021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387" w:type="dxa"/>
            <w:vAlign w:val="center"/>
            <w:hideMark/>
          </w:tcPr>
          <w:p w14:paraId="40B3F0A9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Комплекс процессных мероприятий 2 "Обеспечение воинского учета"</w:t>
            </w:r>
          </w:p>
        </w:tc>
        <w:tc>
          <w:tcPr>
            <w:tcW w:w="425" w:type="dxa"/>
            <w:textDirection w:val="btLr"/>
            <w:hideMark/>
          </w:tcPr>
          <w:p w14:paraId="52245CD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1 385,60000</w:t>
            </w:r>
          </w:p>
        </w:tc>
        <w:tc>
          <w:tcPr>
            <w:tcW w:w="515" w:type="dxa"/>
            <w:textDirection w:val="btLr"/>
            <w:hideMark/>
          </w:tcPr>
          <w:p w14:paraId="580B391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16" w:type="dxa"/>
            <w:textDirection w:val="btLr"/>
            <w:hideMark/>
          </w:tcPr>
          <w:p w14:paraId="419AFB8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16" w:type="dxa"/>
            <w:textDirection w:val="btLr"/>
            <w:hideMark/>
          </w:tcPr>
          <w:p w14:paraId="71B05CC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79" w:type="dxa"/>
            <w:textDirection w:val="btLr"/>
            <w:hideMark/>
          </w:tcPr>
          <w:p w14:paraId="15E35BD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453" w:type="dxa"/>
            <w:textDirection w:val="btLr"/>
            <w:hideMark/>
          </w:tcPr>
          <w:p w14:paraId="4E47072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1 385,60000</w:t>
            </w:r>
          </w:p>
        </w:tc>
        <w:tc>
          <w:tcPr>
            <w:tcW w:w="516" w:type="dxa"/>
            <w:textDirection w:val="btLr"/>
            <w:hideMark/>
          </w:tcPr>
          <w:p w14:paraId="15EAE214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16" w:type="dxa"/>
            <w:textDirection w:val="btLr"/>
            <w:hideMark/>
          </w:tcPr>
          <w:p w14:paraId="6EEFCA7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16" w:type="dxa"/>
            <w:textDirection w:val="btLr"/>
            <w:hideMark/>
          </w:tcPr>
          <w:p w14:paraId="00382A94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16" w:type="dxa"/>
            <w:textDirection w:val="btLr"/>
            <w:hideMark/>
          </w:tcPr>
          <w:p w14:paraId="05C62B5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16" w:type="dxa"/>
            <w:textDirection w:val="btLr"/>
            <w:hideMark/>
          </w:tcPr>
          <w:p w14:paraId="1E79453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1 385,60000</w:t>
            </w:r>
          </w:p>
        </w:tc>
        <w:tc>
          <w:tcPr>
            <w:tcW w:w="516" w:type="dxa"/>
            <w:textDirection w:val="btLr"/>
            <w:hideMark/>
          </w:tcPr>
          <w:p w14:paraId="2D61B91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16" w:type="dxa"/>
            <w:textDirection w:val="btLr"/>
            <w:hideMark/>
          </w:tcPr>
          <w:p w14:paraId="19078EE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16" w:type="dxa"/>
            <w:textDirection w:val="btLr"/>
            <w:hideMark/>
          </w:tcPr>
          <w:p w14:paraId="5201EB54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516" w:type="dxa"/>
            <w:textDirection w:val="btLr"/>
            <w:hideMark/>
          </w:tcPr>
          <w:p w14:paraId="2EADC89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0EDA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1553" w:type="dxa"/>
            <w:vAlign w:val="center"/>
            <w:hideMark/>
          </w:tcPr>
          <w:p w14:paraId="5BF4837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100,00%</w:t>
            </w:r>
          </w:p>
        </w:tc>
        <w:tc>
          <w:tcPr>
            <w:tcW w:w="1536" w:type="dxa"/>
            <w:vAlign w:val="center"/>
            <w:hideMark/>
          </w:tcPr>
          <w:p w14:paraId="4E648B27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Выполнено</w:t>
            </w:r>
          </w:p>
        </w:tc>
      </w:tr>
      <w:tr w:rsidR="00E20EDA" w:rsidRPr="00E20EDA" w14:paraId="5AC4B638" w14:textId="77777777" w:rsidTr="00E20EDA">
        <w:trPr>
          <w:trHeight w:val="1470"/>
        </w:trPr>
        <w:tc>
          <w:tcPr>
            <w:tcW w:w="436" w:type="dxa"/>
            <w:vAlign w:val="center"/>
            <w:hideMark/>
          </w:tcPr>
          <w:p w14:paraId="35523A3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</w:t>
            </w:r>
          </w:p>
        </w:tc>
        <w:tc>
          <w:tcPr>
            <w:tcW w:w="3387" w:type="dxa"/>
            <w:vAlign w:val="center"/>
            <w:hideMark/>
          </w:tcPr>
          <w:p w14:paraId="2E8F84E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extDirection w:val="btLr"/>
            <w:hideMark/>
          </w:tcPr>
          <w:p w14:paraId="52EA829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1 385,60000</w:t>
            </w:r>
          </w:p>
        </w:tc>
        <w:tc>
          <w:tcPr>
            <w:tcW w:w="515" w:type="dxa"/>
            <w:textDirection w:val="btLr"/>
            <w:hideMark/>
          </w:tcPr>
          <w:p w14:paraId="09A17BB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13138AD9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6FC2743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79" w:type="dxa"/>
            <w:textDirection w:val="btLr"/>
            <w:hideMark/>
          </w:tcPr>
          <w:p w14:paraId="11F1EDA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453" w:type="dxa"/>
            <w:textDirection w:val="btLr"/>
            <w:hideMark/>
          </w:tcPr>
          <w:p w14:paraId="0935E61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1 385,60000</w:t>
            </w:r>
          </w:p>
        </w:tc>
        <w:tc>
          <w:tcPr>
            <w:tcW w:w="516" w:type="dxa"/>
            <w:textDirection w:val="btLr"/>
            <w:hideMark/>
          </w:tcPr>
          <w:p w14:paraId="73C81D4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5F18E7D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598401D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38479F4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2EB6182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1 385,60000</w:t>
            </w:r>
          </w:p>
        </w:tc>
        <w:tc>
          <w:tcPr>
            <w:tcW w:w="516" w:type="dxa"/>
            <w:textDirection w:val="btLr"/>
            <w:hideMark/>
          </w:tcPr>
          <w:p w14:paraId="1ACA1E5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56FB891C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0AC7E14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extDirection w:val="btLr"/>
            <w:hideMark/>
          </w:tcPr>
          <w:p w14:paraId="3119F5B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 </w:t>
            </w:r>
          </w:p>
        </w:tc>
        <w:tc>
          <w:tcPr>
            <w:tcW w:w="1553" w:type="dxa"/>
            <w:vAlign w:val="center"/>
            <w:hideMark/>
          </w:tcPr>
          <w:p w14:paraId="4BF3A18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100,00%</w:t>
            </w:r>
          </w:p>
        </w:tc>
        <w:tc>
          <w:tcPr>
            <w:tcW w:w="1536" w:type="dxa"/>
            <w:vAlign w:val="center"/>
            <w:hideMark/>
          </w:tcPr>
          <w:p w14:paraId="5C87A4A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Выполнено</w:t>
            </w:r>
          </w:p>
        </w:tc>
      </w:tr>
      <w:tr w:rsidR="00E20EDA" w:rsidRPr="00E20EDA" w14:paraId="5433D100" w14:textId="77777777" w:rsidTr="00E20EDA">
        <w:trPr>
          <w:trHeight w:val="1530"/>
        </w:trPr>
        <w:tc>
          <w:tcPr>
            <w:tcW w:w="436" w:type="dxa"/>
            <w:vAlign w:val="center"/>
            <w:hideMark/>
          </w:tcPr>
          <w:p w14:paraId="478F5F7B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11</w:t>
            </w:r>
          </w:p>
        </w:tc>
        <w:tc>
          <w:tcPr>
            <w:tcW w:w="3387" w:type="dxa"/>
            <w:vAlign w:val="center"/>
            <w:hideMark/>
          </w:tcPr>
          <w:p w14:paraId="624EC30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Всего по муниципальной программе:</w:t>
            </w:r>
          </w:p>
        </w:tc>
        <w:tc>
          <w:tcPr>
            <w:tcW w:w="425" w:type="dxa"/>
            <w:textDirection w:val="btLr"/>
            <w:hideMark/>
          </w:tcPr>
          <w:p w14:paraId="029DD3F8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1 385,60000</w:t>
            </w:r>
          </w:p>
        </w:tc>
        <w:tc>
          <w:tcPr>
            <w:tcW w:w="515" w:type="dxa"/>
            <w:textDirection w:val="btLr"/>
            <w:hideMark/>
          </w:tcPr>
          <w:p w14:paraId="7BD9897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2 718,46000</w:t>
            </w:r>
          </w:p>
        </w:tc>
        <w:tc>
          <w:tcPr>
            <w:tcW w:w="516" w:type="dxa"/>
            <w:textDirection w:val="btLr"/>
            <w:hideMark/>
          </w:tcPr>
          <w:p w14:paraId="637A7E4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0,00000</w:t>
            </w:r>
          </w:p>
        </w:tc>
        <w:tc>
          <w:tcPr>
            <w:tcW w:w="516" w:type="dxa"/>
            <w:textDirection w:val="btLr"/>
            <w:hideMark/>
          </w:tcPr>
          <w:p w14:paraId="6D4C676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3 228,55541</w:t>
            </w:r>
          </w:p>
        </w:tc>
        <w:tc>
          <w:tcPr>
            <w:tcW w:w="579" w:type="dxa"/>
            <w:textDirection w:val="btLr"/>
            <w:hideMark/>
          </w:tcPr>
          <w:p w14:paraId="2727B7EE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0,00000</w:t>
            </w:r>
          </w:p>
        </w:tc>
        <w:tc>
          <w:tcPr>
            <w:tcW w:w="453" w:type="dxa"/>
            <w:textDirection w:val="btLr"/>
            <w:hideMark/>
          </w:tcPr>
          <w:p w14:paraId="39C7F350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1 385,60000</w:t>
            </w:r>
          </w:p>
        </w:tc>
        <w:tc>
          <w:tcPr>
            <w:tcW w:w="516" w:type="dxa"/>
            <w:textDirection w:val="btLr"/>
            <w:hideMark/>
          </w:tcPr>
          <w:p w14:paraId="46CE135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2 718,46000</w:t>
            </w:r>
          </w:p>
        </w:tc>
        <w:tc>
          <w:tcPr>
            <w:tcW w:w="516" w:type="dxa"/>
            <w:textDirection w:val="btLr"/>
            <w:hideMark/>
          </w:tcPr>
          <w:p w14:paraId="6AC8AAD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0,00000</w:t>
            </w:r>
          </w:p>
        </w:tc>
        <w:tc>
          <w:tcPr>
            <w:tcW w:w="516" w:type="dxa"/>
            <w:textDirection w:val="btLr"/>
            <w:hideMark/>
          </w:tcPr>
          <w:p w14:paraId="2F4E3FAA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3 228,55341</w:t>
            </w:r>
          </w:p>
        </w:tc>
        <w:tc>
          <w:tcPr>
            <w:tcW w:w="516" w:type="dxa"/>
            <w:textDirection w:val="btLr"/>
            <w:hideMark/>
          </w:tcPr>
          <w:p w14:paraId="67ED1C8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0,00000</w:t>
            </w:r>
          </w:p>
        </w:tc>
        <w:tc>
          <w:tcPr>
            <w:tcW w:w="516" w:type="dxa"/>
            <w:textDirection w:val="btLr"/>
            <w:hideMark/>
          </w:tcPr>
          <w:p w14:paraId="0E6C0A43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1 385,60000</w:t>
            </w:r>
          </w:p>
        </w:tc>
        <w:tc>
          <w:tcPr>
            <w:tcW w:w="516" w:type="dxa"/>
            <w:textDirection w:val="btLr"/>
            <w:hideMark/>
          </w:tcPr>
          <w:p w14:paraId="61D26E0D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2 718,46000</w:t>
            </w:r>
          </w:p>
        </w:tc>
        <w:tc>
          <w:tcPr>
            <w:tcW w:w="516" w:type="dxa"/>
            <w:textDirection w:val="btLr"/>
            <w:hideMark/>
          </w:tcPr>
          <w:p w14:paraId="60D4CE06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0,00000</w:t>
            </w:r>
          </w:p>
        </w:tc>
        <w:tc>
          <w:tcPr>
            <w:tcW w:w="516" w:type="dxa"/>
            <w:textDirection w:val="btLr"/>
            <w:hideMark/>
          </w:tcPr>
          <w:p w14:paraId="5EF0AC32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3 228,55341</w:t>
            </w:r>
          </w:p>
        </w:tc>
        <w:tc>
          <w:tcPr>
            <w:tcW w:w="516" w:type="dxa"/>
            <w:textDirection w:val="btLr"/>
            <w:hideMark/>
          </w:tcPr>
          <w:p w14:paraId="520AE935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0,00000</w:t>
            </w:r>
          </w:p>
        </w:tc>
        <w:tc>
          <w:tcPr>
            <w:tcW w:w="1553" w:type="dxa"/>
            <w:vAlign w:val="center"/>
            <w:hideMark/>
          </w:tcPr>
          <w:p w14:paraId="07A17771" w14:textId="77777777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A">
              <w:rPr>
                <w:rFonts w:ascii="Times New Roman" w:hAnsi="Times New Roman"/>
              </w:rPr>
              <w:t>100,00%</w:t>
            </w:r>
          </w:p>
        </w:tc>
        <w:tc>
          <w:tcPr>
            <w:tcW w:w="1536" w:type="dxa"/>
            <w:vAlign w:val="center"/>
            <w:hideMark/>
          </w:tcPr>
          <w:p w14:paraId="586FCDB7" w14:textId="5A61600F" w:rsidR="00E20EDA" w:rsidRPr="00E20EDA" w:rsidRDefault="00E20EDA" w:rsidP="00E20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C6A6239" w14:textId="5AC1F1D8" w:rsidR="00A618B6" w:rsidRDefault="00A618B6" w:rsidP="0066495A">
      <w:pPr>
        <w:autoSpaceDE w:val="0"/>
        <w:autoSpaceDN w:val="0"/>
        <w:adjustRightInd w:val="0"/>
        <w:spacing w:after="0" w:line="240" w:lineRule="auto"/>
        <w:jc w:val="center"/>
      </w:pPr>
    </w:p>
    <w:p w14:paraId="5D67DC9C" w14:textId="74873126" w:rsidR="00E16E91" w:rsidRDefault="00E16E91" w:rsidP="0066495A">
      <w:pPr>
        <w:autoSpaceDE w:val="0"/>
        <w:autoSpaceDN w:val="0"/>
        <w:adjustRightInd w:val="0"/>
        <w:spacing w:after="0" w:line="240" w:lineRule="auto"/>
        <w:jc w:val="center"/>
      </w:pPr>
    </w:p>
    <w:p w14:paraId="01756EE7" w14:textId="77777777" w:rsidR="00E16E91" w:rsidRDefault="00E16E91" w:rsidP="0066495A">
      <w:pPr>
        <w:autoSpaceDE w:val="0"/>
        <w:autoSpaceDN w:val="0"/>
        <w:adjustRightInd w:val="0"/>
        <w:spacing w:after="0" w:line="240" w:lineRule="auto"/>
        <w:jc w:val="center"/>
      </w:pPr>
    </w:p>
    <w:p w14:paraId="6458C109" w14:textId="77777777" w:rsidR="0023235F" w:rsidRDefault="0023235F" w:rsidP="0023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Подпись </w:t>
      </w:r>
      <w:r>
        <w:rPr>
          <w:rFonts w:ascii="Times New Roman" w:hAnsi="Times New Roman"/>
          <w:bCs/>
          <w:sz w:val="28"/>
          <w:szCs w:val="28"/>
        </w:rPr>
        <w:t>ответственного</w:t>
      </w:r>
    </w:p>
    <w:p w14:paraId="5F4621FB" w14:textId="524B9D89" w:rsidR="0023235F" w:rsidRPr="0023235F" w:rsidRDefault="0023235F" w:rsidP="0023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>исполнителя муниципальной программы</w:t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  <w:t>Глобина А.Д.</w:t>
      </w:r>
    </w:p>
    <w:p w14:paraId="455266CD" w14:textId="77777777" w:rsidR="0023235F" w:rsidRDefault="0023235F">
      <w:pPr>
        <w:spacing w:after="160" w:line="259" w:lineRule="auto"/>
      </w:pPr>
    </w:p>
    <w:p w14:paraId="54F98C4E" w14:textId="6AB91E07" w:rsidR="00A618B6" w:rsidRPr="00E16E91" w:rsidRDefault="00A618B6" w:rsidP="00E16E91">
      <w:pPr>
        <w:spacing w:after="160" w:line="259" w:lineRule="auto"/>
        <w:sectPr w:rsidR="00A618B6" w:rsidRPr="00E16E91" w:rsidSect="0058198A">
          <w:pgSz w:w="16838" w:h="11905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1D9CDC4E" w14:textId="77777777" w:rsidR="00A618B6" w:rsidRPr="008F7105" w:rsidRDefault="00A618B6" w:rsidP="00A61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105">
        <w:rPr>
          <w:rFonts w:ascii="Times New Roman" w:hAnsi="Times New Roman"/>
          <w:b/>
          <w:sz w:val="24"/>
          <w:szCs w:val="24"/>
        </w:rPr>
        <w:lastRenderedPageBreak/>
        <w:t>Сведения</w:t>
      </w:r>
    </w:p>
    <w:p w14:paraId="25BC682A" w14:textId="3AF76767" w:rsidR="00A618B6" w:rsidRPr="008F7105" w:rsidRDefault="00A618B6" w:rsidP="00A61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105">
        <w:rPr>
          <w:rFonts w:ascii="Times New Roman" w:hAnsi="Times New Roman"/>
          <w:b/>
          <w:sz w:val="24"/>
          <w:szCs w:val="24"/>
        </w:rPr>
        <w:t>о фактически достигнутых значениях показателей (индикаторов)</w:t>
      </w:r>
    </w:p>
    <w:p w14:paraId="47F4E634" w14:textId="77777777" w:rsidR="00A618B6" w:rsidRPr="008F7105" w:rsidRDefault="00A618B6" w:rsidP="00A61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10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69871C8F" w14:textId="29083574" w:rsidR="00A618B6" w:rsidRPr="00585D5C" w:rsidRDefault="00A618B6" w:rsidP="00585D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5B2A3F">
        <w:rPr>
          <w:rFonts w:ascii="Times New Roman" w:hAnsi="Times New Roman" w:cs="Times New Roman"/>
          <w:sz w:val="24"/>
          <w:szCs w:val="24"/>
        </w:rPr>
        <w:t>январь - декабрь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20EDA">
        <w:rPr>
          <w:rFonts w:ascii="Times New Roman" w:hAnsi="Times New Roman" w:cs="Times New Roman"/>
          <w:sz w:val="24"/>
          <w:szCs w:val="24"/>
        </w:rPr>
        <w:t>4</w:t>
      </w:r>
      <w:r w:rsidRPr="008F710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608"/>
        <w:gridCol w:w="850"/>
        <w:gridCol w:w="1418"/>
        <w:gridCol w:w="850"/>
        <w:gridCol w:w="851"/>
        <w:gridCol w:w="1559"/>
      </w:tblGrid>
      <w:tr w:rsidR="00A618B6" w:rsidRPr="008F7105" w14:paraId="0DBBB3F4" w14:textId="77777777" w:rsidTr="00C4274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926E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892A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C5D5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515A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9C6C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Обоснование отклонений значений показателя (индикатора)</w:t>
            </w:r>
          </w:p>
        </w:tc>
      </w:tr>
      <w:tr w:rsidR="00A618B6" w:rsidRPr="008F7105" w14:paraId="231051CE" w14:textId="77777777" w:rsidTr="00C4274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4D83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8B6F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EA15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E96A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 xml:space="preserve">Год, предшествующий отчетному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73C7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Отчетный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545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18B6" w:rsidRPr="008F7105" w14:paraId="1EF99BDD" w14:textId="77777777" w:rsidTr="00C42746">
        <w:trPr>
          <w:trHeight w:val="45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05FB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4639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E2F5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A5C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8E98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886" w14:textId="415B849A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6536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18B6" w:rsidRPr="008F7105" w14:paraId="4FDAA9CC" w14:textId="77777777" w:rsidTr="0049755A">
        <w:trPr>
          <w:trHeight w:val="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3F8E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155D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3E0B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AC0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478F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E814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2AC6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A618B6" w:rsidRPr="008F7105" w14:paraId="250D6349" w14:textId="77777777" w:rsidTr="00585D5C">
        <w:trPr>
          <w:trHeight w:val="262"/>
        </w:trPr>
        <w:tc>
          <w:tcPr>
            <w:tcW w:w="9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5F9" w14:textId="159F8CB3" w:rsidR="00A618B6" w:rsidRPr="006F3D4B" w:rsidRDefault="00017EFD" w:rsidP="00C427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«Безопасность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Пикалевском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городском поселении»</w:t>
            </w:r>
          </w:p>
        </w:tc>
      </w:tr>
      <w:tr w:rsidR="00A618B6" w:rsidRPr="00C4259D" w14:paraId="78BC2754" w14:textId="77777777" w:rsidTr="0049755A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958" w14:textId="77777777" w:rsidR="00A618B6" w:rsidRPr="008F7105" w:rsidRDefault="00A618B6" w:rsidP="00C427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25EE" w14:textId="77777777" w:rsidR="00A618B6" w:rsidRPr="008F7105" w:rsidRDefault="00A618B6" w:rsidP="004975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2CC5">
              <w:rPr>
                <w:rFonts w:ascii="Times New Roman" w:hAnsi="Times New Roman"/>
                <w:bCs/>
                <w:sz w:val="24"/>
                <w:szCs w:val="24"/>
              </w:rPr>
              <w:t>Количество аварийно-спасательных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07CF" w14:textId="77777777" w:rsidR="00A618B6" w:rsidRPr="008F7105" w:rsidRDefault="00A618B6" w:rsidP="00C427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59D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CB4" w14:textId="77777777" w:rsidR="00A618B6" w:rsidRPr="008F7105" w:rsidRDefault="00A618B6" w:rsidP="00C427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A54" w14:textId="77777777" w:rsidR="00A618B6" w:rsidRPr="008F7105" w:rsidRDefault="00A618B6" w:rsidP="00C427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902F" w14:textId="77777777" w:rsidR="00A618B6" w:rsidRPr="008F7105" w:rsidRDefault="00A618B6" w:rsidP="00C427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9B4" w14:textId="77777777" w:rsidR="00A618B6" w:rsidRPr="008F7105" w:rsidRDefault="00A618B6" w:rsidP="00C427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18B6" w:rsidRPr="008F7105" w14:paraId="14EFE478" w14:textId="77777777" w:rsidTr="0049755A">
        <w:trPr>
          <w:trHeight w:val="1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2A8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BBAA" w14:textId="77777777" w:rsidR="00A618B6" w:rsidRPr="00C4259D" w:rsidRDefault="00A618B6" w:rsidP="0049755A">
            <w:pPr>
              <w:rPr>
                <w:rFonts w:ascii="Times New Roman" w:hAnsi="Times New Roman"/>
                <w:sz w:val="24"/>
                <w:szCs w:val="24"/>
              </w:rPr>
            </w:pPr>
            <w:r w:rsidRPr="00E82CC5">
              <w:rPr>
                <w:rFonts w:ascii="Times New Roman" w:hAnsi="Times New Roman"/>
                <w:sz w:val="24"/>
                <w:szCs w:val="24"/>
              </w:rPr>
              <w:t>Количество населенных пунктов (жилых зон), защищенных от опасности распространения лесного пожара на жилые массивы.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A0F" w14:textId="77777777" w:rsidR="00A618B6" w:rsidRDefault="00A618B6" w:rsidP="00C4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F39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53B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2C4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3DF" w14:textId="77777777" w:rsidR="00A618B6" w:rsidRPr="008F7105" w:rsidRDefault="00A618B6" w:rsidP="00C4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18B6" w:rsidRPr="008F7105" w14:paraId="40E93347" w14:textId="77777777" w:rsidTr="0049755A">
        <w:trPr>
          <w:trHeight w:val="2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CFE" w14:textId="77777777" w:rsidR="00A618B6" w:rsidRPr="008F7105" w:rsidRDefault="00A618B6" w:rsidP="00C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AE77" w14:textId="2DA2EBDE" w:rsidR="00A618B6" w:rsidRPr="008F7105" w:rsidRDefault="00E20EDA" w:rsidP="0049755A">
            <w:pPr>
              <w:rPr>
                <w:rFonts w:ascii="Times New Roman" w:hAnsi="Times New Roman"/>
                <w:sz w:val="24"/>
                <w:szCs w:val="24"/>
              </w:rPr>
            </w:pPr>
            <w:r w:rsidRPr="00E82CC5">
              <w:rPr>
                <w:rFonts w:ascii="Times New Roman" w:hAnsi="Times New Roman"/>
                <w:sz w:val="24"/>
                <w:szCs w:val="24"/>
              </w:rPr>
              <w:t>Количество организаций, в которых размещены стенды с целью обучения населения порядку и правилам поведения при угрозе возникновения террористических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E2E" w14:textId="49DBAF10" w:rsidR="00A618B6" w:rsidRPr="008F7105" w:rsidRDefault="00017EFD" w:rsidP="00C4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618B6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11D" w14:textId="44F493A0" w:rsidR="00A618B6" w:rsidRPr="008F7105" w:rsidRDefault="00E20EDA" w:rsidP="00C4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411" w14:textId="25DAC4D2" w:rsidR="00A618B6" w:rsidRPr="008F7105" w:rsidRDefault="00E20EDA" w:rsidP="00C4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24C" w14:textId="54BD8647" w:rsidR="00A618B6" w:rsidRPr="008F7105" w:rsidRDefault="00A618B6" w:rsidP="00C4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A73" w14:textId="05D53168" w:rsidR="00A618B6" w:rsidRPr="008F7105" w:rsidRDefault="00A618B6" w:rsidP="004F2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18B6" w:rsidRPr="008F7105" w14:paraId="12A6D2D9" w14:textId="77777777" w:rsidTr="0049755A">
        <w:trPr>
          <w:trHeight w:val="1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8CB" w14:textId="77777777" w:rsidR="00A618B6" w:rsidRPr="008F7105" w:rsidRDefault="00A618B6" w:rsidP="00C42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0F6" w14:textId="22C6A550" w:rsidR="00A618B6" w:rsidRPr="008F7105" w:rsidRDefault="00E20EDA" w:rsidP="0049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6F58" w14:textId="77777777" w:rsidR="00A618B6" w:rsidRDefault="00A618B6" w:rsidP="00C42746">
            <w:pPr>
              <w:jc w:val="center"/>
            </w:pPr>
            <w:r w:rsidRPr="00845E1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62BB" w14:textId="411415ED" w:rsidR="00A618B6" w:rsidRPr="008F7105" w:rsidRDefault="00A618B6" w:rsidP="00C4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8A7" w14:textId="316335E1" w:rsidR="00A618B6" w:rsidRPr="008F7105" w:rsidRDefault="00E20EDA" w:rsidP="00C4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BC3" w14:textId="729C8053" w:rsidR="00A618B6" w:rsidRPr="008F7105" w:rsidRDefault="00E20EDA" w:rsidP="00C4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3AA" w14:textId="78F3F06D" w:rsidR="00A618B6" w:rsidRPr="008F7105" w:rsidRDefault="00A618B6" w:rsidP="00585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AF93E8B" w14:textId="4046A01A" w:rsidR="0023235F" w:rsidRDefault="0023235F">
      <w:pPr>
        <w:spacing w:after="160" w:line="259" w:lineRule="auto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14:paraId="7078DC6F" w14:textId="67AD8A1B" w:rsidR="00E20EDA" w:rsidRDefault="00E20EDA">
      <w:pPr>
        <w:spacing w:after="160" w:line="259" w:lineRule="auto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14:paraId="07980A59" w14:textId="77777777" w:rsidR="00E20EDA" w:rsidRDefault="00E20EDA">
      <w:pPr>
        <w:spacing w:after="160" w:line="259" w:lineRule="auto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14:paraId="3A656BC4" w14:textId="77777777" w:rsidR="0023235F" w:rsidRPr="0023235F" w:rsidRDefault="0023235F" w:rsidP="0023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>Подпись ответственного</w:t>
      </w:r>
    </w:p>
    <w:p w14:paraId="41B7B55E" w14:textId="17BDAD20" w:rsidR="007A2EC3" w:rsidRDefault="0023235F" w:rsidP="007A2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>исполнителя муниципальной программы</w:t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  <w:t>Глобина А.Д.</w:t>
      </w:r>
    </w:p>
    <w:p w14:paraId="62A75CAB" w14:textId="77777777" w:rsidR="007A2EC3" w:rsidRDefault="007A2EC3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80DC98A" w14:textId="44E78073" w:rsidR="009058E6" w:rsidRPr="00CA52C1" w:rsidRDefault="009058E6" w:rsidP="009058E6">
      <w:pPr>
        <w:pStyle w:val="Heading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CA52C1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к отчету о реализации муниципальной программы </w:t>
      </w:r>
      <w:r w:rsidRPr="00CA52C1">
        <w:rPr>
          <w:rFonts w:ascii="Times New Roman" w:hAnsi="Times New Roman" w:cs="Times New Roman"/>
          <w:color w:val="000000"/>
          <w:sz w:val="24"/>
          <w:szCs w:val="24"/>
        </w:rPr>
        <w:t>«Безопасность в</w:t>
      </w:r>
      <w:r w:rsidRPr="00CA52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2C1">
        <w:rPr>
          <w:rFonts w:ascii="Times New Roman" w:hAnsi="Times New Roman"/>
          <w:sz w:val="24"/>
          <w:szCs w:val="24"/>
        </w:rPr>
        <w:t>Пикалевском</w:t>
      </w:r>
      <w:proofErr w:type="spellEnd"/>
      <w:r w:rsidRPr="00CA52C1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CA52C1">
        <w:rPr>
          <w:rFonts w:ascii="Times New Roman" w:hAnsi="Times New Roman"/>
          <w:color w:val="000000"/>
          <w:sz w:val="24"/>
          <w:szCs w:val="24"/>
        </w:rPr>
        <w:t>» на 202</w:t>
      </w:r>
      <w:r w:rsidR="00E20EDA" w:rsidRPr="00CA52C1">
        <w:rPr>
          <w:rFonts w:ascii="Times New Roman" w:hAnsi="Times New Roman"/>
          <w:color w:val="000000"/>
          <w:sz w:val="24"/>
          <w:szCs w:val="24"/>
        </w:rPr>
        <w:t>4</w:t>
      </w:r>
      <w:r w:rsidRPr="00CA52C1">
        <w:rPr>
          <w:rFonts w:ascii="Times New Roman" w:hAnsi="Times New Roman"/>
          <w:color w:val="000000"/>
          <w:sz w:val="24"/>
          <w:szCs w:val="24"/>
        </w:rPr>
        <w:t>-202</w:t>
      </w:r>
      <w:r w:rsidR="00E20EDA" w:rsidRPr="00CA52C1">
        <w:rPr>
          <w:rFonts w:ascii="Times New Roman" w:hAnsi="Times New Roman"/>
          <w:color w:val="000000"/>
          <w:sz w:val="24"/>
          <w:szCs w:val="24"/>
        </w:rPr>
        <w:t>6</w:t>
      </w:r>
      <w:r w:rsidRPr="00CA52C1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CA5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98961" w14:textId="719E671C" w:rsidR="009058E6" w:rsidRPr="00CA52C1" w:rsidRDefault="009058E6" w:rsidP="009058E6">
      <w:pPr>
        <w:pStyle w:val="Heading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CA52C1">
        <w:rPr>
          <w:rFonts w:ascii="Times New Roman" w:hAnsi="Times New Roman" w:cs="Times New Roman"/>
          <w:sz w:val="24"/>
          <w:szCs w:val="24"/>
        </w:rPr>
        <w:t>за январь-декабрь 202</w:t>
      </w:r>
      <w:r w:rsidR="00E20EDA" w:rsidRPr="00CA52C1">
        <w:rPr>
          <w:rFonts w:ascii="Times New Roman" w:hAnsi="Times New Roman" w:cs="Times New Roman"/>
          <w:sz w:val="24"/>
          <w:szCs w:val="24"/>
        </w:rPr>
        <w:t>4</w:t>
      </w:r>
      <w:r w:rsidRPr="00CA52C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7180456" w14:textId="77777777" w:rsidR="009058E6" w:rsidRPr="00CA52C1" w:rsidRDefault="009058E6" w:rsidP="009058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F6B36A1" w14:textId="77777777" w:rsidR="009058E6" w:rsidRPr="00CA52C1" w:rsidRDefault="009058E6" w:rsidP="009058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52C1">
        <w:rPr>
          <w:rFonts w:ascii="Times New Roman" w:hAnsi="Times New Roman"/>
          <w:b/>
          <w:sz w:val="24"/>
          <w:szCs w:val="24"/>
        </w:rPr>
        <w:t>1. Общая информация</w:t>
      </w:r>
    </w:p>
    <w:p w14:paraId="3F1B7ABB" w14:textId="77777777" w:rsidR="009058E6" w:rsidRPr="00CA52C1" w:rsidRDefault="009058E6" w:rsidP="009058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C403346" w14:textId="4F991567" w:rsidR="009058E6" w:rsidRPr="00CA52C1" w:rsidRDefault="009058E6" w:rsidP="009058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2C1">
        <w:rPr>
          <w:rFonts w:ascii="Times New Roman" w:hAnsi="Times New Roman"/>
          <w:sz w:val="24"/>
          <w:szCs w:val="24"/>
        </w:rPr>
        <w:t>На реализацию муниципальной программы «Безопасность в</w:t>
      </w:r>
      <w:r w:rsidRPr="00CA52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2C1">
        <w:rPr>
          <w:rFonts w:ascii="Times New Roman" w:hAnsi="Times New Roman"/>
          <w:sz w:val="24"/>
          <w:szCs w:val="24"/>
        </w:rPr>
        <w:t>Пикалевском</w:t>
      </w:r>
      <w:proofErr w:type="spellEnd"/>
      <w:r w:rsidRPr="00CA52C1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CA52C1">
        <w:rPr>
          <w:rFonts w:ascii="Times New Roman" w:hAnsi="Times New Roman"/>
          <w:color w:val="000000"/>
          <w:sz w:val="24"/>
          <w:szCs w:val="24"/>
        </w:rPr>
        <w:t>» на 202</w:t>
      </w:r>
      <w:r w:rsidR="00E20EDA" w:rsidRPr="00CA52C1">
        <w:rPr>
          <w:rFonts w:ascii="Times New Roman" w:hAnsi="Times New Roman"/>
          <w:color w:val="000000"/>
          <w:sz w:val="24"/>
          <w:szCs w:val="24"/>
        </w:rPr>
        <w:t>4</w:t>
      </w:r>
      <w:r w:rsidRPr="00CA52C1">
        <w:rPr>
          <w:rFonts w:ascii="Times New Roman" w:hAnsi="Times New Roman"/>
          <w:color w:val="000000"/>
          <w:sz w:val="24"/>
          <w:szCs w:val="24"/>
        </w:rPr>
        <w:t>-202</w:t>
      </w:r>
      <w:r w:rsidR="00E20EDA" w:rsidRPr="00CA52C1">
        <w:rPr>
          <w:rFonts w:ascii="Times New Roman" w:hAnsi="Times New Roman"/>
          <w:color w:val="000000"/>
          <w:sz w:val="24"/>
          <w:szCs w:val="24"/>
        </w:rPr>
        <w:t>6</w:t>
      </w:r>
      <w:r w:rsidRPr="00CA52C1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CA52C1">
        <w:rPr>
          <w:rFonts w:ascii="Times New Roman" w:hAnsi="Times New Roman"/>
          <w:sz w:val="24"/>
          <w:szCs w:val="24"/>
        </w:rPr>
        <w:t>, утвержденной постановлением администрации от 2</w:t>
      </w:r>
      <w:r w:rsidR="00E20EDA" w:rsidRPr="00CA52C1">
        <w:rPr>
          <w:rFonts w:ascii="Times New Roman" w:hAnsi="Times New Roman"/>
          <w:sz w:val="24"/>
          <w:szCs w:val="24"/>
        </w:rPr>
        <w:t>0</w:t>
      </w:r>
      <w:r w:rsidRPr="00CA52C1">
        <w:rPr>
          <w:rFonts w:ascii="Times New Roman" w:hAnsi="Times New Roman"/>
          <w:sz w:val="24"/>
          <w:szCs w:val="24"/>
        </w:rPr>
        <w:t xml:space="preserve"> декабря 202</w:t>
      </w:r>
      <w:r w:rsidR="00E20EDA" w:rsidRPr="00CA52C1">
        <w:rPr>
          <w:rFonts w:ascii="Times New Roman" w:hAnsi="Times New Roman"/>
          <w:sz w:val="24"/>
          <w:szCs w:val="24"/>
        </w:rPr>
        <w:t>3</w:t>
      </w:r>
      <w:r w:rsidRPr="00CA52C1">
        <w:rPr>
          <w:rFonts w:ascii="Times New Roman" w:hAnsi="Times New Roman"/>
          <w:sz w:val="24"/>
          <w:szCs w:val="24"/>
        </w:rPr>
        <w:t xml:space="preserve"> года № </w:t>
      </w:r>
      <w:r w:rsidR="00E20EDA" w:rsidRPr="00CA52C1">
        <w:rPr>
          <w:rFonts w:ascii="Times New Roman" w:hAnsi="Times New Roman"/>
          <w:sz w:val="24"/>
          <w:szCs w:val="24"/>
        </w:rPr>
        <w:t>842</w:t>
      </w:r>
      <w:r w:rsidRPr="00CA52C1">
        <w:rPr>
          <w:rFonts w:ascii="Times New Roman" w:hAnsi="Times New Roman"/>
          <w:sz w:val="24"/>
          <w:szCs w:val="24"/>
        </w:rPr>
        <w:t xml:space="preserve"> (с изменениями) (далее - Программа), на 202</w:t>
      </w:r>
      <w:r w:rsidR="00E20EDA" w:rsidRPr="00CA52C1">
        <w:rPr>
          <w:rFonts w:ascii="Times New Roman" w:hAnsi="Times New Roman"/>
          <w:sz w:val="24"/>
          <w:szCs w:val="24"/>
        </w:rPr>
        <w:t>4</w:t>
      </w:r>
      <w:r w:rsidRPr="00CA52C1">
        <w:rPr>
          <w:rFonts w:ascii="Times New Roman" w:hAnsi="Times New Roman"/>
          <w:sz w:val="24"/>
          <w:szCs w:val="24"/>
        </w:rPr>
        <w:t xml:space="preserve"> год запланировано </w:t>
      </w:r>
      <w:r w:rsidR="00891891" w:rsidRPr="00CA52C1">
        <w:rPr>
          <w:rFonts w:ascii="Times New Roman" w:hAnsi="Times New Roman"/>
          <w:sz w:val="24"/>
          <w:szCs w:val="24"/>
          <w:lang w:eastAsia="ar-SA"/>
        </w:rPr>
        <w:t>7</w:t>
      </w:r>
      <w:r w:rsidRPr="00CA52C1">
        <w:rPr>
          <w:rFonts w:ascii="Times New Roman" w:hAnsi="Times New Roman"/>
          <w:sz w:val="24"/>
          <w:szCs w:val="24"/>
          <w:lang w:eastAsia="ar-SA"/>
        </w:rPr>
        <w:t> </w:t>
      </w:r>
      <w:r w:rsidR="00891891" w:rsidRPr="00CA52C1">
        <w:rPr>
          <w:rFonts w:ascii="Times New Roman" w:hAnsi="Times New Roman"/>
          <w:sz w:val="24"/>
          <w:szCs w:val="24"/>
          <w:lang w:eastAsia="ar-SA"/>
        </w:rPr>
        <w:t>332</w:t>
      </w:r>
      <w:r w:rsidRPr="00CA52C1">
        <w:rPr>
          <w:rFonts w:ascii="Times New Roman" w:hAnsi="Times New Roman"/>
          <w:sz w:val="24"/>
          <w:szCs w:val="24"/>
          <w:lang w:eastAsia="ar-SA"/>
        </w:rPr>
        <w:t>,</w:t>
      </w:r>
      <w:r w:rsidR="00891891" w:rsidRPr="00CA52C1">
        <w:rPr>
          <w:rFonts w:ascii="Times New Roman" w:hAnsi="Times New Roman"/>
          <w:sz w:val="24"/>
          <w:szCs w:val="24"/>
          <w:lang w:eastAsia="ar-SA"/>
        </w:rPr>
        <w:t>61541</w:t>
      </w:r>
      <w:r w:rsidRPr="00CA52C1">
        <w:rPr>
          <w:sz w:val="28"/>
          <w:szCs w:val="28"/>
          <w:lang w:eastAsia="ar-SA"/>
        </w:rPr>
        <w:t xml:space="preserve"> </w:t>
      </w:r>
      <w:proofErr w:type="spellStart"/>
      <w:r w:rsidRPr="00CA52C1">
        <w:rPr>
          <w:rFonts w:ascii="Times New Roman" w:hAnsi="Times New Roman"/>
          <w:sz w:val="24"/>
          <w:szCs w:val="24"/>
        </w:rPr>
        <w:t>тыс.руб</w:t>
      </w:r>
      <w:proofErr w:type="spellEnd"/>
      <w:r w:rsidRPr="00CA52C1">
        <w:rPr>
          <w:rFonts w:ascii="Times New Roman" w:hAnsi="Times New Roman"/>
          <w:sz w:val="24"/>
          <w:szCs w:val="24"/>
        </w:rPr>
        <w:t>., в том числе 1 </w:t>
      </w:r>
      <w:r w:rsidR="00891891" w:rsidRPr="00CA52C1">
        <w:rPr>
          <w:rFonts w:ascii="Times New Roman" w:hAnsi="Times New Roman"/>
          <w:sz w:val="24"/>
          <w:szCs w:val="24"/>
        </w:rPr>
        <w:t>385</w:t>
      </w:r>
      <w:r w:rsidRPr="00CA52C1">
        <w:rPr>
          <w:rFonts w:ascii="Times New Roman" w:hAnsi="Times New Roman"/>
          <w:sz w:val="24"/>
          <w:szCs w:val="24"/>
        </w:rPr>
        <w:t>,</w:t>
      </w:r>
      <w:r w:rsidR="00891891" w:rsidRPr="00CA52C1">
        <w:rPr>
          <w:rFonts w:ascii="Times New Roman" w:hAnsi="Times New Roman"/>
          <w:sz w:val="24"/>
          <w:szCs w:val="24"/>
        </w:rPr>
        <w:t>6</w:t>
      </w:r>
      <w:r w:rsidRPr="00CA52C1">
        <w:rPr>
          <w:rFonts w:ascii="Times New Roman" w:hAnsi="Times New Roman"/>
          <w:sz w:val="24"/>
          <w:szCs w:val="24"/>
        </w:rPr>
        <w:t>0000 – средства федерального бюджета, 2 </w:t>
      </w:r>
      <w:r w:rsidR="00891891" w:rsidRPr="00CA52C1">
        <w:rPr>
          <w:rFonts w:ascii="Times New Roman" w:hAnsi="Times New Roman"/>
          <w:sz w:val="24"/>
          <w:szCs w:val="24"/>
        </w:rPr>
        <w:t>718</w:t>
      </w:r>
      <w:r w:rsidRPr="00CA52C1">
        <w:rPr>
          <w:rFonts w:ascii="Times New Roman" w:hAnsi="Times New Roman"/>
          <w:sz w:val="24"/>
          <w:szCs w:val="24"/>
        </w:rPr>
        <w:t>,</w:t>
      </w:r>
      <w:r w:rsidR="00891891" w:rsidRPr="00CA52C1">
        <w:rPr>
          <w:rFonts w:ascii="Times New Roman" w:hAnsi="Times New Roman"/>
          <w:sz w:val="24"/>
          <w:szCs w:val="24"/>
        </w:rPr>
        <w:t>46</w:t>
      </w:r>
      <w:r w:rsidRPr="00CA52C1">
        <w:rPr>
          <w:rFonts w:ascii="Times New Roman" w:hAnsi="Times New Roman"/>
          <w:sz w:val="24"/>
          <w:szCs w:val="24"/>
        </w:rPr>
        <w:t xml:space="preserve">000 </w:t>
      </w:r>
      <w:proofErr w:type="spellStart"/>
      <w:r w:rsidRPr="00CA52C1">
        <w:rPr>
          <w:rFonts w:ascii="Times New Roman" w:hAnsi="Times New Roman"/>
          <w:sz w:val="24"/>
          <w:szCs w:val="24"/>
        </w:rPr>
        <w:t>тыс.руб</w:t>
      </w:r>
      <w:proofErr w:type="spellEnd"/>
      <w:r w:rsidRPr="00CA52C1">
        <w:rPr>
          <w:rFonts w:ascii="Times New Roman" w:hAnsi="Times New Roman"/>
          <w:sz w:val="24"/>
          <w:szCs w:val="24"/>
        </w:rPr>
        <w:t xml:space="preserve">. - средства областного бюджета Ленинградской области, </w:t>
      </w:r>
      <w:r w:rsidR="00891891" w:rsidRPr="00CA52C1">
        <w:rPr>
          <w:rFonts w:ascii="Times New Roman" w:hAnsi="Times New Roman"/>
          <w:sz w:val="24"/>
          <w:szCs w:val="24"/>
        </w:rPr>
        <w:t>3</w:t>
      </w:r>
      <w:r w:rsidRPr="00CA52C1">
        <w:rPr>
          <w:rFonts w:ascii="Times New Roman" w:hAnsi="Times New Roman"/>
          <w:sz w:val="24"/>
          <w:szCs w:val="24"/>
        </w:rPr>
        <w:t> </w:t>
      </w:r>
      <w:r w:rsidR="00891891" w:rsidRPr="00CA52C1">
        <w:rPr>
          <w:rFonts w:ascii="Times New Roman" w:hAnsi="Times New Roman"/>
          <w:sz w:val="24"/>
          <w:szCs w:val="24"/>
        </w:rPr>
        <w:t>228</w:t>
      </w:r>
      <w:r w:rsidRPr="00CA52C1">
        <w:rPr>
          <w:rFonts w:ascii="Times New Roman" w:hAnsi="Times New Roman"/>
          <w:sz w:val="24"/>
          <w:szCs w:val="24"/>
        </w:rPr>
        <w:t>,</w:t>
      </w:r>
      <w:r w:rsidR="00891891" w:rsidRPr="00CA52C1">
        <w:rPr>
          <w:rFonts w:ascii="Times New Roman" w:hAnsi="Times New Roman"/>
          <w:sz w:val="24"/>
          <w:szCs w:val="24"/>
        </w:rPr>
        <w:t>55541</w:t>
      </w:r>
      <w:r w:rsidRPr="00CA5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2C1">
        <w:rPr>
          <w:rFonts w:ascii="Times New Roman" w:hAnsi="Times New Roman"/>
          <w:sz w:val="24"/>
          <w:szCs w:val="24"/>
        </w:rPr>
        <w:t>тыс.руб</w:t>
      </w:r>
      <w:proofErr w:type="spellEnd"/>
      <w:r w:rsidRPr="00CA52C1">
        <w:rPr>
          <w:rFonts w:ascii="Times New Roman" w:hAnsi="Times New Roman"/>
          <w:sz w:val="24"/>
          <w:szCs w:val="24"/>
        </w:rPr>
        <w:t xml:space="preserve">. - средства бюджета </w:t>
      </w:r>
      <w:proofErr w:type="spellStart"/>
      <w:r w:rsidRPr="00CA52C1">
        <w:rPr>
          <w:rFonts w:ascii="Times New Roman" w:hAnsi="Times New Roman"/>
          <w:sz w:val="24"/>
          <w:szCs w:val="24"/>
        </w:rPr>
        <w:t>Пикалевского</w:t>
      </w:r>
      <w:proofErr w:type="spellEnd"/>
      <w:r w:rsidRPr="00CA52C1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14:paraId="65FBC803" w14:textId="77777777" w:rsidR="009058E6" w:rsidRPr="00CA52C1" w:rsidRDefault="009058E6" w:rsidP="0090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351527" w14:textId="77777777" w:rsidR="009058E6" w:rsidRPr="00CA52C1" w:rsidRDefault="009058E6" w:rsidP="00905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2C1">
        <w:rPr>
          <w:rFonts w:ascii="Times New Roman" w:hAnsi="Times New Roman"/>
          <w:b/>
          <w:sz w:val="24"/>
          <w:szCs w:val="24"/>
        </w:rPr>
        <w:t>2. Реализация муниципальной программы</w:t>
      </w:r>
    </w:p>
    <w:p w14:paraId="1A792886" w14:textId="77777777" w:rsidR="009058E6" w:rsidRPr="00CA52C1" w:rsidRDefault="009058E6" w:rsidP="009058E6">
      <w:pPr>
        <w:pStyle w:val="a5"/>
        <w:ind w:left="0" w:firstLine="709"/>
        <w:jc w:val="center"/>
        <w:rPr>
          <w:b/>
        </w:rPr>
      </w:pPr>
      <w:r w:rsidRPr="00CA52C1">
        <w:rPr>
          <w:b/>
        </w:rPr>
        <w:t>Процессная часть</w:t>
      </w:r>
    </w:p>
    <w:p w14:paraId="35146EBA" w14:textId="77777777" w:rsidR="009058E6" w:rsidRPr="00CA52C1" w:rsidRDefault="009058E6" w:rsidP="009058E6">
      <w:pPr>
        <w:pStyle w:val="a5"/>
        <w:ind w:left="0" w:firstLine="709"/>
        <w:jc w:val="center"/>
        <w:rPr>
          <w:b/>
        </w:rPr>
      </w:pPr>
    </w:p>
    <w:p w14:paraId="6BE8AB70" w14:textId="77777777" w:rsidR="009058E6" w:rsidRPr="00CA52C1" w:rsidRDefault="009058E6" w:rsidP="009058E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A52C1">
        <w:rPr>
          <w:rFonts w:ascii="Times New Roman" w:hAnsi="Times New Roman"/>
          <w:bCs/>
          <w:iCs/>
          <w:color w:val="000000"/>
          <w:sz w:val="24"/>
          <w:szCs w:val="24"/>
        </w:rPr>
        <w:t>В рамках Комплексов процессных мероприятий «</w:t>
      </w:r>
      <w:r w:rsidRPr="00CA52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Защита населения и территорий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деятельности», «Обеспечение воинского учета» </w:t>
      </w:r>
      <w:r w:rsidRPr="00CA52C1">
        <w:rPr>
          <w:rFonts w:ascii="Times New Roman" w:hAnsi="Times New Roman"/>
          <w:bCs/>
          <w:iCs/>
          <w:color w:val="000000"/>
          <w:sz w:val="24"/>
          <w:szCs w:val="24"/>
        </w:rPr>
        <w:t>муниципальной программой предусмотрена реализация следующих мероприятий:</w:t>
      </w:r>
    </w:p>
    <w:p w14:paraId="5805C7AB" w14:textId="77777777" w:rsidR="009058E6" w:rsidRPr="00CA52C1" w:rsidRDefault="009058E6" w:rsidP="009058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2C1">
        <w:rPr>
          <w:rFonts w:ascii="Times New Roman" w:hAnsi="Times New Roman"/>
          <w:sz w:val="24"/>
          <w:szCs w:val="24"/>
        </w:rPr>
        <w:t>1. Межбюджетные трансферты, передаваемые бюджетам муниципальных районов из бюджетов поселений в области создания, содержания и организации деятельности аварийно-спасательных служб и (или) аварийно-спасательных формирований:</w:t>
      </w:r>
    </w:p>
    <w:p w14:paraId="70C9DF2F" w14:textId="77777777" w:rsidR="009058E6" w:rsidRPr="00CA52C1" w:rsidRDefault="009058E6" w:rsidP="009058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A52C1">
        <w:rPr>
          <w:rFonts w:ascii="Times New Roman" w:hAnsi="Times New Roman"/>
          <w:sz w:val="24"/>
          <w:szCs w:val="24"/>
        </w:rPr>
        <w:t xml:space="preserve"> - </w:t>
      </w:r>
      <w:r w:rsidRPr="00CA52C1">
        <w:rPr>
          <w:rFonts w:ascii="Times New Roman" w:hAnsi="Times New Roman"/>
          <w:color w:val="000000"/>
          <w:sz w:val="24"/>
          <w:szCs w:val="24"/>
        </w:rPr>
        <w:t xml:space="preserve">в рамках заключенного соглашения № 040/19-С от 22.11.2019 «О передаче исполнения части полномочий администрации муниципального образования </w:t>
      </w:r>
      <w:proofErr w:type="spellStart"/>
      <w:r w:rsidRPr="00CA52C1">
        <w:rPr>
          <w:rFonts w:ascii="Times New Roman" w:hAnsi="Times New Roman"/>
          <w:color w:val="000000"/>
          <w:sz w:val="24"/>
          <w:szCs w:val="24"/>
        </w:rPr>
        <w:t>Пикалевское</w:t>
      </w:r>
      <w:proofErr w:type="spellEnd"/>
      <w:r w:rsidRPr="00CA52C1">
        <w:rPr>
          <w:rFonts w:ascii="Times New Roman" w:hAnsi="Times New Roman"/>
          <w:color w:val="000000"/>
          <w:sz w:val="24"/>
          <w:szCs w:val="24"/>
        </w:rPr>
        <w:t xml:space="preserve"> городское поселение Бокситогорского муниципального района администрации Бокситогорского муниципального района» произведена оплата в размере 409,50000 </w:t>
      </w:r>
      <w:proofErr w:type="spellStart"/>
      <w:r w:rsidRPr="00CA52C1">
        <w:rPr>
          <w:rFonts w:ascii="Times New Roman" w:hAnsi="Times New Roman"/>
          <w:color w:val="000000"/>
          <w:sz w:val="24"/>
          <w:szCs w:val="24"/>
        </w:rPr>
        <w:t>тыс.руб</w:t>
      </w:r>
      <w:proofErr w:type="spellEnd"/>
      <w:r w:rsidRPr="00CA52C1">
        <w:rPr>
          <w:rFonts w:ascii="Times New Roman" w:hAnsi="Times New Roman"/>
          <w:color w:val="000000"/>
          <w:sz w:val="24"/>
          <w:szCs w:val="24"/>
        </w:rPr>
        <w:t>.;</w:t>
      </w:r>
    </w:p>
    <w:p w14:paraId="0B83F5C7" w14:textId="77777777" w:rsidR="009058E6" w:rsidRPr="00CA52C1" w:rsidRDefault="009058E6" w:rsidP="009058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52C1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CA5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Мероприятия по защите населения в области гражданской обороны:</w:t>
      </w:r>
    </w:p>
    <w:p w14:paraId="0D15EB60" w14:textId="3F24DF47" w:rsidR="009058E6" w:rsidRPr="00CA52C1" w:rsidRDefault="009058E6" w:rsidP="009058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В целях заблаговременного создания резервов материальных ресурсов для их экстренного привлечения в случае возникновения чрезвычайных ситуаций на территории </w:t>
      </w:r>
      <w:proofErr w:type="spellStart"/>
      <w:r w:rsidRPr="00CA52C1">
        <w:rPr>
          <w:rFonts w:ascii="Times New Roman" w:hAnsi="Times New Roman"/>
          <w:color w:val="000000" w:themeColor="text1"/>
          <w:sz w:val="24"/>
          <w:szCs w:val="24"/>
        </w:rPr>
        <w:t>Пикалевского</w:t>
      </w:r>
      <w:proofErr w:type="spellEnd"/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 согласно Постановлению от 11 марта 2022 года №177 «О порядке создания, хранения, использования и восполнения резервов материальных ресурсов для ликвидации чрезвычайных ситуаций на территории </w:t>
      </w:r>
      <w:proofErr w:type="spellStart"/>
      <w:r w:rsidRPr="00CA52C1">
        <w:rPr>
          <w:rFonts w:ascii="Times New Roman" w:hAnsi="Times New Roman"/>
          <w:color w:val="000000" w:themeColor="text1"/>
          <w:sz w:val="24"/>
          <w:szCs w:val="24"/>
        </w:rPr>
        <w:t>Пикалевского</w:t>
      </w:r>
      <w:proofErr w:type="spellEnd"/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поселения» в соответствии с заключенным муниципальным контрактам</w:t>
      </w:r>
      <w:r w:rsidR="00891891"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0E6E"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от 11 сентября 2024 года </w:t>
      </w:r>
      <w:r w:rsidR="00891891" w:rsidRPr="00CA52C1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100/24 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>приобретены материальные ресурсы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>, на общую сумму 100,40000 тыс. руб., в т.ч.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CF388AF" w14:textId="395314C3" w:rsidR="009058E6" w:rsidRPr="00CA52C1" w:rsidRDefault="009058E6" w:rsidP="009058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- матрасы надувные – 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 шт. на сумму 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>4,80000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 тыс. руб.;</w:t>
      </w:r>
    </w:p>
    <w:p w14:paraId="45CF6E00" w14:textId="5EC91701" w:rsidR="009058E6" w:rsidRPr="00CA52C1" w:rsidRDefault="009058E6" w:rsidP="009058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>воздуходувка - опрыскиватель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>1 шт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. на сумму 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>29,00000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 тыс. руб.;</w:t>
      </w:r>
    </w:p>
    <w:p w14:paraId="5EB3AAAC" w14:textId="398FD9DE" w:rsidR="009058E6" w:rsidRPr="00CA52C1" w:rsidRDefault="009058E6" w:rsidP="009058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- раскладушки с матрасами – 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 шт. на сумму 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>0000 тыс. руб.;</w:t>
      </w:r>
    </w:p>
    <w:p w14:paraId="2DA76060" w14:textId="0B7B7AC2" w:rsidR="009058E6" w:rsidRPr="00CA52C1" w:rsidRDefault="009058E6" w:rsidP="009058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2C1">
        <w:rPr>
          <w:rFonts w:ascii="Times New Roman" w:hAnsi="Times New Roman"/>
          <w:color w:val="000000" w:themeColor="text1"/>
          <w:sz w:val="24"/>
          <w:szCs w:val="24"/>
        </w:rPr>
        <w:t>- п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лащевые носилки 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- 5 шт. на сумму 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>,50000 тыс. руб.;</w:t>
      </w:r>
    </w:p>
    <w:p w14:paraId="09291F31" w14:textId="613E0A5A" w:rsidR="009058E6" w:rsidRPr="00CA52C1" w:rsidRDefault="009058E6" w:rsidP="009058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2C1">
        <w:rPr>
          <w:rFonts w:ascii="Times New Roman" w:hAnsi="Times New Roman"/>
          <w:color w:val="000000" w:themeColor="text1"/>
          <w:sz w:val="24"/>
          <w:szCs w:val="24"/>
        </w:rPr>
        <w:t>- бензинов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мотопомпа 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 xml:space="preserve">- 1 шт. на сумму 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7072F" w:rsidRPr="00CA52C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A52C1">
        <w:rPr>
          <w:rFonts w:ascii="Times New Roman" w:hAnsi="Times New Roman"/>
          <w:color w:val="000000" w:themeColor="text1"/>
          <w:sz w:val="24"/>
          <w:szCs w:val="24"/>
        </w:rPr>
        <w:t>0000 тыс. руб.</w:t>
      </w:r>
    </w:p>
    <w:p w14:paraId="099E45E3" w14:textId="53692ED6" w:rsidR="009058E6" w:rsidRPr="00CA52C1" w:rsidRDefault="0007072F" w:rsidP="009058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</w:pPr>
      <w:r w:rsidRPr="00CA52C1">
        <w:rPr>
          <w:rFonts w:ascii="Times New Roman" w:hAnsi="Times New Roman"/>
          <w:sz w:val="24"/>
          <w:szCs w:val="24"/>
        </w:rPr>
        <w:t>В целях предотвращения распространения пожаров на жилые массивы (</w:t>
      </w:r>
      <w:proofErr w:type="spellStart"/>
      <w:r w:rsidRPr="00CA52C1">
        <w:rPr>
          <w:rFonts w:ascii="Times New Roman" w:hAnsi="Times New Roman"/>
          <w:sz w:val="24"/>
          <w:szCs w:val="24"/>
        </w:rPr>
        <w:t>ж.з</w:t>
      </w:r>
      <w:proofErr w:type="spellEnd"/>
      <w:r w:rsidRPr="00CA52C1">
        <w:rPr>
          <w:rFonts w:ascii="Times New Roman" w:hAnsi="Times New Roman"/>
          <w:sz w:val="24"/>
          <w:szCs w:val="24"/>
        </w:rPr>
        <w:t>. «</w:t>
      </w:r>
      <w:proofErr w:type="spellStart"/>
      <w:r w:rsidRPr="00CA52C1">
        <w:rPr>
          <w:rFonts w:ascii="Times New Roman" w:hAnsi="Times New Roman"/>
          <w:sz w:val="24"/>
          <w:szCs w:val="24"/>
        </w:rPr>
        <w:t>Гузеево</w:t>
      </w:r>
      <w:proofErr w:type="spellEnd"/>
      <w:r w:rsidRPr="00CA52C1">
        <w:rPr>
          <w:rFonts w:ascii="Times New Roman" w:hAnsi="Times New Roman"/>
          <w:sz w:val="24"/>
          <w:szCs w:val="24"/>
        </w:rPr>
        <w:t>», «</w:t>
      </w:r>
      <w:proofErr w:type="spellStart"/>
      <w:r w:rsidRPr="00CA52C1">
        <w:rPr>
          <w:rFonts w:ascii="Times New Roman" w:hAnsi="Times New Roman"/>
          <w:sz w:val="24"/>
          <w:szCs w:val="24"/>
        </w:rPr>
        <w:t>Новли</w:t>
      </w:r>
      <w:proofErr w:type="spellEnd"/>
      <w:r w:rsidRPr="00CA52C1">
        <w:rPr>
          <w:rFonts w:ascii="Times New Roman" w:hAnsi="Times New Roman"/>
          <w:sz w:val="24"/>
          <w:szCs w:val="24"/>
        </w:rPr>
        <w:t>», «Новая деревня», «Станция Пикалево»),</w:t>
      </w:r>
      <w:r w:rsidR="009058E6" w:rsidRPr="00CA52C1">
        <w:rPr>
          <w:rFonts w:ascii="Times New Roman" w:hAnsi="Times New Roman"/>
          <w:sz w:val="24"/>
          <w:szCs w:val="24"/>
        </w:rPr>
        <w:t xml:space="preserve"> </w:t>
      </w:r>
      <w:r w:rsidR="009058E6" w:rsidRPr="00CA5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согласно заключенному муниципальному контракту от </w:t>
      </w:r>
      <w:r w:rsidR="00EF0E6E" w:rsidRPr="00CA5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6 сентября </w:t>
      </w:r>
      <w:r w:rsidR="009058E6" w:rsidRPr="00CA5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</w:t>
      </w:r>
      <w:r w:rsidR="00EF0E6E" w:rsidRPr="00CA5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9058E6" w:rsidRPr="00CA5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№09</w:t>
      </w:r>
      <w:r w:rsidR="00EF0E6E" w:rsidRPr="00CA5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="009058E6" w:rsidRPr="00CA5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/2</w:t>
      </w:r>
      <w:r w:rsidR="00EF0E6E" w:rsidRPr="00CA5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9058E6" w:rsidRPr="00CA52C1">
        <w:rPr>
          <w:rFonts w:ascii="Times New Roman" w:hAnsi="Times New Roman"/>
          <w:sz w:val="24"/>
          <w:szCs w:val="24"/>
        </w:rPr>
        <w:t xml:space="preserve"> выполнены работы по устройству </w:t>
      </w:r>
      <w:r w:rsidR="009058E6" w:rsidRPr="00CA52C1">
        <w:rPr>
          <w:rFonts w:ascii="Times New Roman" w:hAnsi="Times New Roman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 xml:space="preserve">минерализованных полос </w:t>
      </w:r>
      <w:r w:rsidR="009058E6" w:rsidRPr="00CA52C1">
        <w:rPr>
          <w:rStyle w:val="rvts6"/>
          <w:rFonts w:ascii="Times New Roman" w:hAnsi="Times New Roman"/>
          <w:color w:val="333333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 xml:space="preserve">в </w:t>
      </w:r>
      <w:r w:rsidR="009058E6" w:rsidRPr="00CA52C1">
        <w:rPr>
          <w:rStyle w:val="rvts6"/>
          <w:rFonts w:ascii="Times New Roman" w:hAnsi="Times New Roman"/>
          <w:color w:val="000000" w:themeColor="text1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 xml:space="preserve">количестве 4240 </w:t>
      </w:r>
      <w:proofErr w:type="spellStart"/>
      <w:r w:rsidR="009058E6" w:rsidRPr="00CA52C1">
        <w:rPr>
          <w:rStyle w:val="rvts6"/>
          <w:rFonts w:ascii="Times New Roman" w:hAnsi="Times New Roman"/>
          <w:color w:val="000000" w:themeColor="text1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п.м</w:t>
      </w:r>
      <w:proofErr w:type="spellEnd"/>
      <w:r w:rsidR="009058E6" w:rsidRPr="00CA52C1">
        <w:rPr>
          <w:rStyle w:val="rvts6"/>
          <w:rFonts w:ascii="Times New Roman" w:hAnsi="Times New Roman"/>
          <w:color w:val="000000" w:themeColor="text1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. на сумму 2</w:t>
      </w:r>
      <w:r w:rsidR="00EF0E6E" w:rsidRPr="00CA52C1">
        <w:rPr>
          <w:rStyle w:val="rvts6"/>
          <w:rFonts w:ascii="Times New Roman" w:hAnsi="Times New Roman"/>
          <w:color w:val="000000" w:themeColor="text1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2</w:t>
      </w:r>
      <w:r w:rsidR="009058E6" w:rsidRPr="00CA52C1">
        <w:rPr>
          <w:rStyle w:val="rvts6"/>
          <w:rFonts w:ascii="Times New Roman" w:hAnsi="Times New Roman"/>
          <w:color w:val="000000" w:themeColor="text1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,</w:t>
      </w:r>
      <w:r w:rsidR="00EF0E6E" w:rsidRPr="00CA52C1">
        <w:rPr>
          <w:rStyle w:val="rvts6"/>
          <w:rFonts w:ascii="Times New Roman" w:hAnsi="Times New Roman"/>
          <w:color w:val="000000" w:themeColor="text1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464</w:t>
      </w:r>
      <w:r w:rsidR="009058E6" w:rsidRPr="00CA52C1">
        <w:rPr>
          <w:rStyle w:val="rvts6"/>
          <w:rFonts w:ascii="Times New Roman" w:hAnsi="Times New Roman"/>
          <w:color w:val="000000" w:themeColor="text1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 xml:space="preserve">00 </w:t>
      </w:r>
      <w:proofErr w:type="spellStart"/>
      <w:r w:rsidR="009058E6" w:rsidRPr="00CA52C1">
        <w:rPr>
          <w:rStyle w:val="rvts6"/>
          <w:rFonts w:ascii="Times New Roman" w:hAnsi="Times New Roman"/>
          <w:color w:val="000000" w:themeColor="text1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тыс.руб</w:t>
      </w:r>
      <w:proofErr w:type="spellEnd"/>
      <w:r w:rsidR="009058E6" w:rsidRPr="00CA52C1">
        <w:rPr>
          <w:rStyle w:val="rvts6"/>
          <w:rFonts w:ascii="Times New Roman" w:hAnsi="Times New Roman"/>
          <w:color w:val="000000" w:themeColor="text1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 xml:space="preserve">. </w:t>
      </w:r>
    </w:p>
    <w:p w14:paraId="17EBD9F4" w14:textId="61D7A625" w:rsidR="009058E6" w:rsidRPr="00CA52C1" w:rsidRDefault="00EF0E6E" w:rsidP="00EF0E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2C1">
        <w:rPr>
          <w:rFonts w:ascii="Times New Roman" w:hAnsi="Times New Roman"/>
          <w:sz w:val="24"/>
          <w:szCs w:val="24"/>
        </w:rPr>
        <w:t>В целях оперативного пожаротушения для забора воды из источников наружного водоснабжения</w:t>
      </w:r>
      <w:r w:rsidRPr="00CA52C1">
        <w:rPr>
          <w:rFonts w:ascii="Times New Roman" w:hAnsi="Times New Roman"/>
          <w:color w:val="000000" w:themeColor="text1"/>
          <w:sz w:val="24"/>
          <w:szCs w:val="24"/>
          <w:lang w:eastAsia="ru-RU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9058E6" w:rsidRPr="00CA52C1">
        <w:rPr>
          <w:rFonts w:ascii="Times New Roman" w:hAnsi="Times New Roman"/>
          <w:color w:val="000000" w:themeColor="text1"/>
          <w:sz w:val="24"/>
          <w:szCs w:val="24"/>
          <w:lang w:eastAsia="ru-RU"/>
          <w14:reflection w14:blurRad="0" w14:stA="100000" w14:stPos="0" w14:endA="0" w14:endPos="0" w14:dist="0" w14:dir="0" w14:fadeDir="0" w14:sx="0" w14:sy="0" w14:kx="0" w14:ky="0" w14:algn="b"/>
        </w:rPr>
        <w:t xml:space="preserve">согласно заключенному муниципальному контракту от </w:t>
      </w:r>
      <w:r w:rsidRPr="00CA52C1">
        <w:rPr>
          <w:rFonts w:ascii="Times New Roman" w:hAnsi="Times New Roman"/>
          <w:color w:val="000000" w:themeColor="text1"/>
          <w:sz w:val="24"/>
          <w:szCs w:val="24"/>
          <w:lang w:eastAsia="ru-RU"/>
          <w14:reflection w14:blurRad="0" w14:stA="100000" w14:stPos="0" w14:endA="0" w14:endPos="0" w14:dist="0" w14:dir="0" w14:fadeDir="0" w14:sx="0" w14:sy="0" w14:kx="0" w14:ky="0" w14:algn="b"/>
        </w:rPr>
        <w:t>6 сентября 2024 года</w:t>
      </w:r>
      <w:r w:rsidR="009058E6" w:rsidRPr="00CA52C1">
        <w:rPr>
          <w:rFonts w:ascii="Times New Roman" w:hAnsi="Times New Roman"/>
          <w:color w:val="000000" w:themeColor="text1"/>
          <w:sz w:val="24"/>
          <w:szCs w:val="24"/>
          <w:lang w:eastAsia="ru-RU"/>
          <w14:reflection w14:blurRad="0" w14:stA="100000" w14:stPos="0" w14:endA="0" w14:endPos="0" w14:dist="0" w14:dir="0" w14:fadeDir="0" w14:sx="0" w14:sy="0" w14:kx="0" w14:ky="0" w14:algn="b"/>
        </w:rPr>
        <w:t xml:space="preserve"> №099/2</w:t>
      </w:r>
      <w:r w:rsidRPr="00CA52C1">
        <w:rPr>
          <w:rFonts w:ascii="Times New Roman" w:hAnsi="Times New Roman"/>
          <w:color w:val="000000" w:themeColor="text1"/>
          <w:sz w:val="24"/>
          <w:szCs w:val="24"/>
          <w:lang w:eastAsia="ru-RU"/>
          <w14:reflection w14:blurRad="0" w14:stA="100000" w14:stPos="0" w14:endA="0" w14:endPos="0" w14:dist="0" w14:dir="0" w14:fadeDir="0" w14:sx="0" w14:sy="0" w14:kx="0" w14:ky="0" w14:algn="b"/>
        </w:rPr>
        <w:t>4</w:t>
      </w:r>
      <w:r w:rsidR="009058E6" w:rsidRPr="00CA52C1">
        <w:rPr>
          <w:rFonts w:ascii="Times New Roman" w:hAnsi="Times New Roman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 xml:space="preserve"> выполнены </w:t>
      </w:r>
      <w:r w:rsidR="009058E6" w:rsidRPr="00CA52C1">
        <w:rPr>
          <w:rFonts w:ascii="Times New Roman" w:hAnsi="Times New Roman"/>
          <w:sz w:val="24"/>
          <w:szCs w:val="24"/>
        </w:rPr>
        <w:t>работы по обустройству</w:t>
      </w:r>
      <w:r w:rsidRPr="00CA52C1">
        <w:rPr>
          <w:rFonts w:ascii="Times New Roman" w:hAnsi="Times New Roman"/>
          <w:sz w:val="24"/>
          <w:szCs w:val="24"/>
        </w:rPr>
        <w:t xml:space="preserve"> (очистке)</w:t>
      </w:r>
      <w:r w:rsidR="009058E6" w:rsidRPr="00CA52C1">
        <w:rPr>
          <w:rFonts w:ascii="Times New Roman" w:hAnsi="Times New Roman"/>
          <w:sz w:val="24"/>
          <w:szCs w:val="24"/>
        </w:rPr>
        <w:t xml:space="preserve"> пожарных водоемов </w:t>
      </w:r>
      <w:r w:rsidRPr="00CA52C1">
        <w:rPr>
          <w:rFonts w:ascii="Times New Roman" w:hAnsi="Times New Roman"/>
          <w:sz w:val="24"/>
          <w:szCs w:val="24"/>
        </w:rPr>
        <w:t>расположенных в</w:t>
      </w:r>
      <w:r w:rsidR="009058E6" w:rsidRPr="00CA5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8E6" w:rsidRPr="00CA52C1">
        <w:rPr>
          <w:rFonts w:ascii="Times New Roman" w:hAnsi="Times New Roman"/>
          <w:sz w:val="24"/>
          <w:szCs w:val="24"/>
        </w:rPr>
        <w:t>ж.з</w:t>
      </w:r>
      <w:proofErr w:type="spellEnd"/>
      <w:r w:rsidR="009058E6" w:rsidRPr="00CA52C1">
        <w:rPr>
          <w:rFonts w:ascii="Times New Roman" w:hAnsi="Times New Roman"/>
          <w:sz w:val="24"/>
          <w:szCs w:val="24"/>
        </w:rPr>
        <w:t>. «</w:t>
      </w:r>
      <w:proofErr w:type="spellStart"/>
      <w:r w:rsidR="009058E6" w:rsidRPr="00CA52C1">
        <w:rPr>
          <w:rFonts w:ascii="Times New Roman" w:hAnsi="Times New Roman"/>
          <w:sz w:val="24"/>
          <w:szCs w:val="24"/>
        </w:rPr>
        <w:t>Обрино</w:t>
      </w:r>
      <w:proofErr w:type="spellEnd"/>
      <w:r w:rsidR="009058E6" w:rsidRPr="00CA52C1">
        <w:rPr>
          <w:rFonts w:ascii="Times New Roman" w:hAnsi="Times New Roman"/>
          <w:sz w:val="24"/>
          <w:szCs w:val="24"/>
        </w:rPr>
        <w:t>» и «</w:t>
      </w:r>
      <w:proofErr w:type="spellStart"/>
      <w:r w:rsidR="009058E6" w:rsidRPr="00CA52C1">
        <w:rPr>
          <w:rFonts w:ascii="Times New Roman" w:hAnsi="Times New Roman"/>
          <w:sz w:val="24"/>
          <w:szCs w:val="24"/>
        </w:rPr>
        <w:t>Новли</w:t>
      </w:r>
      <w:proofErr w:type="spellEnd"/>
      <w:r w:rsidR="009058E6" w:rsidRPr="00CA52C1">
        <w:rPr>
          <w:rFonts w:ascii="Times New Roman" w:hAnsi="Times New Roman"/>
          <w:sz w:val="24"/>
          <w:szCs w:val="24"/>
        </w:rPr>
        <w:t>» на сумму 2</w:t>
      </w:r>
      <w:r w:rsidRPr="00CA52C1">
        <w:rPr>
          <w:rFonts w:ascii="Times New Roman" w:hAnsi="Times New Roman"/>
          <w:sz w:val="24"/>
          <w:szCs w:val="24"/>
        </w:rPr>
        <w:t>7</w:t>
      </w:r>
      <w:r w:rsidR="009058E6" w:rsidRPr="00CA52C1">
        <w:rPr>
          <w:rFonts w:ascii="Times New Roman" w:hAnsi="Times New Roman"/>
          <w:sz w:val="24"/>
          <w:szCs w:val="24"/>
        </w:rPr>
        <w:t>,</w:t>
      </w:r>
      <w:r w:rsidRPr="00CA52C1">
        <w:rPr>
          <w:rFonts w:ascii="Times New Roman" w:hAnsi="Times New Roman"/>
          <w:sz w:val="24"/>
          <w:szCs w:val="24"/>
        </w:rPr>
        <w:t>70854</w:t>
      </w:r>
      <w:r w:rsidR="009058E6" w:rsidRPr="00CA52C1">
        <w:rPr>
          <w:rFonts w:ascii="Times New Roman" w:hAnsi="Times New Roman"/>
          <w:sz w:val="24"/>
          <w:szCs w:val="24"/>
        </w:rPr>
        <w:t xml:space="preserve"> тыс. руб</w:t>
      </w:r>
      <w:r w:rsidRPr="00CA52C1">
        <w:rPr>
          <w:rFonts w:ascii="Times New Roman" w:hAnsi="Times New Roman"/>
          <w:sz w:val="24"/>
          <w:szCs w:val="24"/>
        </w:rPr>
        <w:t>.</w:t>
      </w:r>
    </w:p>
    <w:p w14:paraId="4E1519DD" w14:textId="77777777" w:rsidR="009058E6" w:rsidRPr="00CA52C1" w:rsidRDefault="009058E6" w:rsidP="009058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52C1">
        <w:rPr>
          <w:rFonts w:ascii="Times New Roman" w:hAnsi="Times New Roman"/>
          <w:color w:val="000000"/>
          <w:sz w:val="24"/>
          <w:szCs w:val="24"/>
        </w:rPr>
        <w:t>4. П</w:t>
      </w:r>
      <w:r w:rsidRPr="00CA52C1">
        <w:rPr>
          <w:rFonts w:ascii="Times New Roman" w:hAnsi="Times New Roman"/>
          <w:color w:val="000000"/>
          <w:sz w:val="24"/>
          <w:szCs w:val="24"/>
          <w:lang w:eastAsia="ru-RU"/>
        </w:rPr>
        <w:t>оддержка граждан и их объединений, участвующих в охране общественного порядка:</w:t>
      </w:r>
    </w:p>
    <w:p w14:paraId="1A8E2448" w14:textId="6F336E72" w:rsidR="009058E6" w:rsidRDefault="009058E6" w:rsidP="009058E6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52C1">
        <w:rPr>
          <w:rFonts w:ascii="Times New Roman" w:hAnsi="Times New Roman"/>
          <w:color w:val="000000"/>
          <w:sz w:val="24"/>
          <w:szCs w:val="24"/>
          <w:lang w:eastAsia="ru-RU"/>
        </w:rPr>
        <w:tab/>
        <w:t>- премирование членов добровольной народной дружины г. Пикалево за</w:t>
      </w:r>
      <w:r w:rsidR="00560B33" w:rsidRPr="00CA52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активное</w:t>
      </w:r>
      <w:r w:rsidRPr="00CA52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участие в охране общественного порядка (3</w:t>
      </w:r>
      <w:r w:rsidR="00EF0E6E" w:rsidRPr="00CA52C1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CA52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выход</w:t>
      </w:r>
      <w:r w:rsidR="00560B33" w:rsidRPr="00CA52C1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CA52C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CA52C1">
        <w:rPr>
          <w:rFonts w:ascii="Times New Roman" w:hAnsi="Times New Roman"/>
          <w:sz w:val="24"/>
          <w:szCs w:val="24"/>
        </w:rPr>
        <w:t xml:space="preserve"> в размере </w:t>
      </w:r>
      <w:r w:rsidR="00560B33" w:rsidRPr="00CA52C1">
        <w:rPr>
          <w:rFonts w:ascii="Times New Roman" w:hAnsi="Times New Roman"/>
          <w:sz w:val="24"/>
          <w:szCs w:val="24"/>
        </w:rPr>
        <w:t>5</w:t>
      </w:r>
      <w:r w:rsidRPr="00CA52C1">
        <w:rPr>
          <w:rFonts w:ascii="Times New Roman" w:hAnsi="Times New Roman"/>
          <w:sz w:val="24"/>
          <w:szCs w:val="24"/>
        </w:rPr>
        <w:t>9,</w:t>
      </w:r>
      <w:r w:rsidR="00560B33" w:rsidRPr="00CA52C1">
        <w:rPr>
          <w:rFonts w:ascii="Times New Roman" w:hAnsi="Times New Roman"/>
          <w:sz w:val="24"/>
          <w:szCs w:val="24"/>
        </w:rPr>
        <w:t>998</w:t>
      </w:r>
      <w:r w:rsidRPr="00CA52C1">
        <w:rPr>
          <w:rFonts w:ascii="Times New Roman" w:hAnsi="Times New Roman"/>
          <w:sz w:val="24"/>
          <w:szCs w:val="24"/>
        </w:rPr>
        <w:t>00 тыс. руб.</w:t>
      </w:r>
      <w:r w:rsidRPr="00CA52C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5A128E55" w14:textId="77777777" w:rsidR="009058E6" w:rsidRDefault="009058E6" w:rsidP="009058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Мероприятие по обеспечению правопорядка и профилактики правонарушений на территории муниципального образования:</w:t>
      </w:r>
    </w:p>
    <w:p w14:paraId="14EB4B37" w14:textId="6957042D" w:rsidR="009058E6" w:rsidRDefault="009058E6" w:rsidP="009058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обеспечение деятельности дежурно-диспетчерской службы в размере </w:t>
      </w:r>
      <w:r w:rsidR="00560B33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560B33">
        <w:rPr>
          <w:rFonts w:ascii="Times New Roman" w:hAnsi="Times New Roman"/>
          <w:color w:val="000000"/>
          <w:sz w:val="24"/>
          <w:szCs w:val="24"/>
        </w:rPr>
        <w:t>018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560B33">
        <w:rPr>
          <w:rFonts w:ascii="Times New Roman" w:hAnsi="Times New Roman"/>
          <w:color w:val="000000"/>
          <w:sz w:val="24"/>
          <w:szCs w:val="24"/>
        </w:rPr>
        <w:t>61482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руб.;</w:t>
      </w:r>
    </w:p>
    <w:p w14:paraId="21B14BE2" w14:textId="337EA7EF" w:rsidR="009058E6" w:rsidRDefault="009058E6" w:rsidP="009058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  <w:lang w:eastAsia="ar-SA"/>
        </w:rPr>
        <w:t>установ</w:t>
      </w:r>
      <w:r w:rsidR="003B71D5">
        <w:rPr>
          <w:rFonts w:ascii="Times New Roman" w:hAnsi="Times New Roman"/>
          <w:sz w:val="24"/>
          <w:szCs w:val="24"/>
          <w:lang w:eastAsia="ar-SA"/>
        </w:rPr>
        <w:t>ка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60B33">
        <w:rPr>
          <w:rFonts w:ascii="Times New Roman" w:hAnsi="Times New Roman"/>
          <w:sz w:val="24"/>
          <w:szCs w:val="24"/>
          <w:lang w:eastAsia="ar-SA"/>
        </w:rPr>
        <w:t>7</w:t>
      </w:r>
      <w:r>
        <w:rPr>
          <w:rFonts w:ascii="Times New Roman" w:hAnsi="Times New Roman"/>
          <w:sz w:val="24"/>
          <w:szCs w:val="24"/>
          <w:lang w:eastAsia="ar-SA"/>
        </w:rPr>
        <w:t xml:space="preserve"> камер видеонаблюдения в рамках внедрения и развития аппаратно-программного комплекса автоматизированной информационной системы «Безопасный город»</w:t>
      </w:r>
      <w:r w:rsidR="003B71D5">
        <w:rPr>
          <w:rFonts w:ascii="Times New Roman" w:hAnsi="Times New Roman"/>
          <w:sz w:val="24"/>
          <w:szCs w:val="24"/>
          <w:lang w:eastAsia="ar-SA"/>
        </w:rPr>
        <w:t xml:space="preserve"> согласно заключенному муниципальному контракту от 8 августа 2024 года № 090/24</w:t>
      </w:r>
      <w:r>
        <w:rPr>
          <w:rFonts w:ascii="Times New Roman" w:hAnsi="Times New Roman"/>
          <w:sz w:val="24"/>
          <w:szCs w:val="24"/>
          <w:lang w:eastAsia="ar-SA"/>
        </w:rPr>
        <w:t xml:space="preserve"> на </w:t>
      </w:r>
      <w:r w:rsidRPr="005705D9">
        <w:rPr>
          <w:rFonts w:ascii="Times New Roman" w:hAnsi="Times New Roman"/>
          <w:sz w:val="24"/>
          <w:szCs w:val="24"/>
          <w:lang w:eastAsia="ar-SA"/>
        </w:rPr>
        <w:t xml:space="preserve">сумму </w:t>
      </w:r>
      <w:r w:rsidR="003B71D5">
        <w:rPr>
          <w:rFonts w:ascii="Times New Roman" w:hAnsi="Times New Roman"/>
          <w:sz w:val="24"/>
          <w:szCs w:val="24"/>
          <w:lang w:eastAsia="ar-SA"/>
        </w:rPr>
        <w:t>582,51805</w:t>
      </w:r>
      <w:r w:rsidRPr="005705D9">
        <w:rPr>
          <w:rFonts w:ascii="Times New Roman" w:hAnsi="Times New Roman"/>
          <w:sz w:val="24"/>
          <w:szCs w:val="24"/>
          <w:lang w:eastAsia="ar-SA"/>
        </w:rPr>
        <w:t xml:space="preserve"> тыс.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705D9">
        <w:rPr>
          <w:rFonts w:ascii="Times New Roman" w:hAnsi="Times New Roman"/>
          <w:sz w:val="24"/>
          <w:szCs w:val="24"/>
          <w:lang w:eastAsia="ar-SA"/>
        </w:rPr>
        <w:t xml:space="preserve">руб.; </w:t>
      </w:r>
    </w:p>
    <w:p w14:paraId="33B05DB9" w14:textId="77777777" w:rsidR="009058E6" w:rsidRPr="00C3066D" w:rsidRDefault="009058E6" w:rsidP="009058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05D9">
        <w:rPr>
          <w:rFonts w:ascii="Times New Roman" w:hAnsi="Times New Roman"/>
          <w:color w:val="000000"/>
          <w:sz w:val="24"/>
          <w:szCs w:val="24"/>
        </w:rPr>
        <w:tab/>
      </w:r>
      <w:r w:rsidRPr="00C3066D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C3066D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профилактике терроризма:</w:t>
      </w:r>
    </w:p>
    <w:p w14:paraId="1008401A" w14:textId="05EBE284" w:rsidR="009058E6" w:rsidRDefault="009058E6" w:rsidP="009058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66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3B71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3B71D5">
        <w:rPr>
          <w:rFonts w:ascii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 w:rsidR="003B71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консультационном пункте, созданного</w:t>
      </w:r>
      <w:r w:rsidR="00854C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распоряжением администрации </w:t>
      </w:r>
      <w:proofErr w:type="spellStart"/>
      <w:r w:rsidR="00854CF7">
        <w:rPr>
          <w:rFonts w:ascii="Times New Roman" w:hAnsi="Times New Roman"/>
          <w:color w:val="000000"/>
          <w:sz w:val="24"/>
          <w:szCs w:val="24"/>
          <w:lang w:eastAsia="ru-RU"/>
        </w:rPr>
        <w:t>Пикалевского</w:t>
      </w:r>
      <w:proofErr w:type="spellEnd"/>
      <w:r w:rsidR="00854C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поселения от 23 декабря 2022 года №249 «О создании учебно-консультационного пункта по гражданской обороне и чрезвычайным ситуациям на территории </w:t>
      </w:r>
      <w:proofErr w:type="spellStart"/>
      <w:r w:rsidR="00854CF7">
        <w:rPr>
          <w:rFonts w:ascii="Times New Roman" w:hAnsi="Times New Roman"/>
          <w:color w:val="000000"/>
          <w:sz w:val="24"/>
          <w:szCs w:val="24"/>
          <w:lang w:eastAsia="ru-RU"/>
        </w:rPr>
        <w:t>Пикалевского</w:t>
      </w:r>
      <w:proofErr w:type="spellEnd"/>
      <w:r w:rsidR="00854C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поселения»</w:t>
      </w:r>
      <w:r w:rsidR="003B71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базе структурного подразделения «</w:t>
      </w:r>
      <w:proofErr w:type="spellStart"/>
      <w:r w:rsidR="003B71D5">
        <w:rPr>
          <w:rFonts w:ascii="Times New Roman" w:hAnsi="Times New Roman"/>
          <w:color w:val="000000"/>
          <w:sz w:val="24"/>
          <w:szCs w:val="24"/>
          <w:lang w:eastAsia="ru-RU"/>
        </w:rPr>
        <w:t>Пикалевская</w:t>
      </w:r>
      <w:proofErr w:type="spellEnd"/>
      <w:r w:rsidR="003B71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центральная библиотека» МУК «Дворец Культуры г. Пикалево»</w:t>
      </w:r>
      <w:r w:rsidR="00854C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3066D">
        <w:rPr>
          <w:rFonts w:ascii="Times New Roman" w:hAnsi="Times New Roman"/>
          <w:sz w:val="24"/>
          <w:szCs w:val="24"/>
          <w:lang w:eastAsia="ar-SA"/>
        </w:rPr>
        <w:t>размещен ст</w:t>
      </w:r>
      <w:r w:rsidRPr="00C3066D">
        <w:rPr>
          <w:rFonts w:ascii="Times New Roman" w:hAnsi="Times New Roman"/>
          <w:bCs/>
          <w:sz w:val="24"/>
          <w:szCs w:val="24"/>
        </w:rPr>
        <w:t>енд с целью обучения населения порядку и правилам поведения при угрозе возникновения террористических актов</w:t>
      </w:r>
      <w:r w:rsidR="00854CF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4B56514" w14:textId="1622C35E" w:rsidR="009058E6" w:rsidRDefault="009058E6" w:rsidP="009058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7. Расходы на выполнение отдельных государственных полномочий Ленинградской области в сфере профилактики безнадзорности и правонарушений несовершеннолетних профинансированы в размере 2 </w:t>
      </w:r>
      <w:r w:rsidR="00854CF7">
        <w:rPr>
          <w:rFonts w:ascii="Times New Roman" w:hAnsi="Times New Roman"/>
          <w:color w:val="000000"/>
          <w:sz w:val="24"/>
          <w:szCs w:val="24"/>
        </w:rPr>
        <w:t>707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854CF7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0000 тыс. руб.</w:t>
      </w:r>
    </w:p>
    <w:p w14:paraId="4DF38C34" w14:textId="3910CD36" w:rsidR="009058E6" w:rsidRDefault="009058E6" w:rsidP="009058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8. Расходы, направленные на осуществление первичного воинского учета на территориях, где отсутствуют военные комиссариаты профинансированы в размере 1 </w:t>
      </w:r>
      <w:r w:rsidR="00854CF7">
        <w:rPr>
          <w:rFonts w:ascii="Times New Roman" w:hAnsi="Times New Roman"/>
          <w:color w:val="000000"/>
          <w:sz w:val="24"/>
          <w:szCs w:val="24"/>
        </w:rPr>
        <w:t>385</w:t>
      </w:r>
      <w:r>
        <w:rPr>
          <w:rFonts w:ascii="Times New Roman" w:hAnsi="Times New Roman"/>
          <w:color w:val="000000"/>
          <w:sz w:val="24"/>
          <w:szCs w:val="24"/>
        </w:rPr>
        <w:t>,0000.</w:t>
      </w:r>
    </w:p>
    <w:p w14:paraId="549D52DA" w14:textId="0D986C49" w:rsidR="00854CF7" w:rsidRPr="00D77171" w:rsidRDefault="00854CF7" w:rsidP="009058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9. Расходы, направленные на в</w:t>
      </w:r>
      <w:r w:rsidRPr="00854CF7">
        <w:rPr>
          <w:rFonts w:ascii="Times New Roman" w:hAnsi="Times New Roman"/>
          <w:color w:val="000000"/>
          <w:sz w:val="24"/>
          <w:szCs w:val="24"/>
        </w:rPr>
        <w:t>ыполнение отдельных государственных полномочий Ленинградской области в сфере административных правоотношений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в размере 10</w:t>
      </w:r>
      <w:r w:rsidR="009B3350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560 тыс. руб.</w:t>
      </w:r>
    </w:p>
    <w:p w14:paraId="5FC15A9A" w14:textId="391DE7B5" w:rsidR="00CA47A0" w:rsidRPr="00F03ED1" w:rsidRDefault="00CA47A0" w:rsidP="00F03E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A47A0" w:rsidRPr="00F03ED1" w:rsidSect="00A618B6">
      <w:pgSz w:w="11905" w:h="16838"/>
      <w:pgMar w:top="851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5EC1" w14:textId="77777777" w:rsidR="00F104E5" w:rsidRDefault="00F104E5">
      <w:pPr>
        <w:spacing w:after="0" w:line="240" w:lineRule="auto"/>
      </w:pPr>
      <w:r>
        <w:separator/>
      </w:r>
    </w:p>
  </w:endnote>
  <w:endnote w:type="continuationSeparator" w:id="0">
    <w:p w14:paraId="38A094E6" w14:textId="77777777" w:rsidR="00F104E5" w:rsidRDefault="00F1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FB79" w14:textId="77777777" w:rsidR="00F104E5" w:rsidRDefault="00F104E5">
      <w:pPr>
        <w:spacing w:after="0" w:line="240" w:lineRule="auto"/>
      </w:pPr>
      <w:r>
        <w:separator/>
      </w:r>
    </w:p>
  </w:footnote>
  <w:footnote w:type="continuationSeparator" w:id="0">
    <w:p w14:paraId="2CACCF5B" w14:textId="77777777" w:rsidR="00F104E5" w:rsidRDefault="00F1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A701" w14:textId="58DC82C6" w:rsidR="0066495A" w:rsidRPr="000E56EE" w:rsidRDefault="00626D7B">
    <w:pPr>
      <w:pStyle w:val="a3"/>
      <w:jc w:val="center"/>
      <w:rPr>
        <w:rFonts w:ascii="Times New Roman" w:hAnsi="Times New Roman"/>
      </w:rPr>
    </w:pPr>
    <w:r w:rsidRPr="000E56EE">
      <w:rPr>
        <w:rFonts w:ascii="Times New Roman" w:hAnsi="Times New Roman"/>
      </w:rPr>
      <w:fldChar w:fldCharType="begin"/>
    </w:r>
    <w:r w:rsidRPr="000E56EE">
      <w:rPr>
        <w:rFonts w:ascii="Times New Roman" w:hAnsi="Times New Roman"/>
      </w:rPr>
      <w:instrText>PAGE   \* MERGEFORMAT</w:instrText>
    </w:r>
    <w:r w:rsidRPr="000E56EE">
      <w:rPr>
        <w:rFonts w:ascii="Times New Roman" w:hAnsi="Times New Roman"/>
      </w:rPr>
      <w:fldChar w:fldCharType="separate"/>
    </w:r>
    <w:r w:rsidR="004C7096">
      <w:rPr>
        <w:rFonts w:ascii="Times New Roman" w:hAnsi="Times New Roman"/>
        <w:noProof/>
      </w:rPr>
      <w:t>9</w:t>
    </w:r>
    <w:r w:rsidRPr="000E56EE">
      <w:rPr>
        <w:rFonts w:ascii="Times New Roman" w:hAnsi="Times New Roman"/>
      </w:rPr>
      <w:fldChar w:fldCharType="end"/>
    </w:r>
  </w:p>
  <w:p w14:paraId="2BB8D40A" w14:textId="77777777" w:rsidR="0066495A" w:rsidRDefault="00664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BB"/>
    <w:rsid w:val="00004A78"/>
    <w:rsid w:val="0000528B"/>
    <w:rsid w:val="00017EFD"/>
    <w:rsid w:val="000259D2"/>
    <w:rsid w:val="0004630F"/>
    <w:rsid w:val="0005251F"/>
    <w:rsid w:val="00054C1F"/>
    <w:rsid w:val="00055EB4"/>
    <w:rsid w:val="0006701E"/>
    <w:rsid w:val="0007072F"/>
    <w:rsid w:val="00075B24"/>
    <w:rsid w:val="000775A5"/>
    <w:rsid w:val="00093DF8"/>
    <w:rsid w:val="000B15AE"/>
    <w:rsid w:val="000D26BB"/>
    <w:rsid w:val="000E7934"/>
    <w:rsid w:val="000E7F62"/>
    <w:rsid w:val="00110E89"/>
    <w:rsid w:val="00115100"/>
    <w:rsid w:val="001354EE"/>
    <w:rsid w:val="00154666"/>
    <w:rsid w:val="00170E10"/>
    <w:rsid w:val="0017749F"/>
    <w:rsid w:val="001808E0"/>
    <w:rsid w:val="00197AE6"/>
    <w:rsid w:val="001E0960"/>
    <w:rsid w:val="001E27F1"/>
    <w:rsid w:val="00204C42"/>
    <w:rsid w:val="002172C7"/>
    <w:rsid w:val="0023235F"/>
    <w:rsid w:val="00244F8A"/>
    <w:rsid w:val="0024512B"/>
    <w:rsid w:val="00257561"/>
    <w:rsid w:val="0027497C"/>
    <w:rsid w:val="002C282A"/>
    <w:rsid w:val="002E5C6B"/>
    <w:rsid w:val="003018C7"/>
    <w:rsid w:val="003221FB"/>
    <w:rsid w:val="0032263F"/>
    <w:rsid w:val="003237C9"/>
    <w:rsid w:val="00334FCF"/>
    <w:rsid w:val="00335137"/>
    <w:rsid w:val="003414C8"/>
    <w:rsid w:val="00357C70"/>
    <w:rsid w:val="003627BA"/>
    <w:rsid w:val="003914D6"/>
    <w:rsid w:val="003A1164"/>
    <w:rsid w:val="003B0614"/>
    <w:rsid w:val="003B71D5"/>
    <w:rsid w:val="003D6029"/>
    <w:rsid w:val="003F035B"/>
    <w:rsid w:val="003F3F59"/>
    <w:rsid w:val="00400C02"/>
    <w:rsid w:val="0040193E"/>
    <w:rsid w:val="004033A2"/>
    <w:rsid w:val="00414749"/>
    <w:rsid w:val="0041669C"/>
    <w:rsid w:val="00442F41"/>
    <w:rsid w:val="004778B6"/>
    <w:rsid w:val="0049755A"/>
    <w:rsid w:val="004B0505"/>
    <w:rsid w:val="004C1921"/>
    <w:rsid w:val="004C2218"/>
    <w:rsid w:val="004C7096"/>
    <w:rsid w:val="004D1025"/>
    <w:rsid w:val="004D1191"/>
    <w:rsid w:val="004D6EC0"/>
    <w:rsid w:val="004F2807"/>
    <w:rsid w:val="004F70D9"/>
    <w:rsid w:val="00524AF2"/>
    <w:rsid w:val="00535146"/>
    <w:rsid w:val="005409DC"/>
    <w:rsid w:val="00546D0D"/>
    <w:rsid w:val="00560B33"/>
    <w:rsid w:val="00563B0D"/>
    <w:rsid w:val="0058198A"/>
    <w:rsid w:val="00584EF7"/>
    <w:rsid w:val="00585D5C"/>
    <w:rsid w:val="005903BF"/>
    <w:rsid w:val="00591320"/>
    <w:rsid w:val="005A2D80"/>
    <w:rsid w:val="005B2A3F"/>
    <w:rsid w:val="005B4D08"/>
    <w:rsid w:val="005D0BD9"/>
    <w:rsid w:val="00604746"/>
    <w:rsid w:val="00626D7B"/>
    <w:rsid w:val="006405EC"/>
    <w:rsid w:val="00641148"/>
    <w:rsid w:val="00642FF9"/>
    <w:rsid w:val="0065430A"/>
    <w:rsid w:val="00660DA1"/>
    <w:rsid w:val="0066495A"/>
    <w:rsid w:val="006819FE"/>
    <w:rsid w:val="006856B2"/>
    <w:rsid w:val="00687730"/>
    <w:rsid w:val="00693776"/>
    <w:rsid w:val="00695743"/>
    <w:rsid w:val="006A20C0"/>
    <w:rsid w:val="006D7D15"/>
    <w:rsid w:val="006F7144"/>
    <w:rsid w:val="0071717F"/>
    <w:rsid w:val="0072190A"/>
    <w:rsid w:val="0079289F"/>
    <w:rsid w:val="007A2EC3"/>
    <w:rsid w:val="007D335A"/>
    <w:rsid w:val="007D5A67"/>
    <w:rsid w:val="007D70D5"/>
    <w:rsid w:val="007E54DF"/>
    <w:rsid w:val="007F77CA"/>
    <w:rsid w:val="008155A2"/>
    <w:rsid w:val="00815606"/>
    <w:rsid w:val="008234FF"/>
    <w:rsid w:val="008317CB"/>
    <w:rsid w:val="00854CF7"/>
    <w:rsid w:val="00874E7B"/>
    <w:rsid w:val="00881176"/>
    <w:rsid w:val="00891891"/>
    <w:rsid w:val="008B2F79"/>
    <w:rsid w:val="008C1738"/>
    <w:rsid w:val="008F2AC2"/>
    <w:rsid w:val="00900125"/>
    <w:rsid w:val="00901E74"/>
    <w:rsid w:val="009058E6"/>
    <w:rsid w:val="00907607"/>
    <w:rsid w:val="009128A6"/>
    <w:rsid w:val="009279CB"/>
    <w:rsid w:val="00930224"/>
    <w:rsid w:val="00941E12"/>
    <w:rsid w:val="00955109"/>
    <w:rsid w:val="00961777"/>
    <w:rsid w:val="0096239E"/>
    <w:rsid w:val="00974D39"/>
    <w:rsid w:val="009B1192"/>
    <w:rsid w:val="009B3350"/>
    <w:rsid w:val="009C59C9"/>
    <w:rsid w:val="009D3706"/>
    <w:rsid w:val="00A113DC"/>
    <w:rsid w:val="00A37F68"/>
    <w:rsid w:val="00A618B6"/>
    <w:rsid w:val="00A62874"/>
    <w:rsid w:val="00A71A5B"/>
    <w:rsid w:val="00A76143"/>
    <w:rsid w:val="00A761EC"/>
    <w:rsid w:val="00A9381D"/>
    <w:rsid w:val="00A95BC9"/>
    <w:rsid w:val="00AA25DD"/>
    <w:rsid w:val="00AC72A9"/>
    <w:rsid w:val="00AD693A"/>
    <w:rsid w:val="00AE0F00"/>
    <w:rsid w:val="00AE7B13"/>
    <w:rsid w:val="00B13B6E"/>
    <w:rsid w:val="00B20C0A"/>
    <w:rsid w:val="00B30979"/>
    <w:rsid w:val="00B40F81"/>
    <w:rsid w:val="00B604DC"/>
    <w:rsid w:val="00B66721"/>
    <w:rsid w:val="00BA3383"/>
    <w:rsid w:val="00BA52B5"/>
    <w:rsid w:val="00C242EF"/>
    <w:rsid w:val="00C42E34"/>
    <w:rsid w:val="00C45DCC"/>
    <w:rsid w:val="00C54049"/>
    <w:rsid w:val="00C60565"/>
    <w:rsid w:val="00C62934"/>
    <w:rsid w:val="00C84B21"/>
    <w:rsid w:val="00C96E0B"/>
    <w:rsid w:val="00CA38FB"/>
    <w:rsid w:val="00CA47A0"/>
    <w:rsid w:val="00CA52C1"/>
    <w:rsid w:val="00CC1833"/>
    <w:rsid w:val="00CC27E8"/>
    <w:rsid w:val="00CC3411"/>
    <w:rsid w:val="00CD0B0C"/>
    <w:rsid w:val="00CD48EF"/>
    <w:rsid w:val="00CE3914"/>
    <w:rsid w:val="00CE621B"/>
    <w:rsid w:val="00CF4E17"/>
    <w:rsid w:val="00D076AB"/>
    <w:rsid w:val="00D07F90"/>
    <w:rsid w:val="00D15445"/>
    <w:rsid w:val="00D236BB"/>
    <w:rsid w:val="00D41842"/>
    <w:rsid w:val="00D44BDB"/>
    <w:rsid w:val="00D50CA4"/>
    <w:rsid w:val="00D52D0D"/>
    <w:rsid w:val="00D6034E"/>
    <w:rsid w:val="00DA6E58"/>
    <w:rsid w:val="00DB6BD0"/>
    <w:rsid w:val="00DC052F"/>
    <w:rsid w:val="00DD3C37"/>
    <w:rsid w:val="00DD65F2"/>
    <w:rsid w:val="00DF0F2B"/>
    <w:rsid w:val="00DF1C7B"/>
    <w:rsid w:val="00E02F43"/>
    <w:rsid w:val="00E1226D"/>
    <w:rsid w:val="00E16E91"/>
    <w:rsid w:val="00E20EDA"/>
    <w:rsid w:val="00E31AC4"/>
    <w:rsid w:val="00E448AD"/>
    <w:rsid w:val="00E53902"/>
    <w:rsid w:val="00E5598A"/>
    <w:rsid w:val="00E60F93"/>
    <w:rsid w:val="00E94010"/>
    <w:rsid w:val="00EB503E"/>
    <w:rsid w:val="00EC4DF6"/>
    <w:rsid w:val="00ED17F6"/>
    <w:rsid w:val="00EE7AF6"/>
    <w:rsid w:val="00EF0E6E"/>
    <w:rsid w:val="00EF4279"/>
    <w:rsid w:val="00F03ED1"/>
    <w:rsid w:val="00F06C14"/>
    <w:rsid w:val="00F104E5"/>
    <w:rsid w:val="00F142A0"/>
    <w:rsid w:val="00F21668"/>
    <w:rsid w:val="00F250A4"/>
    <w:rsid w:val="00F55EF6"/>
    <w:rsid w:val="00F577EF"/>
    <w:rsid w:val="00F8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3FFF"/>
  <w15:chartTrackingRefBased/>
  <w15:docId w15:val="{2BD2F0CF-C1C9-4989-8909-0E5243D6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6B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6BB"/>
    <w:rPr>
      <w:rFonts w:eastAsia="Times New Roman" w:cs="Times New Roman"/>
    </w:rPr>
  </w:style>
  <w:style w:type="paragraph" w:styleId="2">
    <w:name w:val="Body Text Indent 2"/>
    <w:basedOn w:val="a"/>
    <w:link w:val="20"/>
    <w:rsid w:val="00E60F9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60F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60F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51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08E0"/>
    <w:rPr>
      <w:rFonts w:ascii="Segoe UI" w:eastAsia="Times New Roman" w:hAnsi="Segoe UI" w:cs="Segoe UI"/>
      <w:sz w:val="18"/>
      <w:szCs w:val="18"/>
    </w:rPr>
  </w:style>
  <w:style w:type="character" w:customStyle="1" w:styleId="rvts6">
    <w:name w:val="rvts6"/>
    <w:basedOn w:val="a0"/>
    <w:rsid w:val="00D44BDB"/>
  </w:style>
  <w:style w:type="paragraph" w:customStyle="1" w:styleId="ConsPlusNonformat">
    <w:name w:val="ConsPlusNonformat"/>
    <w:uiPriority w:val="99"/>
    <w:rsid w:val="00A61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9058E6"/>
    <w:rPr>
      <w:color w:val="0000FF"/>
      <w:u w:val="single"/>
    </w:rPr>
  </w:style>
  <w:style w:type="table" w:styleId="ac">
    <w:name w:val="Table Grid"/>
    <w:basedOn w:val="a1"/>
    <w:uiPriority w:val="39"/>
    <w:rsid w:val="00E2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Глобина</cp:lastModifiedBy>
  <cp:revision>7</cp:revision>
  <cp:lastPrinted>2024-01-23T11:18:00Z</cp:lastPrinted>
  <dcterms:created xsi:type="dcterms:W3CDTF">2025-01-14T14:47:00Z</dcterms:created>
  <dcterms:modified xsi:type="dcterms:W3CDTF">2025-01-20T09:36:00Z</dcterms:modified>
</cp:coreProperties>
</file>