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8746" w14:textId="77777777" w:rsidR="00E263C4" w:rsidRDefault="00E263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C7B5515" w14:textId="77777777" w:rsidR="00E263C4" w:rsidRDefault="00E263C4">
      <w:pPr>
        <w:pStyle w:val="ConsPlusNormal"/>
        <w:jc w:val="both"/>
        <w:outlineLvl w:val="0"/>
      </w:pPr>
    </w:p>
    <w:p w14:paraId="127BD981" w14:textId="77777777" w:rsidR="00E263C4" w:rsidRDefault="00E263C4">
      <w:pPr>
        <w:pStyle w:val="ConsPlusTitle"/>
        <w:jc w:val="center"/>
        <w:outlineLvl w:val="0"/>
      </w:pPr>
      <w:r>
        <w:t>СОГЛАШЕНИЕ</w:t>
      </w:r>
    </w:p>
    <w:p w14:paraId="3453D94B" w14:textId="77777777" w:rsidR="00E263C4" w:rsidRDefault="00E263C4">
      <w:pPr>
        <w:pStyle w:val="ConsPlusTitle"/>
        <w:jc w:val="center"/>
      </w:pPr>
      <w:r>
        <w:t>от 30 ноября 2000 года</w:t>
      </w:r>
    </w:p>
    <w:p w14:paraId="0FC3EB44" w14:textId="77777777" w:rsidR="00E263C4" w:rsidRDefault="00E263C4">
      <w:pPr>
        <w:pStyle w:val="ConsPlusTitle"/>
        <w:jc w:val="center"/>
      </w:pPr>
    </w:p>
    <w:p w14:paraId="6A253B16" w14:textId="77777777" w:rsidR="00E263C4" w:rsidRDefault="00E263C4">
      <w:pPr>
        <w:pStyle w:val="ConsPlusTitle"/>
        <w:jc w:val="center"/>
      </w:pPr>
      <w:r>
        <w:t>МЕЖДУ ПРАВИТЕЛЬСТВОМ</w:t>
      </w:r>
    </w:p>
    <w:p w14:paraId="31589B5A" w14:textId="77777777" w:rsidR="00E263C4" w:rsidRDefault="00E263C4">
      <w:pPr>
        <w:pStyle w:val="ConsPlusTitle"/>
        <w:jc w:val="center"/>
      </w:pPr>
      <w:r>
        <w:t>РЕСПУБЛИКИ БЕЛАРУСЬ, ПРАВИТЕЛЬСТВОМ РЕСПУБЛИКИ</w:t>
      </w:r>
    </w:p>
    <w:p w14:paraId="2F4C95CD" w14:textId="77777777" w:rsidR="00E263C4" w:rsidRDefault="00E263C4">
      <w:pPr>
        <w:pStyle w:val="ConsPlusTitle"/>
        <w:jc w:val="center"/>
      </w:pPr>
      <w:r>
        <w:t>КАЗАХСТАН, ПРАВИТЕЛЬСТВОМ КЫРГЫЗСКОЙ РЕСПУБЛИКИ,</w:t>
      </w:r>
    </w:p>
    <w:p w14:paraId="281BA59A" w14:textId="77777777" w:rsidR="00E263C4" w:rsidRDefault="00E263C4">
      <w:pPr>
        <w:pStyle w:val="ConsPlusTitle"/>
        <w:jc w:val="center"/>
      </w:pPr>
      <w:r>
        <w:t>ПРАВИТЕЛЬСТВОМ РОССИЙСКОЙ ФЕДЕРАЦИИ И ПРАВИТЕЛЬСТВОМ</w:t>
      </w:r>
    </w:p>
    <w:p w14:paraId="47ACCD67" w14:textId="77777777" w:rsidR="00E263C4" w:rsidRDefault="00E263C4">
      <w:pPr>
        <w:pStyle w:val="ConsPlusTitle"/>
        <w:jc w:val="center"/>
      </w:pPr>
      <w:r>
        <w:t>РЕСПУБЛИКИ ТАДЖИКИСТАН О ВЗАИМНЫХ</w:t>
      </w:r>
    </w:p>
    <w:p w14:paraId="4B50B4B2" w14:textId="77777777" w:rsidR="00E263C4" w:rsidRDefault="00E263C4">
      <w:pPr>
        <w:pStyle w:val="ConsPlusTitle"/>
        <w:jc w:val="center"/>
      </w:pPr>
      <w:r>
        <w:t>БЕЗВИЗОВЫХ ПОЕЗДКАХ ГРАЖДАН</w:t>
      </w:r>
    </w:p>
    <w:p w14:paraId="7230E70E" w14:textId="77777777" w:rsidR="00E263C4" w:rsidRDefault="00E263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3C4" w14:paraId="146D37B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EE7C" w14:textId="77777777" w:rsidR="00E263C4" w:rsidRDefault="00E26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E230" w14:textId="77777777" w:rsidR="00E263C4" w:rsidRDefault="00E26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F32ECC" w14:textId="77777777" w:rsidR="00E263C4" w:rsidRDefault="00E26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56F60B" w14:textId="77777777" w:rsidR="00E263C4" w:rsidRDefault="00E263C4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24.03.2005)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C4BC" w14:textId="77777777" w:rsidR="00E263C4" w:rsidRDefault="00E263C4">
            <w:pPr>
              <w:pStyle w:val="ConsPlusNormal"/>
            </w:pPr>
          </w:p>
        </w:tc>
      </w:tr>
    </w:tbl>
    <w:p w14:paraId="3D0034E9" w14:textId="77777777" w:rsidR="00E263C4" w:rsidRDefault="00E263C4">
      <w:pPr>
        <w:pStyle w:val="ConsPlusNormal"/>
        <w:jc w:val="center"/>
      </w:pPr>
    </w:p>
    <w:p w14:paraId="4BFAB406" w14:textId="77777777" w:rsidR="00E263C4" w:rsidRDefault="00E263C4">
      <w:pPr>
        <w:pStyle w:val="ConsPlusNormal"/>
        <w:ind w:firstLine="540"/>
        <w:jc w:val="both"/>
      </w:pPr>
      <w:r>
        <w:t>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именуемые в дальнейшем Сторонами,</w:t>
      </w:r>
    </w:p>
    <w:p w14:paraId="6BD91ACD" w14:textId="77777777" w:rsidR="00E263C4" w:rsidRDefault="00E263C4">
      <w:pPr>
        <w:pStyle w:val="ConsPlusNormal"/>
        <w:spacing w:before="200"/>
        <w:ind w:firstLine="540"/>
        <w:jc w:val="both"/>
      </w:pPr>
      <w:r>
        <w:t>имея целью развитие дружественных добрососедских отношений, укрепление экономических, торговых, научно-технических, культурных и иных связей между государствами Сторон,</w:t>
      </w:r>
    </w:p>
    <w:p w14:paraId="02E61566" w14:textId="77777777" w:rsidR="00E263C4" w:rsidRDefault="00E263C4">
      <w:pPr>
        <w:pStyle w:val="ConsPlusNormal"/>
        <w:spacing w:before="200"/>
        <w:ind w:firstLine="540"/>
        <w:jc w:val="both"/>
      </w:pPr>
      <w:r>
        <w:t>исходя из взаимной заинтересованности принять необходимые меры к дальнейшему упрочению интеграционных связей между государствами Сторон,</w:t>
      </w:r>
    </w:p>
    <w:p w14:paraId="4FCFA553" w14:textId="77777777" w:rsidR="00E263C4" w:rsidRDefault="00E263C4">
      <w:pPr>
        <w:pStyle w:val="ConsPlusNormal"/>
        <w:spacing w:before="200"/>
        <w:ind w:firstLine="540"/>
        <w:jc w:val="both"/>
      </w:pPr>
      <w:r>
        <w:t>руководствуясь желанием максимально облегчить условия взаимных поездок граждан по территории государств Сторон,</w:t>
      </w:r>
    </w:p>
    <w:p w14:paraId="6C062EA1" w14:textId="77777777" w:rsidR="00E263C4" w:rsidRDefault="00E263C4">
      <w:pPr>
        <w:pStyle w:val="ConsPlusNormal"/>
        <w:spacing w:before="200"/>
        <w:ind w:firstLine="540"/>
        <w:jc w:val="both"/>
      </w:pPr>
      <w:r>
        <w:t>согласились о нижеследующем:</w:t>
      </w:r>
    </w:p>
    <w:p w14:paraId="4437C049" w14:textId="77777777" w:rsidR="00E263C4" w:rsidRDefault="00E263C4">
      <w:pPr>
        <w:pStyle w:val="ConsPlusNormal"/>
      </w:pPr>
    </w:p>
    <w:p w14:paraId="29D89CA5" w14:textId="77777777" w:rsidR="00E263C4" w:rsidRDefault="00E263C4">
      <w:pPr>
        <w:pStyle w:val="ConsPlusNormal"/>
        <w:jc w:val="center"/>
        <w:outlineLvl w:val="1"/>
      </w:pPr>
      <w:r>
        <w:t>Статья 1</w:t>
      </w:r>
    </w:p>
    <w:p w14:paraId="75FE1D89" w14:textId="77777777" w:rsidR="00E263C4" w:rsidRDefault="00E263C4">
      <w:pPr>
        <w:pStyle w:val="ConsPlusNormal"/>
      </w:pPr>
    </w:p>
    <w:p w14:paraId="30C0086E" w14:textId="77777777" w:rsidR="00E263C4" w:rsidRDefault="00E263C4">
      <w:pPr>
        <w:pStyle w:val="ConsPlusNormal"/>
        <w:ind w:firstLine="540"/>
        <w:jc w:val="both"/>
      </w:pPr>
      <w:r>
        <w:t xml:space="preserve">Граждане государств Сторон, независимо от места проживания, имеют право въезжать, выезжать, следовать транзитом, передвигаться и пребывать на территории государств Сторон без виз по одному из действительных документов, указанных в </w:t>
      </w:r>
      <w:hyperlink w:anchor="P89">
        <w:r>
          <w:rPr>
            <w:color w:val="0000FF"/>
          </w:rPr>
          <w:t>приложениях N 1,</w:t>
        </w:r>
      </w:hyperlink>
      <w:r>
        <w:t xml:space="preserve"> </w:t>
      </w:r>
      <w:hyperlink w:anchor="P125">
        <w:r>
          <w:rPr>
            <w:color w:val="0000FF"/>
          </w:rPr>
          <w:t>2,</w:t>
        </w:r>
      </w:hyperlink>
      <w:r>
        <w:t xml:space="preserve"> </w:t>
      </w:r>
      <w:hyperlink w:anchor="P160">
        <w:r>
          <w:rPr>
            <w:color w:val="0000FF"/>
          </w:rPr>
          <w:t>3,</w:t>
        </w:r>
      </w:hyperlink>
      <w:r>
        <w:t xml:space="preserve"> </w:t>
      </w:r>
      <w:hyperlink w:anchor="P194">
        <w:r>
          <w:rPr>
            <w:color w:val="0000FF"/>
          </w:rPr>
          <w:t>4</w:t>
        </w:r>
      </w:hyperlink>
      <w:r>
        <w:t xml:space="preserve"> и </w:t>
      </w:r>
      <w:hyperlink w:anchor="P231">
        <w:r>
          <w:rPr>
            <w:color w:val="0000FF"/>
          </w:rPr>
          <w:t>5</w:t>
        </w:r>
      </w:hyperlink>
      <w:r>
        <w:t xml:space="preserve"> к настоящему Соглашению.</w:t>
      </w:r>
    </w:p>
    <w:p w14:paraId="521040F2" w14:textId="77777777" w:rsidR="00E263C4" w:rsidRDefault="00E263C4">
      <w:pPr>
        <w:pStyle w:val="ConsPlusNormal"/>
        <w:spacing w:before="200"/>
        <w:ind w:firstLine="540"/>
        <w:jc w:val="both"/>
      </w:pPr>
      <w:r>
        <w:t xml:space="preserve">Стороны после подписания настоящего Соглашения незамедлительно обменяются по дипломатическим каналам образцами документов, перечисленных в </w:t>
      </w:r>
      <w:hyperlink w:anchor="P89">
        <w:r>
          <w:rPr>
            <w:color w:val="0000FF"/>
          </w:rPr>
          <w:t>приложениях N 1,</w:t>
        </w:r>
      </w:hyperlink>
      <w:r>
        <w:t xml:space="preserve"> </w:t>
      </w:r>
      <w:hyperlink w:anchor="P125">
        <w:r>
          <w:rPr>
            <w:color w:val="0000FF"/>
          </w:rPr>
          <w:t>2,</w:t>
        </w:r>
      </w:hyperlink>
      <w:r>
        <w:t xml:space="preserve"> </w:t>
      </w:r>
      <w:hyperlink w:anchor="P160">
        <w:r>
          <w:rPr>
            <w:color w:val="0000FF"/>
          </w:rPr>
          <w:t>3,</w:t>
        </w:r>
      </w:hyperlink>
      <w:r>
        <w:t xml:space="preserve"> </w:t>
      </w:r>
      <w:hyperlink w:anchor="P194">
        <w:r>
          <w:rPr>
            <w:color w:val="0000FF"/>
          </w:rPr>
          <w:t>4</w:t>
        </w:r>
      </w:hyperlink>
      <w:r>
        <w:t xml:space="preserve"> и </w:t>
      </w:r>
      <w:hyperlink w:anchor="P231">
        <w:r>
          <w:rPr>
            <w:color w:val="0000FF"/>
          </w:rPr>
          <w:t>5</w:t>
        </w:r>
      </w:hyperlink>
      <w:r>
        <w:t xml:space="preserve"> к настоящему Соглашению.</w:t>
      </w:r>
    </w:p>
    <w:p w14:paraId="54986DB6" w14:textId="77777777" w:rsidR="00E263C4" w:rsidRDefault="00E263C4">
      <w:pPr>
        <w:pStyle w:val="ConsPlusNormal"/>
      </w:pPr>
    </w:p>
    <w:p w14:paraId="76B5CB3C" w14:textId="77777777" w:rsidR="00E263C4" w:rsidRDefault="00E263C4">
      <w:pPr>
        <w:pStyle w:val="ConsPlusNormal"/>
        <w:jc w:val="center"/>
        <w:outlineLvl w:val="1"/>
      </w:pPr>
      <w:r>
        <w:t>Статья 2</w:t>
      </w:r>
    </w:p>
    <w:p w14:paraId="3742C11F" w14:textId="77777777" w:rsidR="00E263C4" w:rsidRDefault="00E263C4">
      <w:pPr>
        <w:pStyle w:val="ConsPlusNormal"/>
      </w:pPr>
    </w:p>
    <w:p w14:paraId="16F793B6" w14:textId="77777777" w:rsidR="00E263C4" w:rsidRDefault="00E263C4">
      <w:pPr>
        <w:pStyle w:val="ConsPlusNormal"/>
        <w:ind w:firstLine="540"/>
        <w:jc w:val="both"/>
      </w:pPr>
      <w:r>
        <w:t>Граждане государств Сторон въезжают на территорию каждого из государств Сторон и выезжают с этой территории через пункты пропуска, открытые для международного сообщения.</w:t>
      </w:r>
    </w:p>
    <w:p w14:paraId="32EA719A" w14:textId="77777777" w:rsidR="00E263C4" w:rsidRDefault="00E263C4">
      <w:pPr>
        <w:pStyle w:val="ConsPlusNormal"/>
        <w:spacing w:before="200"/>
        <w:ind w:firstLine="540"/>
        <w:jc w:val="both"/>
      </w:pPr>
      <w:r>
        <w:t>Стороны обменяются по дипломатическим каналам списками пунктов пропуска, открытых для передвижения граждан государств - участников настоящего Соглашения.</w:t>
      </w:r>
    </w:p>
    <w:p w14:paraId="6714FB88" w14:textId="77777777" w:rsidR="00E263C4" w:rsidRDefault="00E263C4">
      <w:pPr>
        <w:pStyle w:val="ConsPlusNormal"/>
      </w:pPr>
    </w:p>
    <w:p w14:paraId="2B028166" w14:textId="77777777" w:rsidR="00E263C4" w:rsidRDefault="00E263C4">
      <w:pPr>
        <w:pStyle w:val="ConsPlusNormal"/>
        <w:jc w:val="center"/>
        <w:outlineLvl w:val="1"/>
      </w:pPr>
      <w:r>
        <w:t>Статья 3</w:t>
      </w:r>
    </w:p>
    <w:p w14:paraId="1A2AFC99" w14:textId="77777777" w:rsidR="00E263C4" w:rsidRDefault="00E263C4">
      <w:pPr>
        <w:pStyle w:val="ConsPlusNormal"/>
      </w:pPr>
    </w:p>
    <w:p w14:paraId="7E294B8D" w14:textId="77777777" w:rsidR="00E263C4" w:rsidRDefault="00E263C4">
      <w:pPr>
        <w:pStyle w:val="ConsPlusNormal"/>
        <w:ind w:firstLine="540"/>
        <w:jc w:val="both"/>
      </w:pPr>
      <w:r>
        <w:t>Стороны обязуются пропускать в третьи государства в пунктах пропуска, открытых для международного сообщения, граждан государств Сторон, имеющих действительные и оформленные в соответствии с национальным законодательством государств Сторон документы на право пересечения границы, и будут предпринимать меры к недопущению выезда в третьи государства лиц, которым выезд закрыт компетентными органами государств Сторон.</w:t>
      </w:r>
    </w:p>
    <w:p w14:paraId="1144557D" w14:textId="77777777" w:rsidR="00E263C4" w:rsidRDefault="00E263C4">
      <w:pPr>
        <w:pStyle w:val="ConsPlusNormal"/>
      </w:pPr>
    </w:p>
    <w:p w14:paraId="05905A3B" w14:textId="77777777" w:rsidR="00E263C4" w:rsidRDefault="00E263C4">
      <w:pPr>
        <w:pStyle w:val="ConsPlusNormal"/>
        <w:jc w:val="center"/>
        <w:outlineLvl w:val="1"/>
      </w:pPr>
      <w:r>
        <w:t>Статья 4</w:t>
      </w:r>
    </w:p>
    <w:p w14:paraId="0DE2374B" w14:textId="77777777" w:rsidR="00E263C4" w:rsidRDefault="00E263C4">
      <w:pPr>
        <w:pStyle w:val="ConsPlusNormal"/>
      </w:pPr>
    </w:p>
    <w:p w14:paraId="3A6FF204" w14:textId="77777777" w:rsidR="00E263C4" w:rsidRDefault="00E263C4">
      <w:pPr>
        <w:pStyle w:val="ConsPlusNormal"/>
        <w:ind w:firstLine="540"/>
        <w:jc w:val="both"/>
      </w:pPr>
      <w:r>
        <w:t xml:space="preserve">Положения настоящего Соглашения не затрагивают право Сторон принимать особые меры по защите своих границ и территории при чрезвычайных обстоятельствах, в частности, в ситуациях, угрожающих их безопасности, общественному порядку или охране здоровья населения. В этом </w:t>
      </w:r>
      <w:r>
        <w:lastRenderedPageBreak/>
        <w:t>случае заинтересованная Сторона может ввести временные ограничения на въезд, выезд, пребывание, передвижение и транзитный проезд граждан государств Сторон, уведомив об этом по дипломатическим каналам остальные Стороны за 72 часа до введения в действие указанных ограничений.</w:t>
      </w:r>
    </w:p>
    <w:p w14:paraId="73A45F03" w14:textId="77777777" w:rsidR="00E263C4" w:rsidRDefault="00E263C4">
      <w:pPr>
        <w:pStyle w:val="ConsPlusNormal"/>
      </w:pPr>
    </w:p>
    <w:p w14:paraId="03DDF4F3" w14:textId="77777777" w:rsidR="00E263C4" w:rsidRDefault="00E263C4">
      <w:pPr>
        <w:pStyle w:val="ConsPlusNormal"/>
        <w:jc w:val="center"/>
        <w:outlineLvl w:val="1"/>
      </w:pPr>
      <w:r>
        <w:t>Статья 5</w:t>
      </w:r>
    </w:p>
    <w:p w14:paraId="750AAF51" w14:textId="77777777" w:rsidR="00E263C4" w:rsidRDefault="00E263C4">
      <w:pPr>
        <w:pStyle w:val="ConsPlusNormal"/>
      </w:pPr>
    </w:p>
    <w:p w14:paraId="35F4BA9A" w14:textId="77777777" w:rsidR="00E263C4" w:rsidRDefault="00E263C4">
      <w:pPr>
        <w:pStyle w:val="ConsPlusNormal"/>
        <w:ind w:firstLine="540"/>
        <w:jc w:val="both"/>
      </w:pPr>
      <w:r>
        <w:t>Стороны регулярно информируют друг друга по вопросам, относящимся к сфере применения положений настоящего Соглашения, в том числе о действительных документах, удостоверяющих личность и подтверждающих гражданство их владельцев, об изменениях в порядке их выдачи и использования, о правилах пребывания иностранных граждан на территории государств Сторон, а также о соответствующих законодательных и иных нормативных правовых актах.</w:t>
      </w:r>
    </w:p>
    <w:p w14:paraId="08A7694F" w14:textId="77777777" w:rsidR="00E263C4" w:rsidRDefault="00E263C4">
      <w:pPr>
        <w:pStyle w:val="ConsPlusNormal"/>
        <w:spacing w:before="200"/>
        <w:ind w:firstLine="540"/>
        <w:jc w:val="both"/>
      </w:pPr>
      <w:r>
        <w:t xml:space="preserve">В случае введения новых документов или внесения изменений в документы, указанные в </w:t>
      </w:r>
      <w:hyperlink w:anchor="P89">
        <w:r>
          <w:rPr>
            <w:color w:val="0000FF"/>
          </w:rPr>
          <w:t>приложениях N 1,</w:t>
        </w:r>
      </w:hyperlink>
      <w:r>
        <w:t xml:space="preserve"> </w:t>
      </w:r>
      <w:hyperlink w:anchor="P125">
        <w:r>
          <w:rPr>
            <w:color w:val="0000FF"/>
          </w:rPr>
          <w:t>2,</w:t>
        </w:r>
      </w:hyperlink>
      <w:r>
        <w:t xml:space="preserve"> </w:t>
      </w:r>
      <w:hyperlink w:anchor="P160">
        <w:r>
          <w:rPr>
            <w:color w:val="0000FF"/>
          </w:rPr>
          <w:t>3,</w:t>
        </w:r>
      </w:hyperlink>
      <w:r>
        <w:t xml:space="preserve"> </w:t>
      </w:r>
      <w:hyperlink w:anchor="P194">
        <w:r>
          <w:rPr>
            <w:color w:val="0000FF"/>
          </w:rPr>
          <w:t>4</w:t>
        </w:r>
      </w:hyperlink>
      <w:r>
        <w:t xml:space="preserve"> и </w:t>
      </w:r>
      <w:hyperlink w:anchor="P231">
        <w:r>
          <w:rPr>
            <w:color w:val="0000FF"/>
          </w:rPr>
          <w:t>5</w:t>
        </w:r>
      </w:hyperlink>
      <w:r>
        <w:t xml:space="preserve"> к настоящему Соглашению, Стороны по дипломатическим каналам будут обмениваться их образцами не позднее чем за 30 дней до их введения в действие.</w:t>
      </w:r>
    </w:p>
    <w:p w14:paraId="197FBA7E" w14:textId="77777777" w:rsidR="00E263C4" w:rsidRDefault="00E263C4">
      <w:pPr>
        <w:pStyle w:val="ConsPlusNormal"/>
      </w:pPr>
    </w:p>
    <w:p w14:paraId="54222F7E" w14:textId="77777777" w:rsidR="00E263C4" w:rsidRDefault="00E263C4">
      <w:pPr>
        <w:pStyle w:val="ConsPlusNormal"/>
        <w:jc w:val="center"/>
        <w:outlineLvl w:val="1"/>
      </w:pPr>
      <w:r>
        <w:t>Статья 6</w:t>
      </w:r>
    </w:p>
    <w:p w14:paraId="3E84C5B2" w14:textId="77777777" w:rsidR="00E263C4" w:rsidRDefault="00E263C4">
      <w:pPr>
        <w:pStyle w:val="ConsPlusNormal"/>
      </w:pPr>
    </w:p>
    <w:p w14:paraId="06A11E1A" w14:textId="77777777" w:rsidR="00E263C4" w:rsidRDefault="00E263C4">
      <w:pPr>
        <w:pStyle w:val="ConsPlusNormal"/>
        <w:ind w:firstLine="540"/>
        <w:jc w:val="both"/>
      </w:pPr>
      <w:r>
        <w:t>Граждане государств Сторон, нарушившие положения настоящего Соглашения или правила пребывания на территории государств Сторон, несут ответственность в соответствии с законодательством государства Стороны, на территории которого совершено нарушение.</w:t>
      </w:r>
    </w:p>
    <w:p w14:paraId="6E0C7627" w14:textId="77777777" w:rsidR="00E263C4" w:rsidRDefault="00E263C4">
      <w:pPr>
        <w:pStyle w:val="ConsPlusNormal"/>
      </w:pPr>
    </w:p>
    <w:p w14:paraId="6F1DA489" w14:textId="77777777" w:rsidR="00E263C4" w:rsidRDefault="00E263C4">
      <w:pPr>
        <w:pStyle w:val="ConsPlusNormal"/>
        <w:jc w:val="center"/>
        <w:outlineLvl w:val="1"/>
      </w:pPr>
      <w:r>
        <w:t>Статья 7</w:t>
      </w:r>
    </w:p>
    <w:p w14:paraId="5F3E0B09" w14:textId="77777777" w:rsidR="00E263C4" w:rsidRDefault="00E263C4">
      <w:pPr>
        <w:pStyle w:val="ConsPlusNormal"/>
      </w:pPr>
    </w:p>
    <w:p w14:paraId="6A3A4E6E" w14:textId="77777777" w:rsidR="00E263C4" w:rsidRDefault="00E263C4">
      <w:pPr>
        <w:pStyle w:val="ConsPlusNormal"/>
        <w:ind w:firstLine="540"/>
        <w:jc w:val="both"/>
      </w:pPr>
      <w:r>
        <w:t>По взаимному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настоящего Соглашения.</w:t>
      </w:r>
    </w:p>
    <w:p w14:paraId="59DFBCF5" w14:textId="77777777" w:rsidR="00E263C4" w:rsidRDefault="00E263C4">
      <w:pPr>
        <w:pStyle w:val="ConsPlusNormal"/>
      </w:pPr>
    </w:p>
    <w:p w14:paraId="7760EB87" w14:textId="77777777" w:rsidR="00E263C4" w:rsidRDefault="00E263C4">
      <w:pPr>
        <w:pStyle w:val="ConsPlusNormal"/>
        <w:jc w:val="center"/>
        <w:outlineLvl w:val="1"/>
      </w:pPr>
      <w:r>
        <w:t>Статья 8</w:t>
      </w:r>
    </w:p>
    <w:p w14:paraId="5C3882CB" w14:textId="77777777" w:rsidR="00E263C4" w:rsidRDefault="00E263C4">
      <w:pPr>
        <w:pStyle w:val="ConsPlusNormal"/>
      </w:pPr>
    </w:p>
    <w:p w14:paraId="7EFE7D2F" w14:textId="77777777" w:rsidR="00E263C4" w:rsidRDefault="00E263C4">
      <w:pPr>
        <w:pStyle w:val="ConsPlusNormal"/>
        <w:ind w:firstLine="540"/>
        <w:jc w:val="both"/>
      </w:pPr>
      <w:r>
        <w:t>Настоящее Соглашение заключается на неопределенный срок. Каждая Сторона может выйти из настоящего Соглашения путем направления письменного уведомления депозитарию, которым является Интеграционный Комитет Республики Беларусь, Республики Казахстан, Кыргызской Республики, Российской Федерации и Республики Таджикистан, о своем намерении выйти из настоящего Соглашения не менее чем за 90 дней до даты выхода.</w:t>
      </w:r>
    </w:p>
    <w:p w14:paraId="0415734E" w14:textId="77777777" w:rsidR="00E263C4" w:rsidRDefault="00E263C4">
      <w:pPr>
        <w:pStyle w:val="ConsPlusNormal"/>
        <w:spacing w:before="200"/>
        <w:ind w:firstLine="540"/>
        <w:jc w:val="both"/>
      </w:pPr>
      <w:r>
        <w:t>Настоящее Соглашение не ограничивает право каждой из Сторон, если она сочтет это необходимым, перейти в отношении одного или нескольких участников настоящего Соглашения на режим поездок граждан, отличный от содержащегося в настоящем Соглашении. В этом случае остальные Стороны в течение 30 дней с момента получения по дипломатическим каналам уведомления о принятом решении проведут консультации с тем, чтобы решить, в какой мере их обязательства по настоящему Соглашению остаются выполнимыми.</w:t>
      </w:r>
    </w:p>
    <w:p w14:paraId="45F53B4C" w14:textId="77777777" w:rsidR="00E263C4" w:rsidRDefault="00E263C4">
      <w:pPr>
        <w:pStyle w:val="ConsPlusNormal"/>
      </w:pPr>
    </w:p>
    <w:p w14:paraId="6BF0A2C8" w14:textId="77777777" w:rsidR="00E263C4" w:rsidRDefault="00E263C4">
      <w:pPr>
        <w:pStyle w:val="ConsPlusNormal"/>
        <w:jc w:val="center"/>
        <w:outlineLvl w:val="1"/>
      </w:pPr>
      <w:r>
        <w:t>Статья 9</w:t>
      </w:r>
    </w:p>
    <w:p w14:paraId="09A1BA23" w14:textId="77777777" w:rsidR="00E263C4" w:rsidRDefault="00E263C4">
      <w:pPr>
        <w:pStyle w:val="ConsPlusNormal"/>
      </w:pPr>
    </w:p>
    <w:p w14:paraId="1C6E7E59" w14:textId="77777777" w:rsidR="00E263C4" w:rsidRDefault="00E263C4">
      <w:pPr>
        <w:pStyle w:val="ConsPlusNormal"/>
        <w:ind w:firstLine="540"/>
        <w:jc w:val="both"/>
      </w:pPr>
      <w:r>
        <w:t>Настоящее Соглашение открыто для присоединения любого государства с согласия всех Сторон.</w:t>
      </w:r>
    </w:p>
    <w:p w14:paraId="55F1E78F" w14:textId="77777777" w:rsidR="00E263C4" w:rsidRDefault="00E263C4">
      <w:pPr>
        <w:pStyle w:val="ConsPlusNormal"/>
      </w:pPr>
    </w:p>
    <w:p w14:paraId="3C4D40E0" w14:textId="77777777" w:rsidR="00E263C4" w:rsidRDefault="00E263C4">
      <w:pPr>
        <w:pStyle w:val="ConsPlusNormal"/>
        <w:jc w:val="center"/>
        <w:outlineLvl w:val="1"/>
      </w:pPr>
      <w:r>
        <w:t>Статья 10</w:t>
      </w:r>
    </w:p>
    <w:p w14:paraId="7ABEA8BD" w14:textId="77777777" w:rsidR="00E263C4" w:rsidRDefault="00E263C4">
      <w:pPr>
        <w:pStyle w:val="ConsPlusNormal"/>
      </w:pPr>
    </w:p>
    <w:p w14:paraId="7F5C52EB" w14:textId="77777777" w:rsidR="00E263C4" w:rsidRDefault="00E263C4">
      <w:pPr>
        <w:pStyle w:val="ConsPlusNormal"/>
        <w:ind w:firstLine="540"/>
        <w:jc w:val="both"/>
      </w:pPr>
      <w:r>
        <w:t>Настоящее Соглашение временно применяется с момента подписания и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14:paraId="13E5EFBE" w14:textId="77777777" w:rsidR="00E263C4" w:rsidRDefault="00E263C4">
      <w:pPr>
        <w:pStyle w:val="ConsPlusNormal"/>
      </w:pPr>
    </w:p>
    <w:p w14:paraId="772B14ED" w14:textId="77777777" w:rsidR="00E263C4" w:rsidRDefault="00E263C4">
      <w:pPr>
        <w:pStyle w:val="ConsPlusNormal"/>
        <w:ind w:firstLine="540"/>
        <w:jc w:val="both"/>
      </w:pPr>
      <w:r>
        <w:t>Совершено в г. Минске 30 ноября 2000 года в одном экземпляре на белорусском, казахском, киргизском, русском и таджикском языках, причем все тексты имеют одинаковую силу.</w:t>
      </w:r>
    </w:p>
    <w:p w14:paraId="4ACEBE2F" w14:textId="77777777" w:rsidR="00E263C4" w:rsidRDefault="00E263C4">
      <w:pPr>
        <w:pStyle w:val="ConsPlusNormal"/>
        <w:spacing w:before="200"/>
        <w:ind w:firstLine="540"/>
        <w:jc w:val="both"/>
      </w:pPr>
      <w:r>
        <w:t>Для целей толкования положений настоящего Соглашения используется текст на русском языке.</w:t>
      </w:r>
    </w:p>
    <w:p w14:paraId="7862F51A" w14:textId="77777777" w:rsidR="00E263C4" w:rsidRDefault="00E263C4">
      <w:pPr>
        <w:pStyle w:val="ConsPlusNormal"/>
        <w:spacing w:before="200"/>
        <w:ind w:firstLine="540"/>
        <w:jc w:val="both"/>
      </w:pPr>
      <w:r>
        <w:t xml:space="preserve">Подлинный экземпляр настоящего Соглашения хранится в Интеграционном Комитете Республики Беларусь, Республики Казахстан, Кыргызской Республики, Российской Федерации и </w:t>
      </w:r>
      <w:r>
        <w:lastRenderedPageBreak/>
        <w:t>Республики Таджикистан, который направит в государства, подписавшие настоящее Соглашение, его заверенную копию.</w:t>
      </w:r>
    </w:p>
    <w:p w14:paraId="0761D318" w14:textId="77777777" w:rsidR="00E263C4" w:rsidRDefault="00E263C4">
      <w:pPr>
        <w:pStyle w:val="ConsPlusNormal"/>
        <w:ind w:firstLine="540"/>
        <w:jc w:val="both"/>
      </w:pPr>
    </w:p>
    <w:p w14:paraId="4EEC01E1" w14:textId="77777777" w:rsidR="00E263C4" w:rsidRDefault="00E263C4">
      <w:pPr>
        <w:pStyle w:val="ConsPlusNormal"/>
        <w:jc w:val="right"/>
      </w:pPr>
      <w:r>
        <w:t>(Подписи)</w:t>
      </w:r>
    </w:p>
    <w:p w14:paraId="4F10FD7D" w14:textId="77777777" w:rsidR="00E263C4" w:rsidRDefault="00E263C4">
      <w:pPr>
        <w:pStyle w:val="ConsPlusNormal"/>
      </w:pPr>
    </w:p>
    <w:p w14:paraId="59D97BB3" w14:textId="77777777" w:rsidR="00E263C4" w:rsidRDefault="00E263C4">
      <w:pPr>
        <w:pStyle w:val="ConsPlusNormal"/>
      </w:pPr>
    </w:p>
    <w:p w14:paraId="076B7353" w14:textId="77777777" w:rsidR="00E263C4" w:rsidRDefault="00E263C4">
      <w:pPr>
        <w:pStyle w:val="ConsPlusNormal"/>
      </w:pPr>
    </w:p>
    <w:p w14:paraId="4033DCD7" w14:textId="77777777" w:rsidR="00E263C4" w:rsidRDefault="00E263C4">
      <w:pPr>
        <w:pStyle w:val="ConsPlusNormal"/>
      </w:pPr>
    </w:p>
    <w:p w14:paraId="20AC0BF5" w14:textId="77777777" w:rsidR="00E263C4" w:rsidRDefault="00E263C4">
      <w:pPr>
        <w:pStyle w:val="ConsPlusNormal"/>
      </w:pPr>
    </w:p>
    <w:p w14:paraId="03538668" w14:textId="77777777" w:rsidR="00E263C4" w:rsidRDefault="00E263C4">
      <w:pPr>
        <w:pStyle w:val="ConsPlusNormal"/>
        <w:jc w:val="right"/>
        <w:outlineLvl w:val="0"/>
      </w:pPr>
      <w:r>
        <w:t>Приложение N 1</w:t>
      </w:r>
    </w:p>
    <w:p w14:paraId="3657F370" w14:textId="77777777" w:rsidR="00E263C4" w:rsidRDefault="00E263C4">
      <w:pPr>
        <w:pStyle w:val="ConsPlusNormal"/>
        <w:jc w:val="right"/>
      </w:pPr>
      <w:r>
        <w:t>к Соглашению между</w:t>
      </w:r>
    </w:p>
    <w:p w14:paraId="6722D73F" w14:textId="77777777" w:rsidR="00E263C4" w:rsidRDefault="00E263C4">
      <w:pPr>
        <w:pStyle w:val="ConsPlusNormal"/>
        <w:jc w:val="right"/>
      </w:pPr>
      <w:r>
        <w:t>Правительством</w:t>
      </w:r>
    </w:p>
    <w:p w14:paraId="3EA86846" w14:textId="77777777" w:rsidR="00E263C4" w:rsidRDefault="00E263C4">
      <w:pPr>
        <w:pStyle w:val="ConsPlusNormal"/>
        <w:jc w:val="right"/>
      </w:pPr>
      <w:r>
        <w:t>Республики Беларусь,</w:t>
      </w:r>
    </w:p>
    <w:p w14:paraId="5DB51DD8" w14:textId="77777777" w:rsidR="00E263C4" w:rsidRDefault="00E263C4">
      <w:pPr>
        <w:pStyle w:val="ConsPlusNormal"/>
        <w:jc w:val="right"/>
      </w:pPr>
      <w:r>
        <w:t>Правительством</w:t>
      </w:r>
    </w:p>
    <w:p w14:paraId="0846CE33" w14:textId="77777777" w:rsidR="00E263C4" w:rsidRDefault="00E263C4">
      <w:pPr>
        <w:pStyle w:val="ConsPlusNormal"/>
        <w:jc w:val="right"/>
      </w:pPr>
      <w:r>
        <w:t>Республики Казахстан,</w:t>
      </w:r>
    </w:p>
    <w:p w14:paraId="1F612F21" w14:textId="77777777" w:rsidR="00E263C4" w:rsidRDefault="00E263C4">
      <w:pPr>
        <w:pStyle w:val="ConsPlusNormal"/>
        <w:jc w:val="right"/>
      </w:pPr>
      <w:r>
        <w:t>Правительством</w:t>
      </w:r>
    </w:p>
    <w:p w14:paraId="6E59CC18" w14:textId="77777777" w:rsidR="00E263C4" w:rsidRDefault="00E263C4">
      <w:pPr>
        <w:pStyle w:val="ConsPlusNormal"/>
        <w:jc w:val="right"/>
      </w:pPr>
      <w:r>
        <w:t>Кыргызской Республики,</w:t>
      </w:r>
    </w:p>
    <w:p w14:paraId="05F79D06" w14:textId="77777777" w:rsidR="00E263C4" w:rsidRDefault="00E263C4">
      <w:pPr>
        <w:pStyle w:val="ConsPlusNormal"/>
        <w:jc w:val="right"/>
      </w:pPr>
      <w:r>
        <w:t>Правительством</w:t>
      </w:r>
    </w:p>
    <w:p w14:paraId="074F9CAA" w14:textId="77777777" w:rsidR="00E263C4" w:rsidRDefault="00E263C4">
      <w:pPr>
        <w:pStyle w:val="ConsPlusNormal"/>
        <w:jc w:val="right"/>
      </w:pPr>
      <w:r>
        <w:t>Российской Федерации</w:t>
      </w:r>
    </w:p>
    <w:p w14:paraId="1439E30D" w14:textId="77777777" w:rsidR="00E263C4" w:rsidRDefault="00E263C4">
      <w:pPr>
        <w:pStyle w:val="ConsPlusNormal"/>
        <w:jc w:val="right"/>
      </w:pPr>
      <w:r>
        <w:t>и Правительством</w:t>
      </w:r>
    </w:p>
    <w:p w14:paraId="0BC83388" w14:textId="77777777" w:rsidR="00E263C4" w:rsidRDefault="00E263C4">
      <w:pPr>
        <w:pStyle w:val="ConsPlusNormal"/>
        <w:jc w:val="right"/>
      </w:pPr>
      <w:r>
        <w:t>Республики Таджикистан</w:t>
      </w:r>
    </w:p>
    <w:p w14:paraId="1A6D98AA" w14:textId="77777777" w:rsidR="00E263C4" w:rsidRDefault="00E263C4">
      <w:pPr>
        <w:pStyle w:val="ConsPlusNormal"/>
        <w:jc w:val="right"/>
      </w:pPr>
      <w:r>
        <w:t>о взаимных безвизовых</w:t>
      </w:r>
    </w:p>
    <w:p w14:paraId="79866455" w14:textId="77777777" w:rsidR="00E263C4" w:rsidRDefault="00E263C4">
      <w:pPr>
        <w:pStyle w:val="ConsPlusNormal"/>
        <w:jc w:val="right"/>
      </w:pPr>
      <w:r>
        <w:t>поездках граждан</w:t>
      </w:r>
    </w:p>
    <w:p w14:paraId="33C40206" w14:textId="77777777" w:rsidR="00E263C4" w:rsidRDefault="00E26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3C4" w14:paraId="6E6024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5E73" w14:textId="77777777" w:rsidR="00E263C4" w:rsidRDefault="00E26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1314" w14:textId="77777777" w:rsidR="00E263C4" w:rsidRDefault="00E26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4AD409" w14:textId="77777777" w:rsidR="00E263C4" w:rsidRDefault="00E263C4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Протоколом от 24.03.2005 утвержден новый </w:t>
            </w:r>
            <w:hyperlink r:id="rId6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документов граждан Республики Беларусь для въезда, выезда, транзитного проезда, передвижения и пребывания на территории государств - членов Евразийского экономического сообщества, который заменяет собой Приложение N 1 к данному документу с </w:t>
            </w:r>
            <w:hyperlink r:id="rId7">
              <w:r>
                <w:rPr>
                  <w:color w:val="0000FF"/>
                </w:rPr>
                <w:t>даты</w:t>
              </w:r>
            </w:hyperlink>
            <w:r>
              <w:rPr>
                <w:color w:val="392C69"/>
              </w:rPr>
              <w:t xml:space="preserve"> временного применения </w:t>
            </w:r>
            <w:hyperlink r:id="rId8">
              <w:r>
                <w:rPr>
                  <w:color w:val="0000FF"/>
                </w:rPr>
                <w:t>Протокола</w:t>
              </w:r>
            </w:hyperlink>
            <w:r>
              <w:rPr>
                <w:color w:val="392C69"/>
              </w:rPr>
              <w:t xml:space="preserve"> от 24.03.2005.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468B" w14:textId="77777777" w:rsidR="00E263C4" w:rsidRDefault="00E263C4">
            <w:pPr>
              <w:pStyle w:val="ConsPlusNormal"/>
            </w:pPr>
          </w:p>
        </w:tc>
      </w:tr>
    </w:tbl>
    <w:p w14:paraId="7959B355" w14:textId="77777777" w:rsidR="00E263C4" w:rsidRDefault="00E263C4">
      <w:pPr>
        <w:pStyle w:val="ConsPlusNormal"/>
        <w:spacing w:before="260"/>
        <w:jc w:val="center"/>
      </w:pPr>
      <w:bookmarkStart w:id="0" w:name="P89"/>
      <w:bookmarkEnd w:id="0"/>
      <w:r>
        <w:t>ПЕРЕЧЕНЬ</w:t>
      </w:r>
    </w:p>
    <w:p w14:paraId="0141B8FF" w14:textId="77777777" w:rsidR="00E263C4" w:rsidRDefault="00E263C4">
      <w:pPr>
        <w:pStyle w:val="ConsPlusNormal"/>
        <w:jc w:val="center"/>
      </w:pPr>
      <w:r>
        <w:t>ДОКУМЕНТОВ РЕСПУБЛИКИ БЕЛАРУСЬ</w:t>
      </w:r>
    </w:p>
    <w:p w14:paraId="5162BE84" w14:textId="77777777" w:rsidR="00E263C4" w:rsidRDefault="00E263C4">
      <w:pPr>
        <w:pStyle w:val="ConsPlusNormal"/>
      </w:pPr>
    </w:p>
    <w:p w14:paraId="5433AA6A" w14:textId="77777777" w:rsidR="00E263C4" w:rsidRDefault="00E263C4">
      <w:pPr>
        <w:pStyle w:val="ConsPlusNormal"/>
        <w:ind w:firstLine="540"/>
        <w:jc w:val="both"/>
      </w:pPr>
      <w:r>
        <w:t>1. Паспорт гражданина Республики Беларусь образца 1993 года.</w:t>
      </w:r>
    </w:p>
    <w:p w14:paraId="5D1D8F5B" w14:textId="77777777" w:rsidR="00E263C4" w:rsidRDefault="00E263C4">
      <w:pPr>
        <w:pStyle w:val="ConsPlusNormal"/>
        <w:spacing w:before="200"/>
        <w:ind w:firstLine="540"/>
        <w:jc w:val="both"/>
      </w:pPr>
      <w:r>
        <w:t>2. Паспорт гражданина Республики Беларусь образца 1996 года.</w:t>
      </w:r>
    </w:p>
    <w:p w14:paraId="521170A5" w14:textId="77777777" w:rsidR="00E263C4" w:rsidRDefault="00E263C4">
      <w:pPr>
        <w:pStyle w:val="ConsPlusNormal"/>
        <w:spacing w:before="200"/>
        <w:ind w:firstLine="540"/>
        <w:jc w:val="both"/>
      </w:pPr>
      <w:r>
        <w:t>3. Действительный паспорт гражданина СССР образца 1974 года с отметкой о принадлежности к гражданству Республики Беларусь.</w:t>
      </w:r>
    </w:p>
    <w:p w14:paraId="021B5AF0" w14:textId="77777777" w:rsidR="00E263C4" w:rsidRDefault="00E263C4">
      <w:pPr>
        <w:pStyle w:val="ConsPlusNormal"/>
        <w:spacing w:before="200"/>
        <w:ind w:firstLine="540"/>
        <w:jc w:val="both"/>
      </w:pPr>
      <w:r>
        <w:t>4. Заграничный паспорт СССР, оформленный в установленном порядке для выезда за границу.</w:t>
      </w:r>
    </w:p>
    <w:p w14:paraId="6E7C595D" w14:textId="77777777" w:rsidR="00E263C4" w:rsidRDefault="00E263C4">
      <w:pPr>
        <w:pStyle w:val="ConsPlusNormal"/>
        <w:spacing w:before="200"/>
        <w:ind w:firstLine="540"/>
        <w:jc w:val="both"/>
      </w:pPr>
      <w:r>
        <w:t>5. Дипломатический паспорт.</w:t>
      </w:r>
    </w:p>
    <w:p w14:paraId="337D3D20" w14:textId="77777777" w:rsidR="00E263C4" w:rsidRDefault="00E263C4">
      <w:pPr>
        <w:pStyle w:val="ConsPlusNormal"/>
        <w:spacing w:before="200"/>
        <w:ind w:firstLine="540"/>
        <w:jc w:val="both"/>
      </w:pPr>
      <w:r>
        <w:t>6. Служебный паспорт.</w:t>
      </w:r>
    </w:p>
    <w:p w14:paraId="669EB43D" w14:textId="77777777" w:rsidR="00E263C4" w:rsidRDefault="00E263C4">
      <w:pPr>
        <w:pStyle w:val="ConsPlusNormal"/>
        <w:spacing w:before="200"/>
        <w:ind w:firstLine="540"/>
        <w:jc w:val="both"/>
      </w:pPr>
      <w:r>
        <w:t>7. Свидетельство о рождении (для детей, не достигших возраста 16 лет).</w:t>
      </w:r>
    </w:p>
    <w:p w14:paraId="71756A2A" w14:textId="77777777" w:rsidR="00E263C4" w:rsidRDefault="00E263C4">
      <w:pPr>
        <w:pStyle w:val="ConsPlusNormal"/>
        <w:spacing w:before="200"/>
        <w:ind w:firstLine="540"/>
        <w:jc w:val="both"/>
      </w:pPr>
      <w:r>
        <w:t>8. Удостоверение личности, военный билет военнослужащего, проходящего военную службу, при наличии командировочного удостоверения, предписания или отпускного билета.</w:t>
      </w:r>
    </w:p>
    <w:p w14:paraId="4076BD93" w14:textId="77777777" w:rsidR="00E263C4" w:rsidRDefault="00E263C4">
      <w:pPr>
        <w:pStyle w:val="ConsPlusNormal"/>
        <w:spacing w:before="200"/>
        <w:ind w:firstLine="540"/>
        <w:jc w:val="both"/>
      </w:pPr>
      <w:r>
        <w:t>9. Национальное удостоверение личности моряка (при наличии судовой роли или выписки из нее).</w:t>
      </w:r>
    </w:p>
    <w:p w14:paraId="26539508" w14:textId="77777777" w:rsidR="00E263C4" w:rsidRDefault="00E263C4">
      <w:pPr>
        <w:pStyle w:val="ConsPlusNormal"/>
        <w:spacing w:before="200"/>
        <w:ind w:firstLine="540"/>
        <w:jc w:val="both"/>
      </w:pPr>
      <w:r>
        <w:t>10. Удостоверение личности работника железнодорожного транспорта (во время следования в составе поездных бригад).</w:t>
      </w:r>
    </w:p>
    <w:p w14:paraId="6F892B92" w14:textId="77777777" w:rsidR="00E263C4" w:rsidRDefault="00E263C4">
      <w:pPr>
        <w:pStyle w:val="ConsPlusNormal"/>
        <w:spacing w:before="200"/>
        <w:ind w:firstLine="540"/>
        <w:jc w:val="both"/>
      </w:pPr>
      <w:r>
        <w:t>11. Летное свидетельство члена экипажа воздушного судна (при наличии записи в полетном задании).</w:t>
      </w:r>
    </w:p>
    <w:p w14:paraId="7C596DCE" w14:textId="77777777" w:rsidR="00E263C4" w:rsidRDefault="00E263C4">
      <w:pPr>
        <w:pStyle w:val="ConsPlusNormal"/>
        <w:spacing w:before="200"/>
        <w:ind w:firstLine="540"/>
        <w:jc w:val="both"/>
      </w:pPr>
      <w:r>
        <w:t>12. Свидетельство на возвращение в Республику Беларусь (только для возвращения в Республику Беларусь).</w:t>
      </w:r>
    </w:p>
    <w:p w14:paraId="0DD67C16" w14:textId="77777777" w:rsidR="00E263C4" w:rsidRDefault="00E263C4">
      <w:pPr>
        <w:pStyle w:val="ConsPlusNormal"/>
      </w:pPr>
    </w:p>
    <w:p w14:paraId="78632265" w14:textId="77777777" w:rsidR="00E263C4" w:rsidRDefault="00E263C4">
      <w:pPr>
        <w:pStyle w:val="ConsPlusNormal"/>
      </w:pPr>
    </w:p>
    <w:p w14:paraId="0E2B64B2" w14:textId="77777777" w:rsidR="00E263C4" w:rsidRDefault="00E263C4">
      <w:pPr>
        <w:pStyle w:val="ConsPlusNormal"/>
      </w:pPr>
    </w:p>
    <w:p w14:paraId="31C2B8A3" w14:textId="77777777" w:rsidR="00E263C4" w:rsidRDefault="00E263C4">
      <w:pPr>
        <w:pStyle w:val="ConsPlusNormal"/>
      </w:pPr>
    </w:p>
    <w:p w14:paraId="163212FE" w14:textId="77777777" w:rsidR="00E263C4" w:rsidRDefault="00E263C4">
      <w:pPr>
        <w:pStyle w:val="ConsPlusNormal"/>
      </w:pPr>
    </w:p>
    <w:p w14:paraId="1A0F6295" w14:textId="77777777" w:rsidR="00E263C4" w:rsidRDefault="00E263C4">
      <w:pPr>
        <w:pStyle w:val="ConsPlusNormal"/>
        <w:jc w:val="right"/>
        <w:outlineLvl w:val="0"/>
      </w:pPr>
      <w:r>
        <w:t>Приложение N 2</w:t>
      </w:r>
    </w:p>
    <w:p w14:paraId="5B45AC78" w14:textId="77777777" w:rsidR="00E263C4" w:rsidRDefault="00E263C4">
      <w:pPr>
        <w:pStyle w:val="ConsPlusNormal"/>
        <w:jc w:val="right"/>
      </w:pPr>
      <w:r>
        <w:t>к Соглашению между</w:t>
      </w:r>
    </w:p>
    <w:p w14:paraId="1AF6563B" w14:textId="77777777" w:rsidR="00E263C4" w:rsidRDefault="00E263C4">
      <w:pPr>
        <w:pStyle w:val="ConsPlusNormal"/>
        <w:jc w:val="right"/>
      </w:pPr>
      <w:r>
        <w:t>Правительством</w:t>
      </w:r>
    </w:p>
    <w:p w14:paraId="7756D8B7" w14:textId="77777777" w:rsidR="00E263C4" w:rsidRDefault="00E263C4">
      <w:pPr>
        <w:pStyle w:val="ConsPlusNormal"/>
        <w:jc w:val="right"/>
      </w:pPr>
      <w:r>
        <w:t>Республики Беларусь,</w:t>
      </w:r>
    </w:p>
    <w:p w14:paraId="59C4E907" w14:textId="77777777" w:rsidR="00E263C4" w:rsidRDefault="00E263C4">
      <w:pPr>
        <w:pStyle w:val="ConsPlusNormal"/>
        <w:jc w:val="right"/>
      </w:pPr>
      <w:r>
        <w:t>Правительством</w:t>
      </w:r>
    </w:p>
    <w:p w14:paraId="722C97D1" w14:textId="77777777" w:rsidR="00E263C4" w:rsidRDefault="00E263C4">
      <w:pPr>
        <w:pStyle w:val="ConsPlusNormal"/>
        <w:jc w:val="right"/>
      </w:pPr>
      <w:r>
        <w:t>Республики Казахстан,</w:t>
      </w:r>
    </w:p>
    <w:p w14:paraId="33C92ACE" w14:textId="77777777" w:rsidR="00E263C4" w:rsidRDefault="00E263C4">
      <w:pPr>
        <w:pStyle w:val="ConsPlusNormal"/>
        <w:jc w:val="right"/>
      </w:pPr>
      <w:r>
        <w:t>Правительством</w:t>
      </w:r>
    </w:p>
    <w:p w14:paraId="477C00AB" w14:textId="77777777" w:rsidR="00E263C4" w:rsidRDefault="00E263C4">
      <w:pPr>
        <w:pStyle w:val="ConsPlusNormal"/>
        <w:jc w:val="right"/>
      </w:pPr>
      <w:r>
        <w:t>Кыргызской Республики,</w:t>
      </w:r>
    </w:p>
    <w:p w14:paraId="7B32862C" w14:textId="77777777" w:rsidR="00E263C4" w:rsidRDefault="00E263C4">
      <w:pPr>
        <w:pStyle w:val="ConsPlusNormal"/>
        <w:jc w:val="right"/>
      </w:pPr>
      <w:r>
        <w:t>Правительством</w:t>
      </w:r>
    </w:p>
    <w:p w14:paraId="5C522EF5" w14:textId="77777777" w:rsidR="00E263C4" w:rsidRDefault="00E263C4">
      <w:pPr>
        <w:pStyle w:val="ConsPlusNormal"/>
        <w:jc w:val="right"/>
      </w:pPr>
      <w:r>
        <w:t>Российской Федерации</w:t>
      </w:r>
    </w:p>
    <w:p w14:paraId="57E05946" w14:textId="77777777" w:rsidR="00E263C4" w:rsidRDefault="00E263C4">
      <w:pPr>
        <w:pStyle w:val="ConsPlusNormal"/>
        <w:jc w:val="right"/>
      </w:pPr>
      <w:r>
        <w:t>и Правительством</w:t>
      </w:r>
    </w:p>
    <w:p w14:paraId="54CDBE53" w14:textId="77777777" w:rsidR="00E263C4" w:rsidRDefault="00E263C4">
      <w:pPr>
        <w:pStyle w:val="ConsPlusNormal"/>
        <w:jc w:val="right"/>
      </w:pPr>
      <w:r>
        <w:t>Республики Таджикистан</w:t>
      </w:r>
    </w:p>
    <w:p w14:paraId="740B6591" w14:textId="77777777" w:rsidR="00E263C4" w:rsidRDefault="00E263C4">
      <w:pPr>
        <w:pStyle w:val="ConsPlusNormal"/>
        <w:jc w:val="right"/>
      </w:pPr>
      <w:r>
        <w:t>о взаимных безвизовых</w:t>
      </w:r>
    </w:p>
    <w:p w14:paraId="74446FB2" w14:textId="77777777" w:rsidR="00E263C4" w:rsidRDefault="00E263C4">
      <w:pPr>
        <w:pStyle w:val="ConsPlusNormal"/>
        <w:jc w:val="right"/>
      </w:pPr>
      <w:r>
        <w:t>поездках граждан</w:t>
      </w:r>
    </w:p>
    <w:p w14:paraId="007E01F8" w14:textId="77777777" w:rsidR="00E263C4" w:rsidRDefault="00E26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3C4" w14:paraId="68F8B97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35C5" w14:textId="77777777" w:rsidR="00E263C4" w:rsidRDefault="00E26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CCFE" w14:textId="77777777" w:rsidR="00E263C4" w:rsidRDefault="00E26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21E60B" w14:textId="77777777" w:rsidR="00E263C4" w:rsidRDefault="00E263C4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Протоколом от 24.03.2005 утвержден новый </w:t>
            </w:r>
            <w:hyperlink r:id="rId9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документов граждан Республики Казахстан для въезда, выезда, транзитного проезда, передвижения и пребывания на территории государств - членов Евразийского экономического сообщества, который заменяет собой Приложение N 2 к данному документу с </w:t>
            </w:r>
            <w:hyperlink r:id="rId10">
              <w:r>
                <w:rPr>
                  <w:color w:val="0000FF"/>
                </w:rPr>
                <w:t>даты</w:t>
              </w:r>
            </w:hyperlink>
            <w:r>
              <w:rPr>
                <w:color w:val="392C69"/>
              </w:rPr>
              <w:t xml:space="preserve"> временного применения </w:t>
            </w:r>
            <w:hyperlink r:id="rId11">
              <w:r>
                <w:rPr>
                  <w:color w:val="0000FF"/>
                </w:rPr>
                <w:t>Протокола</w:t>
              </w:r>
            </w:hyperlink>
            <w:r>
              <w:rPr>
                <w:color w:val="392C69"/>
              </w:rPr>
              <w:t xml:space="preserve"> от 24.03.2005.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0F8F" w14:textId="77777777" w:rsidR="00E263C4" w:rsidRDefault="00E263C4">
            <w:pPr>
              <w:pStyle w:val="ConsPlusNormal"/>
            </w:pPr>
          </w:p>
        </w:tc>
      </w:tr>
    </w:tbl>
    <w:p w14:paraId="28EEEB62" w14:textId="77777777" w:rsidR="00E263C4" w:rsidRDefault="00E263C4">
      <w:pPr>
        <w:pStyle w:val="ConsPlusNormal"/>
        <w:spacing w:before="260"/>
        <w:jc w:val="center"/>
      </w:pPr>
      <w:bookmarkStart w:id="1" w:name="P125"/>
      <w:bookmarkEnd w:id="1"/>
      <w:r>
        <w:t>ПЕРЕЧЕНЬ</w:t>
      </w:r>
    </w:p>
    <w:p w14:paraId="70C8E571" w14:textId="77777777" w:rsidR="00E263C4" w:rsidRDefault="00E263C4">
      <w:pPr>
        <w:pStyle w:val="ConsPlusNormal"/>
        <w:jc w:val="center"/>
      </w:pPr>
      <w:r>
        <w:t>ДОКУМЕНТОВ РЕСПУБЛИКИ КАЗАХСТАН</w:t>
      </w:r>
    </w:p>
    <w:p w14:paraId="66170DE5" w14:textId="77777777" w:rsidR="00E263C4" w:rsidRDefault="00E263C4">
      <w:pPr>
        <w:pStyle w:val="ConsPlusNormal"/>
      </w:pPr>
    </w:p>
    <w:p w14:paraId="1D7CEF1F" w14:textId="77777777" w:rsidR="00E263C4" w:rsidRDefault="00E263C4">
      <w:pPr>
        <w:pStyle w:val="ConsPlusNormal"/>
        <w:ind w:firstLine="540"/>
        <w:jc w:val="both"/>
      </w:pPr>
      <w:r>
        <w:t>1. Паспорт гражданина Республики Казахстан.</w:t>
      </w:r>
    </w:p>
    <w:p w14:paraId="5CEE4570" w14:textId="77777777" w:rsidR="00E263C4" w:rsidRDefault="00E263C4">
      <w:pPr>
        <w:pStyle w:val="ConsPlusNormal"/>
        <w:spacing w:before="200"/>
        <w:ind w:firstLine="540"/>
        <w:jc w:val="both"/>
      </w:pPr>
      <w:r>
        <w:t>2. Служебный паспорт Республики Казахстан.</w:t>
      </w:r>
    </w:p>
    <w:p w14:paraId="3BEAB6F9" w14:textId="77777777" w:rsidR="00E263C4" w:rsidRDefault="00E263C4">
      <w:pPr>
        <w:pStyle w:val="ConsPlusNormal"/>
        <w:spacing w:before="200"/>
        <w:ind w:firstLine="540"/>
        <w:jc w:val="both"/>
      </w:pPr>
      <w:r>
        <w:t>3. Дипломатический паспорт Республики Казахстан.</w:t>
      </w:r>
    </w:p>
    <w:p w14:paraId="367A4DC4" w14:textId="77777777" w:rsidR="00E263C4" w:rsidRDefault="00E263C4">
      <w:pPr>
        <w:pStyle w:val="ConsPlusNormal"/>
        <w:spacing w:before="200"/>
        <w:ind w:firstLine="540"/>
        <w:jc w:val="both"/>
      </w:pPr>
      <w:r>
        <w:t>4. Удостоверение личности гражданина Республики Казахстан.</w:t>
      </w:r>
    </w:p>
    <w:p w14:paraId="0D0633D8" w14:textId="77777777" w:rsidR="00E263C4" w:rsidRDefault="00E263C4">
      <w:pPr>
        <w:pStyle w:val="ConsPlusNormal"/>
        <w:spacing w:before="200"/>
        <w:ind w:firstLine="540"/>
        <w:jc w:val="both"/>
      </w:pPr>
      <w:r>
        <w:t>5. Временное удостоверение личности гражданина Республики Казахстан.</w:t>
      </w:r>
    </w:p>
    <w:p w14:paraId="41FF9E90" w14:textId="77777777" w:rsidR="00E263C4" w:rsidRDefault="00E263C4">
      <w:pPr>
        <w:pStyle w:val="ConsPlusNormal"/>
        <w:spacing w:before="200"/>
        <w:ind w:firstLine="540"/>
        <w:jc w:val="both"/>
      </w:pPr>
      <w:r>
        <w:t>6. Свидетельство о рождении (для детей, не достигших возраста 16 лет).</w:t>
      </w:r>
    </w:p>
    <w:p w14:paraId="0672E3E4" w14:textId="77777777" w:rsidR="00E263C4" w:rsidRDefault="00E263C4">
      <w:pPr>
        <w:pStyle w:val="ConsPlusNormal"/>
        <w:spacing w:before="200"/>
        <w:ind w:firstLine="540"/>
        <w:jc w:val="both"/>
      </w:pPr>
      <w:r>
        <w:t>7. Свидетельство на возвращение в Республику Казахстан.</w:t>
      </w:r>
    </w:p>
    <w:p w14:paraId="009D52B0" w14:textId="77777777" w:rsidR="00E263C4" w:rsidRDefault="00E263C4">
      <w:pPr>
        <w:pStyle w:val="ConsPlusNormal"/>
        <w:spacing w:before="200"/>
        <w:ind w:firstLine="540"/>
        <w:jc w:val="both"/>
      </w:pPr>
      <w:r>
        <w:t>8. Паспорт моряка (при наличии судовой роли или выписки из нее).</w:t>
      </w:r>
    </w:p>
    <w:p w14:paraId="2E79C789" w14:textId="77777777" w:rsidR="00E263C4" w:rsidRDefault="00E263C4">
      <w:pPr>
        <w:pStyle w:val="ConsPlusNormal"/>
        <w:spacing w:before="200"/>
        <w:ind w:firstLine="540"/>
        <w:jc w:val="both"/>
      </w:pPr>
      <w:r>
        <w:t>9. Летное свидетельство члена экипажа воздушного судна (при наличии записи в полетном задании).</w:t>
      </w:r>
    </w:p>
    <w:p w14:paraId="10E8A2F2" w14:textId="77777777" w:rsidR="00E263C4" w:rsidRDefault="00E263C4">
      <w:pPr>
        <w:pStyle w:val="ConsPlusNormal"/>
        <w:spacing w:before="200"/>
        <w:ind w:firstLine="540"/>
        <w:jc w:val="both"/>
      </w:pPr>
      <w:r>
        <w:t>10. Удостоверение личности работника железнодорожного транспорта (во время следования в составе поездных бригад).</w:t>
      </w:r>
    </w:p>
    <w:p w14:paraId="47BFEA87" w14:textId="77777777" w:rsidR="00E263C4" w:rsidRDefault="00E263C4">
      <w:pPr>
        <w:pStyle w:val="ConsPlusNormal"/>
        <w:spacing w:before="200"/>
        <w:ind w:firstLine="540"/>
        <w:jc w:val="both"/>
      </w:pPr>
      <w:r>
        <w:t>11. Удостоверение личности, военный билет военнослужащего, проходящего военную службу, при наличии командировочного удостоверения, предписания или отпускного билета.</w:t>
      </w:r>
    </w:p>
    <w:p w14:paraId="28951F9D" w14:textId="77777777" w:rsidR="00E263C4" w:rsidRDefault="00E263C4">
      <w:pPr>
        <w:pStyle w:val="ConsPlusNormal"/>
      </w:pPr>
    </w:p>
    <w:p w14:paraId="7BEA8EAB" w14:textId="77777777" w:rsidR="00E263C4" w:rsidRDefault="00E263C4">
      <w:pPr>
        <w:pStyle w:val="ConsPlusNormal"/>
      </w:pPr>
    </w:p>
    <w:p w14:paraId="70701EA5" w14:textId="77777777" w:rsidR="00E263C4" w:rsidRDefault="00E263C4">
      <w:pPr>
        <w:pStyle w:val="ConsPlusNormal"/>
      </w:pPr>
    </w:p>
    <w:p w14:paraId="185488C5" w14:textId="77777777" w:rsidR="00E263C4" w:rsidRDefault="00E263C4">
      <w:pPr>
        <w:pStyle w:val="ConsPlusNormal"/>
      </w:pPr>
    </w:p>
    <w:p w14:paraId="7E0FA589" w14:textId="77777777" w:rsidR="00E263C4" w:rsidRDefault="00E263C4">
      <w:pPr>
        <w:pStyle w:val="ConsPlusNormal"/>
      </w:pPr>
    </w:p>
    <w:p w14:paraId="394E6CE9" w14:textId="77777777" w:rsidR="00E263C4" w:rsidRDefault="00E263C4">
      <w:pPr>
        <w:pStyle w:val="ConsPlusNormal"/>
        <w:jc w:val="right"/>
        <w:outlineLvl w:val="0"/>
      </w:pPr>
      <w:r>
        <w:t>Приложение N 3</w:t>
      </w:r>
    </w:p>
    <w:p w14:paraId="10B4EF1A" w14:textId="77777777" w:rsidR="00E263C4" w:rsidRDefault="00E263C4">
      <w:pPr>
        <w:pStyle w:val="ConsPlusNormal"/>
        <w:jc w:val="right"/>
      </w:pPr>
      <w:r>
        <w:t>к Соглашению между</w:t>
      </w:r>
    </w:p>
    <w:p w14:paraId="084584BA" w14:textId="77777777" w:rsidR="00E263C4" w:rsidRDefault="00E263C4">
      <w:pPr>
        <w:pStyle w:val="ConsPlusNormal"/>
        <w:jc w:val="right"/>
      </w:pPr>
      <w:r>
        <w:t>Правительством</w:t>
      </w:r>
    </w:p>
    <w:p w14:paraId="6E018399" w14:textId="77777777" w:rsidR="00E263C4" w:rsidRDefault="00E263C4">
      <w:pPr>
        <w:pStyle w:val="ConsPlusNormal"/>
        <w:jc w:val="right"/>
      </w:pPr>
      <w:r>
        <w:t>Республики Беларусь,</w:t>
      </w:r>
    </w:p>
    <w:p w14:paraId="4B226EFB" w14:textId="77777777" w:rsidR="00E263C4" w:rsidRDefault="00E263C4">
      <w:pPr>
        <w:pStyle w:val="ConsPlusNormal"/>
        <w:jc w:val="right"/>
      </w:pPr>
      <w:r>
        <w:t>Правительством</w:t>
      </w:r>
    </w:p>
    <w:p w14:paraId="03086A54" w14:textId="77777777" w:rsidR="00E263C4" w:rsidRDefault="00E263C4">
      <w:pPr>
        <w:pStyle w:val="ConsPlusNormal"/>
        <w:jc w:val="right"/>
      </w:pPr>
      <w:r>
        <w:t>Республики Казахстан,</w:t>
      </w:r>
    </w:p>
    <w:p w14:paraId="74E3D581" w14:textId="77777777" w:rsidR="00E263C4" w:rsidRDefault="00E263C4">
      <w:pPr>
        <w:pStyle w:val="ConsPlusNormal"/>
        <w:jc w:val="right"/>
      </w:pPr>
      <w:r>
        <w:t>Правительством</w:t>
      </w:r>
    </w:p>
    <w:p w14:paraId="6382B085" w14:textId="77777777" w:rsidR="00E263C4" w:rsidRDefault="00E263C4">
      <w:pPr>
        <w:pStyle w:val="ConsPlusNormal"/>
        <w:jc w:val="right"/>
      </w:pPr>
      <w:r>
        <w:lastRenderedPageBreak/>
        <w:t>Кыргызской Республики,</w:t>
      </w:r>
    </w:p>
    <w:p w14:paraId="27BADC6C" w14:textId="77777777" w:rsidR="00E263C4" w:rsidRDefault="00E263C4">
      <w:pPr>
        <w:pStyle w:val="ConsPlusNormal"/>
        <w:jc w:val="right"/>
      </w:pPr>
      <w:r>
        <w:t>Правительством</w:t>
      </w:r>
    </w:p>
    <w:p w14:paraId="46A6E99C" w14:textId="77777777" w:rsidR="00E263C4" w:rsidRDefault="00E263C4">
      <w:pPr>
        <w:pStyle w:val="ConsPlusNormal"/>
        <w:jc w:val="right"/>
      </w:pPr>
      <w:r>
        <w:t>Российской Федерации</w:t>
      </w:r>
    </w:p>
    <w:p w14:paraId="0C5CDF5D" w14:textId="77777777" w:rsidR="00E263C4" w:rsidRDefault="00E263C4">
      <w:pPr>
        <w:pStyle w:val="ConsPlusNormal"/>
        <w:jc w:val="right"/>
      </w:pPr>
      <w:r>
        <w:t>и Правительством</w:t>
      </w:r>
    </w:p>
    <w:p w14:paraId="61F1B685" w14:textId="77777777" w:rsidR="00E263C4" w:rsidRDefault="00E263C4">
      <w:pPr>
        <w:pStyle w:val="ConsPlusNormal"/>
        <w:jc w:val="right"/>
      </w:pPr>
      <w:r>
        <w:t>Республики Таджикистан</w:t>
      </w:r>
    </w:p>
    <w:p w14:paraId="10F3EDF3" w14:textId="77777777" w:rsidR="00E263C4" w:rsidRDefault="00E263C4">
      <w:pPr>
        <w:pStyle w:val="ConsPlusNormal"/>
        <w:jc w:val="right"/>
      </w:pPr>
      <w:r>
        <w:t>о взаимных безвизовых</w:t>
      </w:r>
    </w:p>
    <w:p w14:paraId="78FC50C0" w14:textId="77777777" w:rsidR="00E263C4" w:rsidRDefault="00E263C4">
      <w:pPr>
        <w:pStyle w:val="ConsPlusNormal"/>
        <w:jc w:val="right"/>
      </w:pPr>
      <w:r>
        <w:t>поездках граждан</w:t>
      </w:r>
    </w:p>
    <w:p w14:paraId="02B2CEEA" w14:textId="77777777" w:rsidR="00E263C4" w:rsidRDefault="00E26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3C4" w14:paraId="41687A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8F8C" w14:textId="77777777" w:rsidR="00E263C4" w:rsidRDefault="00E26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AB9A" w14:textId="77777777" w:rsidR="00E263C4" w:rsidRDefault="00E26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2F1734" w14:textId="77777777" w:rsidR="00E263C4" w:rsidRDefault="00E263C4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Протоколом от 24.03.2005 утвержден новый </w:t>
            </w:r>
            <w:hyperlink r:id="rId12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документов граждан Кыргызской Республики для въезда, выезда, транзитного проезда, передвижения и пребывания на территории государств - членов Евразийского экономического сообщества, который заменяет собой Приложение N 3 к данному документу с </w:t>
            </w:r>
            <w:hyperlink r:id="rId13">
              <w:r>
                <w:rPr>
                  <w:color w:val="0000FF"/>
                </w:rPr>
                <w:t>даты</w:t>
              </w:r>
            </w:hyperlink>
            <w:r>
              <w:rPr>
                <w:color w:val="392C69"/>
              </w:rPr>
              <w:t xml:space="preserve"> временного применения </w:t>
            </w:r>
            <w:hyperlink r:id="rId14">
              <w:r>
                <w:rPr>
                  <w:color w:val="0000FF"/>
                </w:rPr>
                <w:t>Протокола</w:t>
              </w:r>
            </w:hyperlink>
            <w:r>
              <w:rPr>
                <w:color w:val="392C69"/>
              </w:rPr>
              <w:t xml:space="preserve"> от 24.03.2005.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DAB6" w14:textId="77777777" w:rsidR="00E263C4" w:rsidRDefault="00E263C4">
            <w:pPr>
              <w:pStyle w:val="ConsPlusNormal"/>
            </w:pPr>
          </w:p>
        </w:tc>
      </w:tr>
    </w:tbl>
    <w:p w14:paraId="60300FB5" w14:textId="77777777" w:rsidR="00E263C4" w:rsidRDefault="00E263C4">
      <w:pPr>
        <w:pStyle w:val="ConsPlusNormal"/>
        <w:spacing w:before="260"/>
        <w:jc w:val="center"/>
      </w:pPr>
      <w:bookmarkStart w:id="2" w:name="P160"/>
      <w:bookmarkEnd w:id="2"/>
      <w:r>
        <w:t>ПЕРЕЧЕНЬ</w:t>
      </w:r>
    </w:p>
    <w:p w14:paraId="2ED78E16" w14:textId="77777777" w:rsidR="00E263C4" w:rsidRDefault="00E263C4">
      <w:pPr>
        <w:pStyle w:val="ConsPlusNormal"/>
        <w:jc w:val="center"/>
      </w:pPr>
      <w:r>
        <w:t>ДОКУМЕНТОВ КЫРГЫЗСКОЙ РЕСПУБЛИКИ</w:t>
      </w:r>
    </w:p>
    <w:p w14:paraId="1E72BB16" w14:textId="77777777" w:rsidR="00E263C4" w:rsidRDefault="00E263C4">
      <w:pPr>
        <w:pStyle w:val="ConsPlusNormal"/>
      </w:pPr>
    </w:p>
    <w:p w14:paraId="327FED58" w14:textId="77777777" w:rsidR="00E263C4" w:rsidRDefault="00E263C4">
      <w:pPr>
        <w:pStyle w:val="ConsPlusNormal"/>
        <w:ind w:firstLine="540"/>
        <w:jc w:val="both"/>
      </w:pPr>
      <w:r>
        <w:t>1. Паспорт гражданина Кыргызской Республики.</w:t>
      </w:r>
    </w:p>
    <w:p w14:paraId="70C12534" w14:textId="77777777" w:rsidR="00E263C4" w:rsidRDefault="00E263C4">
      <w:pPr>
        <w:pStyle w:val="ConsPlusNormal"/>
        <w:spacing w:before="200"/>
        <w:ind w:firstLine="540"/>
        <w:jc w:val="both"/>
      </w:pPr>
      <w:r>
        <w:t>2. Паспорт СССР образца 1974 года с отметкой о принадлежности к гражданству Кыргызской Республики (на период до 1 января 2003 г.).</w:t>
      </w:r>
    </w:p>
    <w:p w14:paraId="3CBD2CBC" w14:textId="77777777" w:rsidR="00E263C4" w:rsidRDefault="00E263C4">
      <w:pPr>
        <w:pStyle w:val="ConsPlusNormal"/>
        <w:spacing w:before="200"/>
        <w:ind w:firstLine="540"/>
        <w:jc w:val="both"/>
      </w:pPr>
      <w:r>
        <w:t>3. Дипломатический паспорт Кыргызской Республики.</w:t>
      </w:r>
    </w:p>
    <w:p w14:paraId="4069F10D" w14:textId="77777777" w:rsidR="00E263C4" w:rsidRDefault="00E263C4">
      <w:pPr>
        <w:pStyle w:val="ConsPlusNormal"/>
        <w:spacing w:before="200"/>
        <w:ind w:firstLine="540"/>
        <w:jc w:val="both"/>
      </w:pPr>
      <w:r>
        <w:t>4. Служебный паспорт Кыргызской Республики.</w:t>
      </w:r>
    </w:p>
    <w:p w14:paraId="3B5167E0" w14:textId="77777777" w:rsidR="00E263C4" w:rsidRDefault="00E263C4">
      <w:pPr>
        <w:pStyle w:val="ConsPlusNormal"/>
        <w:spacing w:before="200"/>
        <w:ind w:firstLine="540"/>
        <w:jc w:val="both"/>
      </w:pPr>
      <w:r>
        <w:t>5. Свидетельство о рождении (для детей, не достигших возраста 16 лет).</w:t>
      </w:r>
    </w:p>
    <w:p w14:paraId="3D0AC249" w14:textId="77777777" w:rsidR="00E263C4" w:rsidRDefault="00E263C4">
      <w:pPr>
        <w:pStyle w:val="ConsPlusNormal"/>
        <w:spacing w:before="200"/>
        <w:ind w:firstLine="540"/>
        <w:jc w:val="both"/>
      </w:pPr>
      <w:r>
        <w:t>6. Свидетельство на возвращение в Кыргызскую Республику.</w:t>
      </w:r>
    </w:p>
    <w:p w14:paraId="60CC300D" w14:textId="77777777" w:rsidR="00E263C4" w:rsidRDefault="00E263C4">
      <w:pPr>
        <w:pStyle w:val="ConsPlusNormal"/>
        <w:spacing w:before="200"/>
        <w:ind w:firstLine="540"/>
        <w:jc w:val="both"/>
      </w:pPr>
      <w:r>
        <w:t>7. Удостоверение личности, военный билет военнослужащего, проходящего военную службу, при наличии командировочного удостоверения, предписания или отпускного билета.</w:t>
      </w:r>
    </w:p>
    <w:p w14:paraId="145C5225" w14:textId="77777777" w:rsidR="00E263C4" w:rsidRDefault="00E263C4">
      <w:pPr>
        <w:pStyle w:val="ConsPlusNormal"/>
        <w:spacing w:before="200"/>
        <w:ind w:firstLine="540"/>
        <w:jc w:val="both"/>
      </w:pPr>
      <w:r>
        <w:t>8. Летное свидетельство члена экипажа воздушного судна (при наличии записи в полетном задании).</w:t>
      </w:r>
    </w:p>
    <w:p w14:paraId="34C80CBD" w14:textId="77777777" w:rsidR="00E263C4" w:rsidRDefault="00E263C4">
      <w:pPr>
        <w:pStyle w:val="ConsPlusNormal"/>
        <w:spacing w:before="200"/>
        <w:ind w:firstLine="540"/>
        <w:jc w:val="both"/>
      </w:pPr>
      <w:r>
        <w:t>9. Удостоверение личности работника железнодорожного транспорта (во время следования в составе поездных бригад).</w:t>
      </w:r>
    </w:p>
    <w:p w14:paraId="799D8A72" w14:textId="77777777" w:rsidR="00E263C4" w:rsidRDefault="00E263C4">
      <w:pPr>
        <w:pStyle w:val="ConsPlusNormal"/>
        <w:spacing w:before="200"/>
        <w:ind w:firstLine="540"/>
        <w:jc w:val="both"/>
      </w:pPr>
      <w:r>
        <w:t>10. Паспорт моряка (при наличии судовой роли или выписки из нее).</w:t>
      </w:r>
    </w:p>
    <w:p w14:paraId="2BD524D0" w14:textId="77777777" w:rsidR="00E263C4" w:rsidRDefault="00E263C4">
      <w:pPr>
        <w:pStyle w:val="ConsPlusNormal"/>
      </w:pPr>
    </w:p>
    <w:p w14:paraId="2AF1FA88" w14:textId="77777777" w:rsidR="00E263C4" w:rsidRDefault="00E263C4">
      <w:pPr>
        <w:pStyle w:val="ConsPlusNormal"/>
      </w:pPr>
    </w:p>
    <w:p w14:paraId="20250B60" w14:textId="77777777" w:rsidR="00E263C4" w:rsidRDefault="00E263C4">
      <w:pPr>
        <w:pStyle w:val="ConsPlusNormal"/>
      </w:pPr>
    </w:p>
    <w:p w14:paraId="48321ECB" w14:textId="77777777" w:rsidR="00E263C4" w:rsidRDefault="00E263C4">
      <w:pPr>
        <w:pStyle w:val="ConsPlusNormal"/>
      </w:pPr>
    </w:p>
    <w:p w14:paraId="45D41F12" w14:textId="77777777" w:rsidR="00E263C4" w:rsidRDefault="00E263C4">
      <w:pPr>
        <w:pStyle w:val="ConsPlusNormal"/>
      </w:pPr>
    </w:p>
    <w:p w14:paraId="75B8E0C2" w14:textId="77777777" w:rsidR="00E263C4" w:rsidRDefault="00E263C4">
      <w:pPr>
        <w:pStyle w:val="ConsPlusNormal"/>
        <w:jc w:val="right"/>
        <w:outlineLvl w:val="0"/>
      </w:pPr>
      <w:r>
        <w:t>Приложение N 4</w:t>
      </w:r>
    </w:p>
    <w:p w14:paraId="50936FE8" w14:textId="77777777" w:rsidR="00E263C4" w:rsidRDefault="00E263C4">
      <w:pPr>
        <w:pStyle w:val="ConsPlusNormal"/>
        <w:jc w:val="right"/>
      </w:pPr>
      <w:r>
        <w:t>к Соглашению между</w:t>
      </w:r>
    </w:p>
    <w:p w14:paraId="4338F3D1" w14:textId="77777777" w:rsidR="00E263C4" w:rsidRDefault="00E263C4">
      <w:pPr>
        <w:pStyle w:val="ConsPlusNormal"/>
        <w:jc w:val="right"/>
      </w:pPr>
      <w:r>
        <w:t>Правительством</w:t>
      </w:r>
    </w:p>
    <w:p w14:paraId="7AEE7F46" w14:textId="77777777" w:rsidR="00E263C4" w:rsidRDefault="00E263C4">
      <w:pPr>
        <w:pStyle w:val="ConsPlusNormal"/>
        <w:jc w:val="right"/>
      </w:pPr>
      <w:r>
        <w:t>Республики Беларусь,</w:t>
      </w:r>
    </w:p>
    <w:p w14:paraId="2A95A547" w14:textId="77777777" w:rsidR="00E263C4" w:rsidRDefault="00E263C4">
      <w:pPr>
        <w:pStyle w:val="ConsPlusNormal"/>
        <w:jc w:val="right"/>
      </w:pPr>
      <w:r>
        <w:t>Правительством</w:t>
      </w:r>
    </w:p>
    <w:p w14:paraId="49F27094" w14:textId="77777777" w:rsidR="00E263C4" w:rsidRDefault="00E263C4">
      <w:pPr>
        <w:pStyle w:val="ConsPlusNormal"/>
        <w:jc w:val="right"/>
      </w:pPr>
      <w:r>
        <w:t>Республики Казахстан,</w:t>
      </w:r>
    </w:p>
    <w:p w14:paraId="74D5CB28" w14:textId="77777777" w:rsidR="00E263C4" w:rsidRDefault="00E263C4">
      <w:pPr>
        <w:pStyle w:val="ConsPlusNormal"/>
        <w:jc w:val="right"/>
      </w:pPr>
      <w:r>
        <w:t>Правительством</w:t>
      </w:r>
    </w:p>
    <w:p w14:paraId="48DFC53A" w14:textId="77777777" w:rsidR="00E263C4" w:rsidRDefault="00E263C4">
      <w:pPr>
        <w:pStyle w:val="ConsPlusNormal"/>
        <w:jc w:val="right"/>
      </w:pPr>
      <w:r>
        <w:t>Кыргызской Республики,</w:t>
      </w:r>
    </w:p>
    <w:p w14:paraId="4B9E1A1C" w14:textId="77777777" w:rsidR="00E263C4" w:rsidRDefault="00E263C4">
      <w:pPr>
        <w:pStyle w:val="ConsPlusNormal"/>
        <w:jc w:val="right"/>
      </w:pPr>
      <w:r>
        <w:t>Правительством</w:t>
      </w:r>
    </w:p>
    <w:p w14:paraId="0B5C8E6C" w14:textId="77777777" w:rsidR="00E263C4" w:rsidRDefault="00E263C4">
      <w:pPr>
        <w:pStyle w:val="ConsPlusNormal"/>
        <w:jc w:val="right"/>
      </w:pPr>
      <w:r>
        <w:t>Российской Федерации</w:t>
      </w:r>
    </w:p>
    <w:p w14:paraId="78D08E70" w14:textId="77777777" w:rsidR="00E263C4" w:rsidRDefault="00E263C4">
      <w:pPr>
        <w:pStyle w:val="ConsPlusNormal"/>
        <w:jc w:val="right"/>
      </w:pPr>
      <w:r>
        <w:t>и Правительством</w:t>
      </w:r>
    </w:p>
    <w:p w14:paraId="73F54A48" w14:textId="77777777" w:rsidR="00E263C4" w:rsidRDefault="00E263C4">
      <w:pPr>
        <w:pStyle w:val="ConsPlusNormal"/>
        <w:jc w:val="right"/>
      </w:pPr>
      <w:r>
        <w:t>Республики Таджикистан</w:t>
      </w:r>
    </w:p>
    <w:p w14:paraId="242FA611" w14:textId="77777777" w:rsidR="00E263C4" w:rsidRDefault="00E263C4">
      <w:pPr>
        <w:pStyle w:val="ConsPlusNormal"/>
        <w:jc w:val="right"/>
      </w:pPr>
      <w:r>
        <w:t>о взаимных безвизовых</w:t>
      </w:r>
    </w:p>
    <w:p w14:paraId="5302A208" w14:textId="77777777" w:rsidR="00E263C4" w:rsidRDefault="00E263C4">
      <w:pPr>
        <w:pStyle w:val="ConsPlusNormal"/>
        <w:jc w:val="right"/>
      </w:pPr>
      <w:r>
        <w:t>поездках граждан</w:t>
      </w:r>
    </w:p>
    <w:p w14:paraId="270EEE2A" w14:textId="77777777" w:rsidR="00E263C4" w:rsidRDefault="00E26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3C4" w14:paraId="4F6BD3E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9242" w14:textId="77777777" w:rsidR="00E263C4" w:rsidRDefault="00E26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AF05" w14:textId="77777777" w:rsidR="00E263C4" w:rsidRDefault="00E26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ACF969" w14:textId="77777777" w:rsidR="00E263C4" w:rsidRDefault="00E263C4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Протоколом от 24.03.2005 утвержден новый </w:t>
            </w:r>
            <w:hyperlink r:id="rId1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документов граждан Российской Федерации для въезда, выезда, транзитного проезда, передвижения и пребывания на </w:t>
            </w:r>
            <w:r>
              <w:rPr>
                <w:color w:val="392C69"/>
              </w:rPr>
              <w:lastRenderedPageBreak/>
              <w:t xml:space="preserve">территории государств - членов Евразийского экономического сообщества, который заменяет собой Приложение N 4 к данному документу с </w:t>
            </w:r>
            <w:hyperlink r:id="rId16">
              <w:r>
                <w:rPr>
                  <w:color w:val="0000FF"/>
                </w:rPr>
                <w:t>даты</w:t>
              </w:r>
            </w:hyperlink>
            <w:r>
              <w:rPr>
                <w:color w:val="392C69"/>
              </w:rPr>
              <w:t xml:space="preserve"> временного применения </w:t>
            </w:r>
            <w:hyperlink r:id="rId17">
              <w:r>
                <w:rPr>
                  <w:color w:val="0000FF"/>
                </w:rPr>
                <w:t>Протокола</w:t>
              </w:r>
            </w:hyperlink>
            <w:r>
              <w:rPr>
                <w:color w:val="392C69"/>
              </w:rPr>
              <w:t xml:space="preserve"> от 24.03.2005.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EA28" w14:textId="77777777" w:rsidR="00E263C4" w:rsidRDefault="00E263C4">
            <w:pPr>
              <w:pStyle w:val="ConsPlusNormal"/>
            </w:pPr>
          </w:p>
        </w:tc>
      </w:tr>
    </w:tbl>
    <w:p w14:paraId="76AC9B5E" w14:textId="77777777" w:rsidR="00E263C4" w:rsidRDefault="00E263C4">
      <w:pPr>
        <w:pStyle w:val="ConsPlusNormal"/>
        <w:spacing w:before="260"/>
        <w:jc w:val="center"/>
      </w:pPr>
      <w:bookmarkStart w:id="3" w:name="P194"/>
      <w:bookmarkEnd w:id="3"/>
      <w:r>
        <w:t>ПЕРЕЧЕНЬ</w:t>
      </w:r>
    </w:p>
    <w:p w14:paraId="56D15CE2" w14:textId="77777777" w:rsidR="00E263C4" w:rsidRDefault="00E263C4">
      <w:pPr>
        <w:pStyle w:val="ConsPlusNormal"/>
        <w:jc w:val="center"/>
      </w:pPr>
      <w:r>
        <w:t>ДОКУМЕНТОВ РОССИЙСКОЙ ФЕДЕРАЦИИ</w:t>
      </w:r>
    </w:p>
    <w:p w14:paraId="38E52E22" w14:textId="77777777" w:rsidR="00E263C4" w:rsidRDefault="00E263C4">
      <w:pPr>
        <w:pStyle w:val="ConsPlusNormal"/>
      </w:pPr>
    </w:p>
    <w:p w14:paraId="4B2794A2" w14:textId="77777777" w:rsidR="00E263C4" w:rsidRDefault="00E263C4">
      <w:pPr>
        <w:pStyle w:val="ConsPlusNormal"/>
        <w:ind w:firstLine="540"/>
        <w:jc w:val="both"/>
      </w:pPr>
      <w:r>
        <w:t>1. Паспорт гражданина СССР с вкладышем, справкой (отметкой) о гражданстве Российской Федерации, или текстом о принадлежности к российскому гражданству, или со штампом о регистрации (постоянной прописке) на территории Российской Федерации по состоянию на 6 февраля 1992 г. (на период до 31 декабря 2005 г.).</w:t>
      </w:r>
    </w:p>
    <w:p w14:paraId="487DF33A" w14:textId="77777777" w:rsidR="00E263C4" w:rsidRDefault="00E263C4">
      <w:pPr>
        <w:pStyle w:val="ConsPlusNormal"/>
        <w:spacing w:before="200"/>
        <w:ind w:firstLine="540"/>
        <w:jc w:val="both"/>
      </w:pPr>
      <w:r>
        <w:t>2. Паспорт гражданина Российской Федерации.</w:t>
      </w:r>
    </w:p>
    <w:p w14:paraId="22E8D2E3" w14:textId="77777777" w:rsidR="00E263C4" w:rsidRDefault="00E263C4">
      <w:pPr>
        <w:pStyle w:val="ConsPlusNormal"/>
        <w:spacing w:before="200"/>
        <w:ind w:firstLine="540"/>
        <w:jc w:val="both"/>
      </w:pPr>
      <w:r>
        <w:t>3. Временное удостоверение личности гражданина Российской Федерации.</w:t>
      </w:r>
    </w:p>
    <w:p w14:paraId="58EF07A2" w14:textId="77777777" w:rsidR="00E263C4" w:rsidRDefault="00E263C4">
      <w:pPr>
        <w:pStyle w:val="ConsPlusNormal"/>
        <w:spacing w:before="200"/>
        <w:ind w:firstLine="540"/>
        <w:jc w:val="both"/>
      </w:pPr>
      <w:r>
        <w:t>4. Свидетельство о рождении (для детей, не достигших возраста 14 лет).</w:t>
      </w:r>
    </w:p>
    <w:p w14:paraId="6504C264" w14:textId="77777777" w:rsidR="00E263C4" w:rsidRDefault="00E263C4">
      <w:pPr>
        <w:pStyle w:val="ConsPlusNormal"/>
        <w:spacing w:before="200"/>
        <w:ind w:firstLine="540"/>
        <w:jc w:val="both"/>
      </w:pPr>
      <w:r>
        <w:t>5. Удостоверение личности, военный билет военнослужащего, проходящего военную службу, при наличии командировочного удостоверения, предписания или отпускного билета.</w:t>
      </w:r>
    </w:p>
    <w:p w14:paraId="02A26FCA" w14:textId="77777777" w:rsidR="00E263C4" w:rsidRDefault="00E263C4">
      <w:pPr>
        <w:pStyle w:val="ConsPlusNormal"/>
        <w:spacing w:before="200"/>
        <w:ind w:firstLine="540"/>
        <w:jc w:val="both"/>
      </w:pPr>
      <w:r>
        <w:t>6. Дипломатический паспорт.</w:t>
      </w:r>
    </w:p>
    <w:p w14:paraId="2CA75CB8" w14:textId="77777777" w:rsidR="00E263C4" w:rsidRDefault="00E263C4">
      <w:pPr>
        <w:pStyle w:val="ConsPlusNormal"/>
        <w:spacing w:before="200"/>
        <w:ind w:firstLine="540"/>
        <w:jc w:val="both"/>
      </w:pPr>
      <w:r>
        <w:t>7. Служебный паспорт.</w:t>
      </w:r>
    </w:p>
    <w:p w14:paraId="2B9CCB80" w14:textId="77777777" w:rsidR="00E263C4" w:rsidRDefault="00E263C4">
      <w:pPr>
        <w:pStyle w:val="ConsPlusNormal"/>
        <w:spacing w:before="200"/>
        <w:ind w:firstLine="540"/>
        <w:jc w:val="both"/>
      </w:pPr>
      <w:r>
        <w:t>8. Заграничный паспорт (с символикой Российской Федерации).</w:t>
      </w:r>
    </w:p>
    <w:p w14:paraId="3937B103" w14:textId="77777777" w:rsidR="00E263C4" w:rsidRDefault="00E263C4">
      <w:pPr>
        <w:pStyle w:val="ConsPlusNormal"/>
        <w:spacing w:before="200"/>
        <w:ind w:firstLine="540"/>
        <w:jc w:val="both"/>
      </w:pPr>
      <w:r>
        <w:t>9. Общегражданский заграничный паспорт с символикой СССР с записью или отметкой о гражданстве Российской Федерации.</w:t>
      </w:r>
    </w:p>
    <w:p w14:paraId="288E8CD1" w14:textId="77777777" w:rsidR="00E263C4" w:rsidRDefault="00E263C4">
      <w:pPr>
        <w:pStyle w:val="ConsPlusNormal"/>
        <w:spacing w:before="200"/>
        <w:ind w:firstLine="540"/>
        <w:jc w:val="both"/>
      </w:pPr>
      <w:r>
        <w:t>10. Паспорт моряка (при наличии судовой роли или выписки из нее).</w:t>
      </w:r>
    </w:p>
    <w:p w14:paraId="7FBD07C3" w14:textId="77777777" w:rsidR="00E263C4" w:rsidRDefault="00E263C4">
      <w:pPr>
        <w:pStyle w:val="ConsPlusNormal"/>
        <w:spacing w:before="200"/>
        <w:ind w:firstLine="540"/>
        <w:jc w:val="both"/>
      </w:pPr>
      <w:r>
        <w:t>11. Летное свидетельство члена экипажа воздушного судна (при наличии записи в полетном задании).</w:t>
      </w:r>
    </w:p>
    <w:p w14:paraId="11DFBBE1" w14:textId="77777777" w:rsidR="00E263C4" w:rsidRDefault="00E263C4">
      <w:pPr>
        <w:pStyle w:val="ConsPlusNormal"/>
        <w:spacing w:before="200"/>
        <w:ind w:firstLine="540"/>
        <w:jc w:val="both"/>
      </w:pPr>
      <w:r>
        <w:t>12. Удостоверение личности работника железнодорожного транспорта (во время следования в составе поездных бригад).</w:t>
      </w:r>
    </w:p>
    <w:p w14:paraId="4F3759EA" w14:textId="77777777" w:rsidR="00E263C4" w:rsidRDefault="00E263C4">
      <w:pPr>
        <w:pStyle w:val="ConsPlusNormal"/>
        <w:spacing w:before="200"/>
        <w:ind w:firstLine="540"/>
        <w:jc w:val="both"/>
      </w:pPr>
      <w:r>
        <w:t>13. Свидетельство на возвращение в Российскую Федерацию (только для возвращения в Российскую Федерацию).</w:t>
      </w:r>
    </w:p>
    <w:p w14:paraId="1981422C" w14:textId="77777777" w:rsidR="00E263C4" w:rsidRDefault="00E263C4">
      <w:pPr>
        <w:pStyle w:val="ConsPlusNormal"/>
      </w:pPr>
    </w:p>
    <w:p w14:paraId="0ED45580" w14:textId="77777777" w:rsidR="00E263C4" w:rsidRDefault="00E263C4">
      <w:pPr>
        <w:pStyle w:val="ConsPlusNormal"/>
      </w:pPr>
    </w:p>
    <w:p w14:paraId="02E0B5DE" w14:textId="77777777" w:rsidR="00E263C4" w:rsidRDefault="00E263C4">
      <w:pPr>
        <w:pStyle w:val="ConsPlusNormal"/>
      </w:pPr>
    </w:p>
    <w:p w14:paraId="01ADB921" w14:textId="77777777" w:rsidR="00E263C4" w:rsidRDefault="00E263C4">
      <w:pPr>
        <w:pStyle w:val="ConsPlusNormal"/>
      </w:pPr>
    </w:p>
    <w:p w14:paraId="00A3D24E" w14:textId="77777777" w:rsidR="00E263C4" w:rsidRDefault="00E263C4">
      <w:pPr>
        <w:pStyle w:val="ConsPlusNormal"/>
      </w:pPr>
    </w:p>
    <w:p w14:paraId="27C79E00" w14:textId="77777777" w:rsidR="00E263C4" w:rsidRDefault="00E263C4">
      <w:pPr>
        <w:pStyle w:val="ConsPlusNormal"/>
        <w:jc w:val="right"/>
        <w:outlineLvl w:val="0"/>
      </w:pPr>
      <w:r>
        <w:t>Приложение N 5</w:t>
      </w:r>
    </w:p>
    <w:p w14:paraId="30052388" w14:textId="77777777" w:rsidR="00E263C4" w:rsidRDefault="00E263C4">
      <w:pPr>
        <w:pStyle w:val="ConsPlusNormal"/>
        <w:jc w:val="right"/>
      </w:pPr>
      <w:r>
        <w:t>к Соглашению между</w:t>
      </w:r>
    </w:p>
    <w:p w14:paraId="5030F325" w14:textId="77777777" w:rsidR="00E263C4" w:rsidRDefault="00E263C4">
      <w:pPr>
        <w:pStyle w:val="ConsPlusNormal"/>
        <w:jc w:val="right"/>
      </w:pPr>
      <w:r>
        <w:t>Правительством</w:t>
      </w:r>
    </w:p>
    <w:p w14:paraId="00ECAB03" w14:textId="77777777" w:rsidR="00E263C4" w:rsidRDefault="00E263C4">
      <w:pPr>
        <w:pStyle w:val="ConsPlusNormal"/>
        <w:jc w:val="right"/>
      </w:pPr>
      <w:r>
        <w:t>Республики Беларусь,</w:t>
      </w:r>
    </w:p>
    <w:p w14:paraId="12693A08" w14:textId="77777777" w:rsidR="00E263C4" w:rsidRDefault="00E263C4">
      <w:pPr>
        <w:pStyle w:val="ConsPlusNormal"/>
        <w:jc w:val="right"/>
      </w:pPr>
      <w:r>
        <w:t>Правительством</w:t>
      </w:r>
    </w:p>
    <w:p w14:paraId="69E3F143" w14:textId="77777777" w:rsidR="00E263C4" w:rsidRDefault="00E263C4">
      <w:pPr>
        <w:pStyle w:val="ConsPlusNormal"/>
        <w:jc w:val="right"/>
      </w:pPr>
      <w:r>
        <w:t>Республики Казахстан,</w:t>
      </w:r>
    </w:p>
    <w:p w14:paraId="68AB910F" w14:textId="77777777" w:rsidR="00E263C4" w:rsidRDefault="00E263C4">
      <w:pPr>
        <w:pStyle w:val="ConsPlusNormal"/>
        <w:jc w:val="right"/>
      </w:pPr>
      <w:r>
        <w:t>Правительством</w:t>
      </w:r>
    </w:p>
    <w:p w14:paraId="18E8DC65" w14:textId="77777777" w:rsidR="00E263C4" w:rsidRDefault="00E263C4">
      <w:pPr>
        <w:pStyle w:val="ConsPlusNormal"/>
        <w:jc w:val="right"/>
      </w:pPr>
      <w:r>
        <w:t>Кыргызской Республики,</w:t>
      </w:r>
    </w:p>
    <w:p w14:paraId="385BD068" w14:textId="77777777" w:rsidR="00E263C4" w:rsidRDefault="00E263C4">
      <w:pPr>
        <w:pStyle w:val="ConsPlusNormal"/>
        <w:jc w:val="right"/>
      </w:pPr>
      <w:r>
        <w:t>Правительством</w:t>
      </w:r>
    </w:p>
    <w:p w14:paraId="3556E4B9" w14:textId="77777777" w:rsidR="00E263C4" w:rsidRDefault="00E263C4">
      <w:pPr>
        <w:pStyle w:val="ConsPlusNormal"/>
        <w:jc w:val="right"/>
      </w:pPr>
      <w:r>
        <w:t>Российской Федерации</w:t>
      </w:r>
    </w:p>
    <w:p w14:paraId="619156DC" w14:textId="77777777" w:rsidR="00E263C4" w:rsidRDefault="00E263C4">
      <w:pPr>
        <w:pStyle w:val="ConsPlusNormal"/>
        <w:jc w:val="right"/>
      </w:pPr>
      <w:r>
        <w:t>и Правительством</w:t>
      </w:r>
    </w:p>
    <w:p w14:paraId="1FBE24F8" w14:textId="77777777" w:rsidR="00E263C4" w:rsidRDefault="00E263C4">
      <w:pPr>
        <w:pStyle w:val="ConsPlusNormal"/>
        <w:jc w:val="right"/>
      </w:pPr>
      <w:r>
        <w:t>Республики Таджикистан</w:t>
      </w:r>
    </w:p>
    <w:p w14:paraId="5C9CF8E9" w14:textId="77777777" w:rsidR="00E263C4" w:rsidRDefault="00E263C4">
      <w:pPr>
        <w:pStyle w:val="ConsPlusNormal"/>
        <w:jc w:val="right"/>
      </w:pPr>
      <w:r>
        <w:t>о взаимных безвизовых</w:t>
      </w:r>
    </w:p>
    <w:p w14:paraId="0D05F30A" w14:textId="77777777" w:rsidR="00E263C4" w:rsidRDefault="00E263C4">
      <w:pPr>
        <w:pStyle w:val="ConsPlusNormal"/>
        <w:jc w:val="right"/>
      </w:pPr>
      <w:r>
        <w:t>поездках граждан</w:t>
      </w:r>
    </w:p>
    <w:p w14:paraId="38498BCB" w14:textId="77777777" w:rsidR="00E263C4" w:rsidRDefault="00E26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3C4" w14:paraId="36A2A8B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B752" w14:textId="77777777" w:rsidR="00E263C4" w:rsidRDefault="00E26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B70F" w14:textId="77777777" w:rsidR="00E263C4" w:rsidRDefault="00E26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706E13" w14:textId="77777777" w:rsidR="00E263C4" w:rsidRDefault="00E263C4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Протоколом от 24.03.2005 утвержден новый </w:t>
            </w:r>
            <w:hyperlink r:id="rId18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документов граждан Республики Таджикистан для въезда, выезда, транзитного проезда, передвижения и пребывания на </w:t>
            </w:r>
            <w:r>
              <w:rPr>
                <w:color w:val="392C69"/>
              </w:rPr>
              <w:lastRenderedPageBreak/>
              <w:t xml:space="preserve">территории государств - членов Евразийского экономического сообщества, который заменяет собой Приложение N 5 к данному документу с </w:t>
            </w:r>
            <w:hyperlink r:id="rId19">
              <w:r>
                <w:rPr>
                  <w:color w:val="0000FF"/>
                </w:rPr>
                <w:t>даты</w:t>
              </w:r>
            </w:hyperlink>
            <w:r>
              <w:rPr>
                <w:color w:val="392C69"/>
              </w:rPr>
              <w:t xml:space="preserve"> временного применения </w:t>
            </w:r>
            <w:hyperlink r:id="rId20">
              <w:r>
                <w:rPr>
                  <w:color w:val="0000FF"/>
                </w:rPr>
                <w:t>Протокола</w:t>
              </w:r>
            </w:hyperlink>
            <w:r>
              <w:rPr>
                <w:color w:val="392C69"/>
              </w:rPr>
              <w:t xml:space="preserve"> от 24.03.2005.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AE83" w14:textId="77777777" w:rsidR="00E263C4" w:rsidRDefault="00E263C4">
            <w:pPr>
              <w:pStyle w:val="ConsPlusNormal"/>
            </w:pPr>
          </w:p>
        </w:tc>
      </w:tr>
    </w:tbl>
    <w:p w14:paraId="193029A3" w14:textId="77777777" w:rsidR="00E263C4" w:rsidRDefault="00E263C4">
      <w:pPr>
        <w:pStyle w:val="ConsPlusNormal"/>
        <w:spacing w:before="260"/>
        <w:jc w:val="center"/>
      </w:pPr>
      <w:bookmarkStart w:id="4" w:name="P231"/>
      <w:bookmarkEnd w:id="4"/>
      <w:r>
        <w:t>ПЕРЕЧЕНЬ</w:t>
      </w:r>
    </w:p>
    <w:p w14:paraId="67BA16EC" w14:textId="77777777" w:rsidR="00E263C4" w:rsidRDefault="00E263C4">
      <w:pPr>
        <w:pStyle w:val="ConsPlusNormal"/>
        <w:jc w:val="center"/>
      </w:pPr>
      <w:r>
        <w:t>ДОКУМЕНТОВ РЕСПУБЛИКИ ТАДЖИКИСТАН</w:t>
      </w:r>
    </w:p>
    <w:p w14:paraId="690E4B3A" w14:textId="77777777" w:rsidR="00E263C4" w:rsidRDefault="00E263C4">
      <w:pPr>
        <w:pStyle w:val="ConsPlusNormal"/>
      </w:pPr>
    </w:p>
    <w:p w14:paraId="6468D4B2" w14:textId="77777777" w:rsidR="00E263C4" w:rsidRDefault="00E263C4">
      <w:pPr>
        <w:pStyle w:val="ConsPlusNormal"/>
        <w:ind w:firstLine="540"/>
        <w:jc w:val="both"/>
      </w:pPr>
      <w:r>
        <w:t>1. Дипломатический паспорт Республики Таджикистан.</w:t>
      </w:r>
    </w:p>
    <w:p w14:paraId="24B4AEB2" w14:textId="77777777" w:rsidR="00E263C4" w:rsidRDefault="00E263C4">
      <w:pPr>
        <w:pStyle w:val="ConsPlusNormal"/>
        <w:spacing w:before="200"/>
        <w:ind w:firstLine="540"/>
        <w:jc w:val="both"/>
      </w:pPr>
      <w:r>
        <w:t>2. Служебный паспорт Республики Таджикистан.</w:t>
      </w:r>
    </w:p>
    <w:p w14:paraId="429EAA12" w14:textId="77777777" w:rsidR="00E263C4" w:rsidRDefault="00E263C4">
      <w:pPr>
        <w:pStyle w:val="ConsPlusNormal"/>
        <w:spacing w:before="200"/>
        <w:ind w:firstLine="540"/>
        <w:jc w:val="both"/>
      </w:pPr>
      <w:r>
        <w:t>3. Заграничный паспорт Республики Таджикистан.</w:t>
      </w:r>
    </w:p>
    <w:p w14:paraId="5BEF5259" w14:textId="77777777" w:rsidR="00E263C4" w:rsidRDefault="00E263C4">
      <w:pPr>
        <w:pStyle w:val="ConsPlusNormal"/>
        <w:spacing w:before="200"/>
        <w:ind w:firstLine="540"/>
        <w:jc w:val="both"/>
      </w:pPr>
      <w:r>
        <w:t>4. Паспорт гражданина Республики Таджикистан.</w:t>
      </w:r>
    </w:p>
    <w:p w14:paraId="07370A0F" w14:textId="77777777" w:rsidR="00E263C4" w:rsidRDefault="00E263C4">
      <w:pPr>
        <w:pStyle w:val="ConsPlusNormal"/>
        <w:spacing w:before="200"/>
        <w:ind w:firstLine="540"/>
        <w:jc w:val="both"/>
      </w:pPr>
      <w:r>
        <w:t>5. Паспорт гражданина СССР образца 1974 года с отметкой о прописке на территории Республики Таджикистан (на период до 31 декабря 2004 года).</w:t>
      </w:r>
    </w:p>
    <w:p w14:paraId="6589A03D" w14:textId="77777777" w:rsidR="00E263C4" w:rsidRDefault="00E263C4">
      <w:pPr>
        <w:pStyle w:val="ConsPlusNormal"/>
        <w:spacing w:before="200"/>
        <w:ind w:firstLine="540"/>
        <w:jc w:val="both"/>
      </w:pPr>
      <w:r>
        <w:t>6. Дипломатический, служебный и заграничный паспорта СССР с записью или отметкой о принадлежности к гражданству Республики Таджикистан только для возвращения в Республику Таджикистан (на период до 1 апреля 2003 г.), выданные до 1 апреля 1998 г.</w:t>
      </w:r>
    </w:p>
    <w:p w14:paraId="6BD5263D" w14:textId="77777777" w:rsidR="00E263C4" w:rsidRDefault="00E263C4">
      <w:pPr>
        <w:pStyle w:val="ConsPlusNormal"/>
        <w:spacing w:before="200"/>
        <w:ind w:firstLine="540"/>
        <w:jc w:val="both"/>
      </w:pPr>
      <w:r>
        <w:t>7. Свидетельство о рождении (для детей, не достигших возраста 16 лет).</w:t>
      </w:r>
    </w:p>
    <w:p w14:paraId="6B28E972" w14:textId="77777777" w:rsidR="00E263C4" w:rsidRDefault="00E263C4">
      <w:pPr>
        <w:pStyle w:val="ConsPlusNormal"/>
        <w:spacing w:before="200"/>
        <w:ind w:firstLine="540"/>
        <w:jc w:val="both"/>
      </w:pPr>
      <w:r>
        <w:t>8. Летное свидетельство члена экипажа воздушного судна (при наличии записи в полетном задании).</w:t>
      </w:r>
    </w:p>
    <w:p w14:paraId="1B909AD9" w14:textId="77777777" w:rsidR="00E263C4" w:rsidRDefault="00E263C4">
      <w:pPr>
        <w:pStyle w:val="ConsPlusNormal"/>
        <w:spacing w:before="200"/>
        <w:ind w:firstLine="540"/>
        <w:jc w:val="both"/>
      </w:pPr>
      <w:r>
        <w:t>9. Удостоверение личности работника железнодорожного транспорта (во время следования в составе поездных бригад).</w:t>
      </w:r>
    </w:p>
    <w:p w14:paraId="159147FB" w14:textId="77777777" w:rsidR="00E263C4" w:rsidRDefault="00E263C4">
      <w:pPr>
        <w:pStyle w:val="ConsPlusNormal"/>
        <w:spacing w:before="200"/>
        <w:ind w:firstLine="540"/>
        <w:jc w:val="both"/>
      </w:pPr>
      <w:r>
        <w:t>10. Свидетельство на возвращение в Республику Таджикистан.</w:t>
      </w:r>
    </w:p>
    <w:p w14:paraId="0183372A" w14:textId="77777777" w:rsidR="00E263C4" w:rsidRDefault="00E263C4">
      <w:pPr>
        <w:pStyle w:val="ConsPlusNormal"/>
        <w:spacing w:before="200"/>
        <w:ind w:firstLine="540"/>
        <w:jc w:val="both"/>
      </w:pPr>
      <w:r>
        <w:t>11. Удостоверение личности, военный билет военнослужащего, проходящего военную службу, при наличии командировочного удостоверения, предписания или отпускного билета.</w:t>
      </w:r>
    </w:p>
    <w:p w14:paraId="21E7E49B" w14:textId="77777777" w:rsidR="00E263C4" w:rsidRDefault="00E263C4">
      <w:pPr>
        <w:pStyle w:val="ConsPlusNormal"/>
        <w:spacing w:before="200"/>
        <w:ind w:firstLine="540"/>
        <w:jc w:val="both"/>
      </w:pPr>
      <w:r>
        <w:t>12. Паспорт моряка (при наличии судовой роли или выписки из нее).</w:t>
      </w:r>
    </w:p>
    <w:p w14:paraId="5839D770" w14:textId="77777777" w:rsidR="00E263C4" w:rsidRDefault="00E263C4">
      <w:pPr>
        <w:pStyle w:val="ConsPlusNormal"/>
      </w:pPr>
    </w:p>
    <w:p w14:paraId="3E0AD3D1" w14:textId="77777777" w:rsidR="00E263C4" w:rsidRDefault="00E263C4">
      <w:pPr>
        <w:pStyle w:val="ConsPlusNormal"/>
        <w:jc w:val="center"/>
      </w:pPr>
      <w:r>
        <w:t>* * *</w:t>
      </w:r>
    </w:p>
    <w:p w14:paraId="406CDF47" w14:textId="77777777" w:rsidR="00E263C4" w:rsidRDefault="00E263C4">
      <w:pPr>
        <w:pStyle w:val="ConsPlusNormal"/>
      </w:pPr>
    </w:p>
    <w:p w14:paraId="2BBE8547" w14:textId="77777777" w:rsidR="00E263C4" w:rsidRDefault="00E263C4">
      <w:pPr>
        <w:pStyle w:val="ConsPlusNormal"/>
        <w:ind w:firstLine="540"/>
        <w:jc w:val="both"/>
      </w:pPr>
      <w:r>
        <w:t xml:space="preserve">Ратифицировано Федеральным Собранием (Федеральный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7 августа 2001 г. N 114-ФЗ - Собрание законодательства Российской Федерации, 2001, N 33, ст. 3417).</w:t>
      </w:r>
    </w:p>
    <w:p w14:paraId="470BD081" w14:textId="77777777" w:rsidR="00E263C4" w:rsidRDefault="00E263C4">
      <w:pPr>
        <w:pStyle w:val="ConsPlusNormal"/>
        <w:spacing w:before="200"/>
        <w:ind w:firstLine="540"/>
        <w:jc w:val="both"/>
      </w:pPr>
      <w:r>
        <w:t>Соглашение вступило в силу 7 июня 2002 года.</w:t>
      </w:r>
    </w:p>
    <w:p w14:paraId="2B4ACB4B" w14:textId="77777777" w:rsidR="00E263C4" w:rsidRDefault="00E263C4">
      <w:pPr>
        <w:pStyle w:val="ConsPlusNormal"/>
      </w:pPr>
    </w:p>
    <w:p w14:paraId="6F65BB55" w14:textId="77777777" w:rsidR="00E263C4" w:rsidRDefault="00E263C4">
      <w:pPr>
        <w:pStyle w:val="ConsPlusNormal"/>
      </w:pPr>
    </w:p>
    <w:p w14:paraId="2CD0A9D6" w14:textId="77777777" w:rsidR="00E263C4" w:rsidRDefault="00E26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974384" w14:textId="77777777" w:rsidR="00B553D6" w:rsidRDefault="00B553D6"/>
    <w:sectPr w:rsidR="00B553D6" w:rsidSect="00C7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C4"/>
    <w:rsid w:val="00B553D6"/>
    <w:rsid w:val="00E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C384"/>
  <w15:chartTrackingRefBased/>
  <w15:docId w15:val="{E8B2406B-E370-4685-A54B-B7FFA11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6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pacing w:val="0"/>
      <w:sz w:val="20"/>
      <w:lang w:eastAsia="ru-RU"/>
    </w:rPr>
  </w:style>
  <w:style w:type="paragraph" w:customStyle="1" w:styleId="ConsPlusTitle">
    <w:name w:val="ConsPlusTitle"/>
    <w:rsid w:val="00E26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pacing w:val="0"/>
      <w:sz w:val="20"/>
      <w:lang w:eastAsia="ru-RU"/>
    </w:rPr>
  </w:style>
  <w:style w:type="paragraph" w:customStyle="1" w:styleId="ConsPlusTitlePage">
    <w:name w:val="ConsPlusTitlePage"/>
    <w:rsid w:val="00E26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pacing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2CC62959CB37621C770962F2780F2C760A58BF9D05820545F7C22236A419183B4F6E277F0B09ED9653EB45018188564877CDF9FC5007C19d7L" TargetMode="External"/><Relationship Id="rId13" Type="http://schemas.openxmlformats.org/officeDocument/2006/relationships/hyperlink" Target="consultantplus://offline/ref=9FC2CC62959CB37621C770962F2780F2C760A58BF9D05820545F7C22236A419183B4F6E277F0B09FD1653EB45018188564877CDF9FC5007C19d7L" TargetMode="External"/><Relationship Id="rId18" Type="http://schemas.openxmlformats.org/officeDocument/2006/relationships/hyperlink" Target="consultantplus://offline/ref=9FC2CC62959CB37621C770962F2780F2C760A58BF9D05820545F7C22236A419183B4F6E277F0B09AD7653EB45018188564877CDF9FC5007C19d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C2CC62959CB37621C770962F2780F2C562AB81F0DC052A5C06702024651E9484A5F6E272EEB097CF6C6AE711d6L" TargetMode="External"/><Relationship Id="rId7" Type="http://schemas.openxmlformats.org/officeDocument/2006/relationships/hyperlink" Target="consultantplus://offline/ref=9FC2CC62959CB37621C770962F2780F2C760A58BF9D05820545F7C22236A419183B4F6E277F0B09FD1653EB45018188564877CDF9FC5007C19d7L" TargetMode="External"/><Relationship Id="rId12" Type="http://schemas.openxmlformats.org/officeDocument/2006/relationships/hyperlink" Target="consultantplus://offline/ref=9FC2CC62959CB37621C770962F2780F2C760A58BF9D05820545F7C22236A419183B4F6E277F0B09DD1653EB45018188564877CDF9FC5007C19d7L" TargetMode="External"/><Relationship Id="rId17" Type="http://schemas.openxmlformats.org/officeDocument/2006/relationships/hyperlink" Target="consultantplus://offline/ref=9FC2CC62959CB37621C770962F2780F2C760A58BF9D05820545F7C22236A419183B4F6E277F0B09ED9653EB45018188564877CDF9FC5007C19d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2CC62959CB37621C770962F2780F2C760A58BF9D05820545F7C22236A419183B4F6E277F0B09FD1653EB45018188564877CDF9FC5007C19d7L" TargetMode="External"/><Relationship Id="rId20" Type="http://schemas.openxmlformats.org/officeDocument/2006/relationships/hyperlink" Target="consultantplus://offline/ref=9FC2CC62959CB37621C770962F2780F2C760A58BF9D05820545F7C22236A419183B4F6E277F0B09ED9653EB45018188564877CDF9FC5007C19d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2CC62959CB37621C770962F2780F2C760A58BF9D05820545F7C22236A419183B4F6E277F0B09FD7653EB45018188564877CDF9FC5007C19d7L" TargetMode="External"/><Relationship Id="rId11" Type="http://schemas.openxmlformats.org/officeDocument/2006/relationships/hyperlink" Target="consultantplus://offline/ref=9FC2CC62959CB37621C770962F2780F2C760A58BF9D05820545F7C22236A419183B4F6E277F0B09ED9653EB45018188564877CDF9FC5007C19d7L" TargetMode="External"/><Relationship Id="rId5" Type="http://schemas.openxmlformats.org/officeDocument/2006/relationships/hyperlink" Target="consultantplus://offline/ref=9FC2CC62959CB37621C770962F2780F2C760A58BF9D05820545F7C22236A419183B4F6E277F0B09ED9653EB45018188564877CDF9FC5007C19d7L" TargetMode="External"/><Relationship Id="rId15" Type="http://schemas.openxmlformats.org/officeDocument/2006/relationships/hyperlink" Target="consultantplus://offline/ref=9FC2CC62959CB37621C770962F2780F2C760A58BF9D05820545F7C22236A419183B4F6E277F0B09DD6653EB45018188564877CDF9FC5007C19d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C2CC62959CB37621C770962F2780F2C760A58BF9D05820545F7C22236A419183B4F6E277F0B09FD1653EB45018188564877CDF9FC5007C19d7L" TargetMode="External"/><Relationship Id="rId19" Type="http://schemas.openxmlformats.org/officeDocument/2006/relationships/hyperlink" Target="consultantplus://offline/ref=9FC2CC62959CB37621C770962F2780F2C760A58BF9D05820545F7C22236A419183B4F6E277F0B09FD1653EB45018188564877CDF9FC5007C19d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C2CC62959CB37621C770962F2780F2C760A58BF9D05820545F7C22236A419183B4F6E277F0B09CD2653EB45018188564877CDF9FC5007C19d7L" TargetMode="External"/><Relationship Id="rId14" Type="http://schemas.openxmlformats.org/officeDocument/2006/relationships/hyperlink" Target="consultantplus://offline/ref=9FC2CC62959CB37621C770962F2780F2C760A58BF9D05820545F7C22236A419183B4F6E277F0B09ED9653EB45018188564877CDF9FC5007C19d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15027</Characters>
  <Application>Microsoft Office Word</Application>
  <DocSecurity>0</DocSecurity>
  <Lines>125</Lines>
  <Paragraphs>35</Paragraphs>
  <ScaleCrop>false</ScaleCrop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Е.С.</dc:creator>
  <cp:keywords/>
  <dc:description/>
  <cp:lastModifiedBy>Хорькова Е.С.</cp:lastModifiedBy>
  <cp:revision>1</cp:revision>
  <dcterms:created xsi:type="dcterms:W3CDTF">2022-09-15T11:29:00Z</dcterms:created>
  <dcterms:modified xsi:type="dcterms:W3CDTF">2022-09-15T11:30:00Z</dcterms:modified>
</cp:coreProperties>
</file>