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88" w:rsidRPr="00CD6988" w:rsidRDefault="00307B68" w:rsidP="00307B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28"/>
        </w:rPr>
      </w:pPr>
      <w:r w:rsidRPr="00CD6988">
        <w:rPr>
          <w:rFonts w:ascii="Times New Roman" w:hAnsi="Times New Roman"/>
          <w:b/>
          <w:bCs/>
          <w:sz w:val="18"/>
          <w:szCs w:val="28"/>
        </w:rPr>
        <w:t xml:space="preserve">Паспорт </w:t>
      </w:r>
      <w:r w:rsidRPr="00CD6988">
        <w:rPr>
          <w:rFonts w:ascii="Times New Roman" w:hAnsi="Times New Roman"/>
          <w:b/>
          <w:bCs/>
          <w:sz w:val="18"/>
          <w:szCs w:val="28"/>
        </w:rPr>
        <w:br/>
        <w:t xml:space="preserve">налогового расхода муниципального образования </w:t>
      </w:r>
      <w:r w:rsidR="00CD6988" w:rsidRPr="00CD6988">
        <w:rPr>
          <w:rFonts w:ascii="Times New Roman" w:hAnsi="Times New Roman"/>
          <w:b/>
          <w:bCs/>
          <w:sz w:val="18"/>
          <w:szCs w:val="28"/>
        </w:rPr>
        <w:t>Пикалевско</w:t>
      </w:r>
      <w:r w:rsidR="00F8183C">
        <w:rPr>
          <w:rFonts w:ascii="Times New Roman" w:hAnsi="Times New Roman"/>
          <w:b/>
          <w:bCs/>
          <w:sz w:val="18"/>
          <w:szCs w:val="28"/>
        </w:rPr>
        <w:t>е</w:t>
      </w:r>
      <w:r w:rsidR="00CD6988" w:rsidRPr="00CD6988">
        <w:rPr>
          <w:rFonts w:ascii="Times New Roman" w:hAnsi="Times New Roman"/>
          <w:b/>
          <w:bCs/>
          <w:sz w:val="18"/>
          <w:szCs w:val="28"/>
        </w:rPr>
        <w:t xml:space="preserve"> городско</w:t>
      </w:r>
      <w:r w:rsidR="00F8183C">
        <w:rPr>
          <w:rFonts w:ascii="Times New Roman" w:hAnsi="Times New Roman"/>
          <w:b/>
          <w:bCs/>
          <w:sz w:val="18"/>
          <w:szCs w:val="28"/>
        </w:rPr>
        <w:t>е</w:t>
      </w:r>
      <w:r w:rsidR="00CD6988" w:rsidRPr="00CD6988">
        <w:rPr>
          <w:rFonts w:ascii="Times New Roman" w:hAnsi="Times New Roman"/>
          <w:b/>
          <w:bCs/>
          <w:sz w:val="18"/>
          <w:szCs w:val="28"/>
        </w:rPr>
        <w:t xml:space="preserve"> поселени</w:t>
      </w:r>
      <w:r w:rsidR="00F8183C">
        <w:rPr>
          <w:rFonts w:ascii="Times New Roman" w:hAnsi="Times New Roman"/>
          <w:b/>
          <w:bCs/>
          <w:sz w:val="18"/>
          <w:szCs w:val="28"/>
        </w:rPr>
        <w:t>е</w:t>
      </w:r>
      <w:r w:rsidRPr="00CD6988">
        <w:rPr>
          <w:rFonts w:ascii="Times New Roman" w:hAnsi="Times New Roman"/>
          <w:b/>
          <w:bCs/>
          <w:sz w:val="18"/>
          <w:szCs w:val="28"/>
        </w:rPr>
        <w:t xml:space="preserve"> Бокситогорского</w:t>
      </w:r>
      <w:r w:rsidR="00CD6988" w:rsidRPr="00CD6988">
        <w:rPr>
          <w:rFonts w:ascii="Times New Roman" w:hAnsi="Times New Roman"/>
          <w:b/>
          <w:bCs/>
          <w:sz w:val="18"/>
          <w:szCs w:val="28"/>
        </w:rPr>
        <w:t xml:space="preserve"> муниципального</w:t>
      </w:r>
      <w:r w:rsidRPr="00CD6988">
        <w:rPr>
          <w:rFonts w:ascii="Times New Roman" w:hAnsi="Times New Roman"/>
          <w:b/>
          <w:bCs/>
          <w:sz w:val="18"/>
          <w:szCs w:val="28"/>
        </w:rPr>
        <w:t xml:space="preserve"> района Ленинградской области </w:t>
      </w:r>
    </w:p>
    <w:p w:rsidR="003E0479" w:rsidRPr="00CD6988" w:rsidRDefault="00307B68" w:rsidP="00307B68">
      <w:pPr>
        <w:spacing w:after="0" w:line="240" w:lineRule="auto"/>
        <w:jc w:val="center"/>
        <w:outlineLvl w:val="0"/>
        <w:rPr>
          <w:b/>
          <w:sz w:val="14"/>
        </w:rPr>
      </w:pPr>
      <w:r w:rsidRPr="00CD6988">
        <w:rPr>
          <w:rFonts w:ascii="Times New Roman" w:hAnsi="Times New Roman"/>
          <w:b/>
          <w:bCs/>
          <w:sz w:val="18"/>
          <w:szCs w:val="28"/>
        </w:rPr>
        <w:t>на 202</w:t>
      </w:r>
      <w:r w:rsidR="005D4E3A" w:rsidRPr="00CD6988">
        <w:rPr>
          <w:rFonts w:ascii="Times New Roman" w:hAnsi="Times New Roman"/>
          <w:b/>
          <w:bCs/>
          <w:sz w:val="18"/>
          <w:szCs w:val="28"/>
        </w:rPr>
        <w:t>5</w:t>
      </w:r>
      <w:r w:rsidRPr="00CD6988">
        <w:rPr>
          <w:rFonts w:ascii="Times New Roman" w:hAnsi="Times New Roman"/>
          <w:b/>
          <w:bCs/>
          <w:sz w:val="18"/>
          <w:szCs w:val="28"/>
        </w:rPr>
        <w:t xml:space="preserve"> год и плановый период 202</w:t>
      </w:r>
      <w:r w:rsidR="005D4E3A" w:rsidRPr="00CD6988">
        <w:rPr>
          <w:rFonts w:ascii="Times New Roman" w:hAnsi="Times New Roman"/>
          <w:b/>
          <w:bCs/>
          <w:sz w:val="18"/>
          <w:szCs w:val="28"/>
        </w:rPr>
        <w:t>6</w:t>
      </w:r>
      <w:r w:rsidRPr="00CD6988">
        <w:rPr>
          <w:rFonts w:ascii="Times New Roman" w:hAnsi="Times New Roman"/>
          <w:b/>
          <w:bCs/>
          <w:sz w:val="18"/>
          <w:szCs w:val="28"/>
        </w:rPr>
        <w:t>-202</w:t>
      </w:r>
      <w:r w:rsidR="005D4E3A" w:rsidRPr="00CD6988">
        <w:rPr>
          <w:rFonts w:ascii="Times New Roman" w:hAnsi="Times New Roman"/>
          <w:b/>
          <w:bCs/>
          <w:sz w:val="18"/>
          <w:szCs w:val="28"/>
        </w:rPr>
        <w:t>7</w:t>
      </w:r>
      <w:r w:rsidRPr="00CD6988">
        <w:rPr>
          <w:rFonts w:ascii="Times New Roman" w:hAnsi="Times New Roman"/>
          <w:b/>
          <w:bCs/>
          <w:sz w:val="18"/>
          <w:szCs w:val="28"/>
        </w:rPr>
        <w:t xml:space="preserve"> годов</w:t>
      </w:r>
      <w:r w:rsidRPr="00CD6988">
        <w:rPr>
          <w:rFonts w:ascii="Times New Roman" w:hAnsi="Times New Roman"/>
          <w:b/>
          <w:bCs/>
          <w:sz w:val="18"/>
          <w:szCs w:val="28"/>
        </w:rPr>
        <w:br/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79"/>
        <w:gridCol w:w="992"/>
        <w:gridCol w:w="851"/>
        <w:gridCol w:w="992"/>
        <w:gridCol w:w="850"/>
        <w:gridCol w:w="709"/>
        <w:gridCol w:w="710"/>
        <w:gridCol w:w="992"/>
        <w:gridCol w:w="1856"/>
        <w:gridCol w:w="978"/>
        <w:gridCol w:w="708"/>
        <w:gridCol w:w="1135"/>
        <w:gridCol w:w="815"/>
        <w:gridCol w:w="708"/>
        <w:gridCol w:w="745"/>
        <w:gridCol w:w="851"/>
        <w:gridCol w:w="850"/>
      </w:tblGrid>
      <w:tr w:rsidR="00307B68" w:rsidRPr="00307B68" w:rsidTr="00310AD1">
        <w:trPr>
          <w:cantSplit/>
          <w:trHeight w:val="311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Показатели достижения целей муниципальной программы и (или) социально-экономической политики*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Значения показателей достижения целей муниципальной программы (или) социально-экономической политики*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показателей достижения целей муниципальной программы и (или) социально-экономической политики на текущий финансовый год, на очередной финансовый год и на плановый год*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Объем налоговых льгот за отчетный финансовый год (тыс. руб.)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 xml:space="preserve">Общая численность плательщиков налога </w:t>
            </w:r>
          </w:p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в отчетном финансовом году (ед.)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Базовый объем налогов, задекларированных для уплаты (тыс. 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7B68" w:rsidRPr="00307B68" w:rsidRDefault="00307B68" w:rsidP="009C38E5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Объем налогов, задекларированных для уплаты за пять лет, предшествующих отчетному финансовому году (тыс. руб.)</w:t>
            </w:r>
          </w:p>
        </w:tc>
      </w:tr>
      <w:tr w:rsidR="00307B68" w:rsidRPr="00307B68" w:rsidTr="00310AD1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B68" w:rsidRPr="00307B68" w:rsidRDefault="00307B68" w:rsidP="009C38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307B68" w:rsidRPr="00307B68" w:rsidTr="00310AD1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9C38E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</w:t>
            </w:r>
            <w:r w:rsidR="00293636">
              <w:rPr>
                <w:rFonts w:ascii="Times New Roman" w:hAnsi="Times New Roman"/>
                <w:sz w:val="16"/>
                <w:szCs w:val="16"/>
              </w:rPr>
              <w:t>Пикалевско</w:t>
            </w:r>
            <w:r w:rsidR="00CD6988">
              <w:rPr>
                <w:rFonts w:ascii="Times New Roman" w:hAnsi="Times New Roman"/>
                <w:sz w:val="16"/>
                <w:szCs w:val="16"/>
              </w:rPr>
              <w:t>го</w:t>
            </w:r>
            <w:r w:rsidR="00293636">
              <w:rPr>
                <w:rFonts w:ascii="Times New Roman" w:hAnsi="Times New Roman"/>
                <w:sz w:val="16"/>
                <w:szCs w:val="16"/>
              </w:rPr>
              <w:t xml:space="preserve"> городско</w:t>
            </w:r>
            <w:r w:rsidR="00CD6988">
              <w:rPr>
                <w:rFonts w:ascii="Times New Roman" w:hAnsi="Times New Roman"/>
                <w:sz w:val="16"/>
                <w:szCs w:val="16"/>
              </w:rPr>
              <w:t>го</w:t>
            </w:r>
            <w:r w:rsidR="00293636">
              <w:rPr>
                <w:rFonts w:ascii="Times New Roman" w:hAnsi="Times New Roman"/>
                <w:sz w:val="16"/>
                <w:szCs w:val="16"/>
              </w:rPr>
              <w:t xml:space="preserve"> поселени</w:t>
            </w:r>
            <w:r w:rsidR="00CD6988">
              <w:rPr>
                <w:rFonts w:ascii="Times New Roman" w:hAnsi="Times New Roman"/>
                <w:sz w:val="16"/>
                <w:szCs w:val="16"/>
              </w:rPr>
              <w:t>я</w:t>
            </w:r>
            <w:r w:rsidRPr="00307B6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293636">
              <w:rPr>
                <w:rFonts w:ascii="Times New Roman" w:hAnsi="Times New Roman"/>
                <w:sz w:val="16"/>
                <w:szCs w:val="16"/>
              </w:rPr>
              <w:t>05.09.2024 №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Реализация инвестиционного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ind w:left="-105" w:right="-106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Резиденты ТОСЭР «Пикалево</w:t>
            </w:r>
            <w:r w:rsidR="00CD698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До 16.03.2028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Стимулирующая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B68">
              <w:rPr>
                <w:rFonts w:ascii="Times New Roman" w:hAnsi="Times New Roman" w:cs="Times New Roman"/>
                <w:sz w:val="16"/>
                <w:szCs w:val="16"/>
              </w:rPr>
              <w:t xml:space="preserve">В целях создания </w:t>
            </w:r>
            <w:r w:rsidRPr="00C52D32">
              <w:rPr>
                <w:rFonts w:ascii="Times New Roman" w:hAnsi="Times New Roman" w:cs="Times New Roman"/>
                <w:sz w:val="16"/>
                <w:szCs w:val="16"/>
              </w:rPr>
              <w:t xml:space="preserve">условий для развития территории МО «Город Пикалево» </w:t>
            </w:r>
            <w:r w:rsidRPr="00307B68">
              <w:rPr>
                <w:rFonts w:ascii="Times New Roman" w:hAnsi="Times New Roman" w:cs="Times New Roman"/>
                <w:sz w:val="16"/>
                <w:szCs w:val="16"/>
              </w:rPr>
              <w:t>(моногорода)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eastAsia="TimesNewRomanPSMT" w:hAnsi="Times New Roman" w:cs="Times New Roman"/>
                <w:sz w:val="16"/>
                <w:szCs w:val="16"/>
                <w:lang w:eastAsia="en-US"/>
              </w:rPr>
              <w:t>Повышение инвестиционной привлекательности МО</w:t>
            </w:r>
            <w:r w:rsidRPr="00307B68">
              <w:rPr>
                <w:rFonts w:ascii="Times New Roman" w:hAnsi="Times New Roman"/>
                <w:sz w:val="16"/>
                <w:szCs w:val="16"/>
              </w:rPr>
              <w:t xml:space="preserve"> (в соответствии с целями социально-экономической политики, обозначенными в Стратегии социально-экономического развития МО </w:t>
            </w:r>
            <w:r w:rsidRPr="00307B68">
              <w:rPr>
                <w:rFonts w:ascii="Times New Roman" w:hAnsi="Times New Roman" w:cs="Times New Roman"/>
                <w:sz w:val="16"/>
                <w:szCs w:val="16"/>
              </w:rPr>
              <w:t xml:space="preserve">«Город Пикалево» </w:t>
            </w:r>
            <w:r w:rsidRPr="00307B68">
              <w:rPr>
                <w:rFonts w:ascii="Times New Roman" w:hAnsi="Times New Roman"/>
                <w:sz w:val="16"/>
                <w:szCs w:val="16"/>
              </w:rPr>
              <w:t>до 2030 г.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9C38E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B68" w:rsidRPr="00307B68" w:rsidRDefault="00307B6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bookmarkStart w:id="0" w:name="_GoBack"/>
        <w:bookmarkEnd w:id="0"/>
      </w:tr>
      <w:tr w:rsidR="00307B68" w:rsidRPr="00307B68" w:rsidTr="00310AD1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9C38E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293636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 xml:space="preserve">Решение совета </w:t>
            </w:r>
            <w:proofErr w:type="gramStart"/>
            <w:r w:rsidRPr="00307B68">
              <w:rPr>
                <w:rFonts w:ascii="Times New Roman" w:hAnsi="Times New Roman"/>
                <w:sz w:val="16"/>
                <w:szCs w:val="16"/>
              </w:rPr>
              <w:t xml:space="preserve">депутатов  </w:t>
            </w:r>
            <w:r>
              <w:rPr>
                <w:rFonts w:ascii="Times New Roman" w:hAnsi="Times New Roman"/>
                <w:sz w:val="16"/>
                <w:szCs w:val="16"/>
              </w:rPr>
              <w:t>Пикалевско</w:t>
            </w:r>
            <w:r w:rsidR="00CD6988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gramEnd"/>
            <w:r w:rsidR="00CD69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городско</w:t>
            </w:r>
            <w:r w:rsidR="00CD6988">
              <w:rPr>
                <w:rFonts w:ascii="Times New Roman" w:hAnsi="Times New Roman"/>
                <w:sz w:val="16"/>
                <w:szCs w:val="16"/>
              </w:rPr>
              <w:t>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поселени</w:t>
            </w:r>
            <w:r w:rsidR="00CD6988">
              <w:rPr>
                <w:rFonts w:ascii="Times New Roman" w:hAnsi="Times New Roman"/>
                <w:sz w:val="16"/>
                <w:szCs w:val="16"/>
              </w:rPr>
              <w:t>я</w:t>
            </w:r>
            <w:r w:rsidRPr="00307B68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05.09.2024 №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7B68">
              <w:rPr>
                <w:rFonts w:ascii="Times New Roman" w:hAnsi="Times New Roman"/>
                <w:sz w:val="16"/>
                <w:szCs w:val="16"/>
                <w:lang w:eastAsia="en-US"/>
              </w:rPr>
              <w:t>Наличие статуса многодетной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Физические лица, имеющие трех и более несовершеннолетних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B835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Бессрочно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Поддержка многодетных семей, стимулирование рождаемости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«Управление </w:t>
            </w:r>
            <w:r w:rsidR="00CD6988">
              <w:rPr>
                <w:rFonts w:ascii="Times New Roman" w:hAnsi="Times New Roman"/>
                <w:sz w:val="16"/>
                <w:szCs w:val="16"/>
              </w:rPr>
              <w:t xml:space="preserve">и распоряжение имуществом и </w:t>
            </w:r>
            <w:r w:rsidRPr="00307B68">
              <w:rPr>
                <w:rFonts w:ascii="Times New Roman" w:hAnsi="Times New Roman"/>
                <w:sz w:val="16"/>
                <w:szCs w:val="16"/>
              </w:rPr>
              <w:t xml:space="preserve">градостроительная деятельность </w:t>
            </w:r>
            <w:r w:rsidR="00BB438D">
              <w:rPr>
                <w:rFonts w:ascii="Times New Roman" w:hAnsi="Times New Roman"/>
                <w:sz w:val="16"/>
                <w:szCs w:val="16"/>
              </w:rPr>
              <w:t>Пикалевского городского поселения</w:t>
            </w:r>
            <w:r w:rsidRPr="00307B6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307B68" w:rsidRPr="00307B68" w:rsidRDefault="00307B68" w:rsidP="00F8183C">
            <w:pPr>
              <w:spacing w:after="0"/>
              <w:ind w:firstLine="56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307B68" w:rsidP="00F8183C">
            <w:pPr>
              <w:rPr>
                <w:rFonts w:ascii="Times New Roman" w:hAnsi="Times New Roman"/>
                <w:sz w:val="16"/>
                <w:szCs w:val="16"/>
              </w:rPr>
            </w:pPr>
            <w:r w:rsidRPr="00307B68">
              <w:rPr>
                <w:rFonts w:ascii="Times New Roman" w:hAnsi="Times New Roman"/>
                <w:sz w:val="16"/>
                <w:szCs w:val="16"/>
              </w:rPr>
              <w:t>Количество сформированных земельных участков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195144" w:rsidP="009C38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634B93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D6988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307B68" w:rsidRPr="00307B68" w:rsidRDefault="00307B6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634B93" w:rsidP="00CD69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3124</w:t>
            </w:r>
          </w:p>
          <w:p w:rsidR="00307B68" w:rsidRPr="00307B68" w:rsidRDefault="00307B6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CD6988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B68" w:rsidRPr="00307B68" w:rsidRDefault="00634B93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2569</w:t>
            </w:r>
            <w:r w:rsidR="00307B68" w:rsidRPr="00307B6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B68" w:rsidRPr="00307B68" w:rsidRDefault="00634B93" w:rsidP="00CD6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9513,0</w:t>
            </w:r>
          </w:p>
        </w:tc>
      </w:tr>
    </w:tbl>
    <w:p w:rsidR="00307B68" w:rsidRPr="00307B68" w:rsidRDefault="00307B68" w:rsidP="00307B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307B68">
        <w:rPr>
          <w:rFonts w:ascii="Times New Roman" w:eastAsia="Times New Roman" w:hAnsi="Times New Roman" w:cs="Times New Roman"/>
          <w:sz w:val="18"/>
        </w:rPr>
        <w:t>*для стимулирующих и социальных налоговых расходов</w:t>
      </w:r>
    </w:p>
    <w:p w:rsidR="00307B68" w:rsidRPr="00307B68" w:rsidRDefault="00307B68" w:rsidP="00307B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307B68">
        <w:rPr>
          <w:rFonts w:ascii="Times New Roman" w:eastAsia="Times New Roman" w:hAnsi="Times New Roman" w:cs="Times New Roman"/>
          <w:sz w:val="18"/>
        </w:rPr>
        <w:t>Согласовано:</w:t>
      </w:r>
    </w:p>
    <w:p w:rsidR="00307B68" w:rsidRPr="00307B68" w:rsidRDefault="00307B68" w:rsidP="00307B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307B68">
        <w:rPr>
          <w:rFonts w:ascii="Times New Roman" w:eastAsia="Times New Roman" w:hAnsi="Times New Roman" w:cs="Times New Roman"/>
          <w:sz w:val="18"/>
        </w:rPr>
        <w:t xml:space="preserve">Куратор налогового расхода 1: </w:t>
      </w:r>
      <w:r w:rsidR="005C2C18" w:rsidRPr="00307B68">
        <w:rPr>
          <w:rFonts w:ascii="Times New Roman" w:eastAsia="Times New Roman" w:hAnsi="Times New Roman" w:cs="Times New Roman"/>
          <w:sz w:val="18"/>
        </w:rPr>
        <w:t>заведующий отделом</w:t>
      </w:r>
      <w:r w:rsidR="00634B93">
        <w:rPr>
          <w:rFonts w:ascii="Times New Roman" w:eastAsia="Times New Roman" w:hAnsi="Times New Roman" w:cs="Times New Roman"/>
          <w:sz w:val="18"/>
        </w:rPr>
        <w:t xml:space="preserve"> финансов и экономики</w:t>
      </w:r>
      <w:r w:rsidR="005C2C18">
        <w:rPr>
          <w:rFonts w:ascii="Times New Roman" w:eastAsia="Times New Roman" w:hAnsi="Times New Roman" w:cs="Times New Roman"/>
          <w:sz w:val="18"/>
        </w:rPr>
        <w:t xml:space="preserve"> администрации Пикалевско</w:t>
      </w:r>
      <w:r w:rsidR="00CD6988">
        <w:rPr>
          <w:rFonts w:ascii="Times New Roman" w:eastAsia="Times New Roman" w:hAnsi="Times New Roman" w:cs="Times New Roman"/>
          <w:sz w:val="18"/>
        </w:rPr>
        <w:t>го</w:t>
      </w:r>
      <w:r w:rsidR="005C2C18">
        <w:rPr>
          <w:rFonts w:ascii="Times New Roman" w:eastAsia="Times New Roman" w:hAnsi="Times New Roman" w:cs="Times New Roman"/>
          <w:sz w:val="18"/>
        </w:rPr>
        <w:t xml:space="preserve"> городско</w:t>
      </w:r>
      <w:r w:rsidR="00CD6988">
        <w:rPr>
          <w:rFonts w:ascii="Times New Roman" w:eastAsia="Times New Roman" w:hAnsi="Times New Roman" w:cs="Times New Roman"/>
          <w:sz w:val="18"/>
        </w:rPr>
        <w:t>го</w:t>
      </w:r>
      <w:r w:rsidR="005C2C18">
        <w:rPr>
          <w:rFonts w:ascii="Times New Roman" w:eastAsia="Times New Roman" w:hAnsi="Times New Roman" w:cs="Times New Roman"/>
          <w:sz w:val="18"/>
        </w:rPr>
        <w:t xml:space="preserve"> поселени</w:t>
      </w:r>
      <w:r w:rsidR="00CD6988">
        <w:rPr>
          <w:rFonts w:ascii="Times New Roman" w:eastAsia="Times New Roman" w:hAnsi="Times New Roman" w:cs="Times New Roman"/>
          <w:sz w:val="18"/>
        </w:rPr>
        <w:t>я</w:t>
      </w:r>
      <w:r w:rsidR="005C2C18">
        <w:rPr>
          <w:rFonts w:ascii="Times New Roman" w:eastAsia="Times New Roman" w:hAnsi="Times New Roman" w:cs="Times New Roman"/>
          <w:sz w:val="18"/>
        </w:rPr>
        <w:t xml:space="preserve"> </w:t>
      </w:r>
      <w:r w:rsidR="00634B93">
        <w:rPr>
          <w:rFonts w:ascii="Times New Roman" w:eastAsia="Times New Roman" w:hAnsi="Times New Roman" w:cs="Times New Roman"/>
          <w:sz w:val="18"/>
        </w:rPr>
        <w:t>И.Ю. Жолудева</w:t>
      </w:r>
    </w:p>
    <w:p w:rsidR="00307B68" w:rsidRPr="00307B68" w:rsidRDefault="00307B68" w:rsidP="00C93269">
      <w:pPr>
        <w:spacing w:after="0" w:line="240" w:lineRule="auto"/>
        <w:jc w:val="both"/>
        <w:rPr>
          <w:sz w:val="18"/>
        </w:rPr>
      </w:pPr>
      <w:r w:rsidRPr="00307B68">
        <w:rPr>
          <w:rFonts w:ascii="Times New Roman" w:eastAsia="Times New Roman" w:hAnsi="Times New Roman" w:cs="Times New Roman"/>
          <w:sz w:val="18"/>
        </w:rPr>
        <w:t>Куратор налогового расхода 2: заведующий отделом по управлению муниципаль</w:t>
      </w:r>
      <w:r w:rsidR="005C2C18">
        <w:rPr>
          <w:rFonts w:ascii="Times New Roman" w:eastAsia="Times New Roman" w:hAnsi="Times New Roman" w:cs="Times New Roman"/>
          <w:sz w:val="18"/>
        </w:rPr>
        <w:t xml:space="preserve">ным имуществом администрации </w:t>
      </w:r>
      <w:r w:rsidR="00CD6988">
        <w:rPr>
          <w:rFonts w:ascii="Times New Roman" w:eastAsia="Times New Roman" w:hAnsi="Times New Roman" w:cs="Times New Roman"/>
          <w:sz w:val="18"/>
        </w:rPr>
        <w:t xml:space="preserve">Пикалевского городского поселения </w:t>
      </w:r>
      <w:r w:rsidRPr="00307B68">
        <w:rPr>
          <w:rFonts w:ascii="Times New Roman" w:eastAsia="Times New Roman" w:hAnsi="Times New Roman" w:cs="Times New Roman"/>
          <w:sz w:val="18"/>
        </w:rPr>
        <w:t>О.А. Васильева</w:t>
      </w:r>
    </w:p>
    <w:sectPr w:rsidR="00307B68" w:rsidRPr="00307B68" w:rsidSect="00307B68">
      <w:pgSz w:w="16840" w:h="11900" w:orient="landscape" w:code="9"/>
      <w:pgMar w:top="851" w:right="743" w:bottom="426" w:left="560" w:header="352" w:footer="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68"/>
    <w:rsid w:val="00084E63"/>
    <w:rsid w:val="001532D6"/>
    <w:rsid w:val="00195144"/>
    <w:rsid w:val="00293636"/>
    <w:rsid w:val="00307B68"/>
    <w:rsid w:val="00310AD1"/>
    <w:rsid w:val="003E0479"/>
    <w:rsid w:val="005C2C18"/>
    <w:rsid w:val="005D4E3A"/>
    <w:rsid w:val="00634B93"/>
    <w:rsid w:val="00743C3D"/>
    <w:rsid w:val="009F4349"/>
    <w:rsid w:val="00A92892"/>
    <w:rsid w:val="00B83507"/>
    <w:rsid w:val="00BB438D"/>
    <w:rsid w:val="00BB4530"/>
    <w:rsid w:val="00C52D32"/>
    <w:rsid w:val="00C93269"/>
    <w:rsid w:val="00CD6988"/>
    <w:rsid w:val="00ED1BDF"/>
    <w:rsid w:val="00F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5165"/>
  <w15:chartTrackingRefBased/>
  <w15:docId w15:val="{3D7B783F-8126-4778-9EAD-44E17120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Лайма Беловзорова</cp:lastModifiedBy>
  <cp:revision>5</cp:revision>
  <cp:lastPrinted>2024-09-19T13:54:00Z</cp:lastPrinted>
  <dcterms:created xsi:type="dcterms:W3CDTF">2024-09-19T12:26:00Z</dcterms:created>
  <dcterms:modified xsi:type="dcterms:W3CDTF">2024-09-19T13:58:00Z</dcterms:modified>
</cp:coreProperties>
</file>