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61BD" w14:textId="77777777" w:rsidR="001E1C4A" w:rsidRDefault="001E1C4A" w:rsidP="001E1C4A">
      <w:pPr>
        <w:tabs>
          <w:tab w:val="left" w:pos="1440"/>
          <w:tab w:val="left" w:pos="1980"/>
        </w:tabs>
        <w:jc w:val="center"/>
      </w:pPr>
      <w:r>
        <w:fldChar w:fldCharType="begin"/>
      </w:r>
      <w:r>
        <w:instrText xml:space="preserve"> INCLUDEPICTURE "http://lenoblinvest.ru/media/k2/items/cache/128b6fc70890880b123492357ed83328_M.jpg" \* MERGEFORMATINET </w:instrText>
      </w:r>
      <w:r>
        <w:fldChar w:fldCharType="separate"/>
      </w:r>
      <w:r>
        <w:pict w14:anchorId="1D547C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>
        <w:fldChar w:fldCharType="end"/>
      </w:r>
    </w:p>
    <w:p w14:paraId="2DC57C3C" w14:textId="77777777" w:rsidR="001E1C4A" w:rsidRPr="00281835" w:rsidRDefault="001E1C4A" w:rsidP="001E1C4A">
      <w:pPr>
        <w:rPr>
          <w:sz w:val="28"/>
          <w:szCs w:val="28"/>
        </w:rPr>
      </w:pPr>
    </w:p>
    <w:p w14:paraId="0C3BC4D8" w14:textId="77777777" w:rsidR="001E1C4A" w:rsidRDefault="001E1C4A" w:rsidP="001E1C4A">
      <w:pPr>
        <w:jc w:val="center"/>
        <w:rPr>
          <w:sz w:val="28"/>
          <w:szCs w:val="28"/>
        </w:rPr>
      </w:pPr>
      <w:r w:rsidRPr="00281835">
        <w:rPr>
          <w:sz w:val="28"/>
          <w:szCs w:val="28"/>
        </w:rPr>
        <w:t xml:space="preserve">Администрация муниципального образования </w:t>
      </w:r>
    </w:p>
    <w:p w14:paraId="6BFB4B0A" w14:textId="77777777" w:rsidR="001E1C4A" w:rsidRPr="00281835" w:rsidRDefault="001E1C4A" w:rsidP="001E1C4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Пикалевское</w:t>
      </w:r>
      <w:proofErr w:type="spellEnd"/>
      <w:r>
        <w:rPr>
          <w:sz w:val="28"/>
          <w:szCs w:val="28"/>
        </w:rPr>
        <w:t xml:space="preserve"> городское поселение</w:t>
      </w:r>
    </w:p>
    <w:p w14:paraId="227A9DCB" w14:textId="77777777" w:rsidR="001E1C4A" w:rsidRDefault="001E1C4A" w:rsidP="001E1C4A">
      <w:pPr>
        <w:jc w:val="center"/>
        <w:rPr>
          <w:sz w:val="28"/>
          <w:szCs w:val="28"/>
        </w:rPr>
      </w:pPr>
      <w:r w:rsidRPr="00281835">
        <w:rPr>
          <w:sz w:val="28"/>
          <w:szCs w:val="28"/>
        </w:rPr>
        <w:t xml:space="preserve">Бокситогорского </w:t>
      </w:r>
      <w:r>
        <w:rPr>
          <w:sz w:val="28"/>
          <w:szCs w:val="28"/>
        </w:rPr>
        <w:t xml:space="preserve">муниципального </w:t>
      </w:r>
      <w:r w:rsidRPr="00281835">
        <w:rPr>
          <w:sz w:val="28"/>
          <w:szCs w:val="28"/>
        </w:rPr>
        <w:t>района Ленинградской области</w:t>
      </w:r>
    </w:p>
    <w:p w14:paraId="55044298" w14:textId="77777777" w:rsidR="001E1C4A" w:rsidRDefault="001E1C4A" w:rsidP="001E1C4A">
      <w:pPr>
        <w:rPr>
          <w:sz w:val="28"/>
          <w:szCs w:val="28"/>
        </w:rPr>
      </w:pPr>
    </w:p>
    <w:p w14:paraId="1F7BB6DC" w14:textId="77777777" w:rsidR="001E1C4A" w:rsidRPr="00F26F55" w:rsidRDefault="001E1C4A" w:rsidP="001E1C4A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РАСПОРЯЖЕНИЕ</w:t>
      </w:r>
    </w:p>
    <w:p w14:paraId="6822D024" w14:textId="77777777" w:rsidR="001E1C4A" w:rsidRPr="00B218E1" w:rsidRDefault="001E1C4A" w:rsidP="001E1C4A">
      <w:pPr>
        <w:rPr>
          <w:sz w:val="28"/>
          <w:szCs w:val="28"/>
        </w:rPr>
      </w:pPr>
    </w:p>
    <w:p w14:paraId="6ADD220D" w14:textId="6193A0A0" w:rsidR="002165DB" w:rsidRDefault="002165DB" w:rsidP="00997FFE">
      <w:pPr>
        <w:jc w:val="center"/>
        <w:rPr>
          <w:sz w:val="28"/>
          <w:szCs w:val="28"/>
        </w:rPr>
      </w:pPr>
      <w:r w:rsidRPr="001633B9">
        <w:rPr>
          <w:sz w:val="28"/>
          <w:szCs w:val="28"/>
        </w:rPr>
        <w:t xml:space="preserve">от </w:t>
      </w:r>
      <w:r w:rsidR="00AF29DD">
        <w:rPr>
          <w:sz w:val="28"/>
          <w:szCs w:val="28"/>
        </w:rPr>
        <w:t xml:space="preserve">1 апреля </w:t>
      </w:r>
      <w:r w:rsidR="0017503B" w:rsidRPr="001633B9">
        <w:rPr>
          <w:sz w:val="28"/>
          <w:szCs w:val="28"/>
        </w:rPr>
        <w:t>20</w:t>
      </w:r>
      <w:r w:rsidR="000B78D8">
        <w:rPr>
          <w:sz w:val="28"/>
          <w:szCs w:val="28"/>
        </w:rPr>
        <w:t>2</w:t>
      </w:r>
      <w:r w:rsidR="00037B60">
        <w:rPr>
          <w:sz w:val="28"/>
          <w:szCs w:val="28"/>
        </w:rPr>
        <w:t>5</w:t>
      </w:r>
      <w:r w:rsidR="0017503B" w:rsidRPr="001633B9">
        <w:rPr>
          <w:sz w:val="28"/>
          <w:szCs w:val="28"/>
        </w:rPr>
        <w:t xml:space="preserve"> года</w:t>
      </w:r>
      <w:r w:rsidRPr="001633B9">
        <w:rPr>
          <w:sz w:val="28"/>
          <w:szCs w:val="28"/>
        </w:rPr>
        <w:t xml:space="preserve"> </w:t>
      </w:r>
      <w:r w:rsidR="003404C8" w:rsidRPr="001633B9">
        <w:rPr>
          <w:sz w:val="28"/>
          <w:szCs w:val="28"/>
        </w:rPr>
        <w:t xml:space="preserve">№ </w:t>
      </w:r>
      <w:r w:rsidR="00AF29DD">
        <w:rPr>
          <w:sz w:val="28"/>
          <w:szCs w:val="28"/>
        </w:rPr>
        <w:t>45</w:t>
      </w:r>
    </w:p>
    <w:p w14:paraId="40703360" w14:textId="77777777" w:rsidR="00997FFE" w:rsidRDefault="00997FFE" w:rsidP="00997FFE">
      <w:pPr>
        <w:jc w:val="center"/>
        <w:rPr>
          <w:sz w:val="28"/>
          <w:szCs w:val="28"/>
        </w:rPr>
      </w:pPr>
    </w:p>
    <w:p w14:paraId="2B6FBE05" w14:textId="77777777" w:rsidR="002A1A4C" w:rsidRDefault="001633B9" w:rsidP="00BB4BBE">
      <w:pPr>
        <w:jc w:val="center"/>
        <w:rPr>
          <w:b/>
          <w:bCs/>
          <w:sz w:val="28"/>
          <w:szCs w:val="28"/>
        </w:rPr>
      </w:pPr>
      <w:bookmarkStart w:id="0" w:name="_Hlk62122037"/>
      <w:r w:rsidRPr="0087489C">
        <w:rPr>
          <w:b/>
          <w:bCs/>
          <w:sz w:val="28"/>
          <w:szCs w:val="28"/>
        </w:rPr>
        <w:t>Об утверждении</w:t>
      </w:r>
      <w:r w:rsidR="002A1A4C" w:rsidRPr="0087489C">
        <w:rPr>
          <w:b/>
          <w:bCs/>
          <w:sz w:val="28"/>
          <w:szCs w:val="28"/>
        </w:rPr>
        <w:t xml:space="preserve"> </w:t>
      </w:r>
      <w:r w:rsidR="00BB4BBE" w:rsidRPr="0087489C">
        <w:rPr>
          <w:b/>
          <w:bCs/>
          <w:sz w:val="28"/>
          <w:szCs w:val="28"/>
        </w:rPr>
        <w:t xml:space="preserve">Перечня налоговых расходов </w:t>
      </w:r>
      <w:bookmarkStart w:id="1" w:name="_Hlk98143497"/>
      <w:r w:rsidR="0087489C" w:rsidRPr="0087489C">
        <w:rPr>
          <w:b/>
          <w:bCs/>
          <w:sz w:val="28"/>
          <w:szCs w:val="28"/>
        </w:rPr>
        <w:t xml:space="preserve">муниципального образования </w:t>
      </w:r>
      <w:bookmarkStart w:id="2" w:name="_Hlk98150042"/>
      <w:bookmarkStart w:id="3" w:name="_Hlk131577979"/>
      <w:r w:rsidR="006154EA">
        <w:rPr>
          <w:b/>
          <w:bCs/>
          <w:sz w:val="28"/>
          <w:szCs w:val="28"/>
        </w:rPr>
        <w:t>Пикалевское городское поселение</w:t>
      </w:r>
      <w:r w:rsidR="0087489C" w:rsidRPr="0087489C">
        <w:rPr>
          <w:b/>
          <w:bCs/>
          <w:sz w:val="28"/>
          <w:szCs w:val="28"/>
        </w:rPr>
        <w:t xml:space="preserve"> Бокситогорского </w:t>
      </w:r>
      <w:r w:rsidR="006154EA">
        <w:rPr>
          <w:b/>
          <w:bCs/>
          <w:sz w:val="28"/>
          <w:szCs w:val="28"/>
        </w:rPr>
        <w:t xml:space="preserve">муниципального </w:t>
      </w:r>
      <w:r w:rsidR="0087489C" w:rsidRPr="0087489C">
        <w:rPr>
          <w:b/>
          <w:bCs/>
          <w:sz w:val="28"/>
          <w:szCs w:val="28"/>
        </w:rPr>
        <w:t xml:space="preserve">района </w:t>
      </w:r>
      <w:bookmarkEnd w:id="2"/>
      <w:r w:rsidR="0087489C" w:rsidRPr="0087489C">
        <w:rPr>
          <w:b/>
          <w:bCs/>
          <w:sz w:val="28"/>
          <w:szCs w:val="28"/>
        </w:rPr>
        <w:t>Ленинградской области</w:t>
      </w:r>
      <w:bookmarkEnd w:id="3"/>
      <w:r w:rsidR="0087489C" w:rsidRPr="0087489C">
        <w:rPr>
          <w:b/>
          <w:bCs/>
          <w:sz w:val="28"/>
          <w:szCs w:val="28"/>
        </w:rPr>
        <w:t xml:space="preserve"> </w:t>
      </w:r>
      <w:r w:rsidR="00BB4BBE" w:rsidRPr="0087489C">
        <w:rPr>
          <w:b/>
          <w:bCs/>
          <w:sz w:val="28"/>
          <w:szCs w:val="28"/>
        </w:rPr>
        <w:t>на 202</w:t>
      </w:r>
      <w:r w:rsidR="00037B60">
        <w:rPr>
          <w:b/>
          <w:bCs/>
          <w:sz w:val="28"/>
          <w:szCs w:val="28"/>
        </w:rPr>
        <w:t>5</w:t>
      </w:r>
      <w:r w:rsidR="00BB4BBE" w:rsidRPr="0087489C">
        <w:rPr>
          <w:b/>
          <w:bCs/>
          <w:sz w:val="28"/>
          <w:szCs w:val="28"/>
        </w:rPr>
        <w:t xml:space="preserve"> год и на плановый период 202</w:t>
      </w:r>
      <w:r w:rsidR="00037B60">
        <w:rPr>
          <w:b/>
          <w:bCs/>
          <w:sz w:val="28"/>
          <w:szCs w:val="28"/>
        </w:rPr>
        <w:t>6</w:t>
      </w:r>
      <w:r w:rsidR="00BB4BBE" w:rsidRPr="0087489C">
        <w:rPr>
          <w:b/>
          <w:bCs/>
          <w:sz w:val="28"/>
          <w:szCs w:val="28"/>
        </w:rPr>
        <w:t xml:space="preserve"> и 202</w:t>
      </w:r>
      <w:r w:rsidR="00037B60">
        <w:rPr>
          <w:b/>
          <w:bCs/>
          <w:sz w:val="28"/>
          <w:szCs w:val="28"/>
        </w:rPr>
        <w:t>7</w:t>
      </w:r>
      <w:r w:rsidR="00BB4BBE" w:rsidRPr="0087489C">
        <w:rPr>
          <w:b/>
          <w:bCs/>
          <w:sz w:val="28"/>
          <w:szCs w:val="28"/>
        </w:rPr>
        <w:t xml:space="preserve"> годов</w:t>
      </w:r>
      <w:bookmarkEnd w:id="0"/>
      <w:bookmarkEnd w:id="1"/>
    </w:p>
    <w:p w14:paraId="78D99EFA" w14:textId="77777777" w:rsidR="0087489C" w:rsidRDefault="0087489C" w:rsidP="00BB4BBE">
      <w:pPr>
        <w:jc w:val="center"/>
        <w:rPr>
          <w:sz w:val="28"/>
          <w:szCs w:val="28"/>
        </w:rPr>
      </w:pPr>
    </w:p>
    <w:p w14:paraId="4FB4E2DE" w14:textId="77777777" w:rsidR="006A60A4" w:rsidRPr="00997FFE" w:rsidRDefault="006A60A4" w:rsidP="00BB4BBE">
      <w:pPr>
        <w:jc w:val="center"/>
        <w:rPr>
          <w:sz w:val="28"/>
          <w:szCs w:val="28"/>
        </w:rPr>
      </w:pPr>
    </w:p>
    <w:p w14:paraId="697036D6" w14:textId="77777777" w:rsidR="002A1A4C" w:rsidRPr="009A4F05" w:rsidRDefault="002A1A4C" w:rsidP="00DA07D9">
      <w:pPr>
        <w:ind w:firstLine="567"/>
        <w:jc w:val="both"/>
        <w:rPr>
          <w:bCs/>
          <w:sz w:val="28"/>
          <w:szCs w:val="28"/>
        </w:rPr>
      </w:pPr>
      <w:r w:rsidRPr="002A1A4C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со стать</w:t>
      </w:r>
      <w:r w:rsidR="00BB4BBE">
        <w:rPr>
          <w:bCs/>
          <w:sz w:val="28"/>
          <w:szCs w:val="28"/>
        </w:rPr>
        <w:t>ей 174.3</w:t>
      </w:r>
      <w:r>
        <w:rPr>
          <w:bCs/>
          <w:sz w:val="28"/>
          <w:szCs w:val="28"/>
        </w:rPr>
        <w:t xml:space="preserve"> Бюджетного кодекса Российской Федерации,</w:t>
      </w:r>
      <w:r w:rsidR="0073287E">
        <w:rPr>
          <w:bCs/>
          <w:sz w:val="28"/>
          <w:szCs w:val="28"/>
        </w:rPr>
        <w:t xml:space="preserve"> </w:t>
      </w:r>
      <w:r w:rsidR="00BB4BBE">
        <w:rPr>
          <w:bCs/>
          <w:sz w:val="28"/>
          <w:szCs w:val="28"/>
        </w:rPr>
        <w:t xml:space="preserve">постановлением администрации </w:t>
      </w:r>
      <w:r w:rsidR="00BB4BBE" w:rsidRPr="009A4F05">
        <w:rPr>
          <w:bCs/>
          <w:sz w:val="28"/>
          <w:szCs w:val="28"/>
        </w:rPr>
        <w:t>от 3 июня 2020 года № 241 «</w:t>
      </w:r>
      <w:r w:rsidR="00BB4BBE">
        <w:rPr>
          <w:bCs/>
          <w:sz w:val="28"/>
          <w:szCs w:val="28"/>
        </w:rPr>
        <w:t xml:space="preserve">Об утверждении Порядка формирования перечня налоговых расходов и осуществления оценки налоговых расходов </w:t>
      </w:r>
      <w:bookmarkStart w:id="4" w:name="_Hlk43213406"/>
      <w:bookmarkStart w:id="5" w:name="_Hlk43211555"/>
      <w:r w:rsidR="0073287E">
        <w:rPr>
          <w:bCs/>
          <w:sz w:val="28"/>
          <w:szCs w:val="28"/>
        </w:rPr>
        <w:t xml:space="preserve">муниципального образования </w:t>
      </w:r>
      <w:bookmarkEnd w:id="4"/>
      <w:r w:rsidR="00D04ABC" w:rsidRPr="00D04ABC">
        <w:rPr>
          <w:bCs/>
          <w:sz w:val="28"/>
          <w:szCs w:val="28"/>
        </w:rPr>
        <w:t xml:space="preserve">Пикалевское городское поселение Бокситогорского </w:t>
      </w:r>
      <w:r w:rsidR="00D04ABC" w:rsidRPr="009A4F05">
        <w:rPr>
          <w:bCs/>
          <w:sz w:val="28"/>
          <w:szCs w:val="28"/>
        </w:rPr>
        <w:t>муниципального района Ленинградской области</w:t>
      </w:r>
      <w:r w:rsidR="00BB4BBE" w:rsidRPr="009A4F05">
        <w:rPr>
          <w:bCs/>
          <w:sz w:val="28"/>
          <w:szCs w:val="28"/>
        </w:rPr>
        <w:t>»</w:t>
      </w:r>
      <w:bookmarkEnd w:id="5"/>
      <w:r w:rsidR="00D04ABC" w:rsidRPr="009A4F05">
        <w:rPr>
          <w:bCs/>
          <w:sz w:val="28"/>
          <w:szCs w:val="28"/>
        </w:rPr>
        <w:t xml:space="preserve"> (с изменениями, внесенными постановлени</w:t>
      </w:r>
      <w:r w:rsidR="007E5540" w:rsidRPr="009A4F05">
        <w:rPr>
          <w:bCs/>
          <w:sz w:val="28"/>
          <w:szCs w:val="28"/>
        </w:rPr>
        <w:t>я</w:t>
      </w:r>
      <w:r w:rsidR="00D04ABC" w:rsidRPr="009A4F05">
        <w:rPr>
          <w:bCs/>
          <w:sz w:val="28"/>
          <w:szCs w:val="28"/>
        </w:rPr>
        <w:t>м</w:t>
      </w:r>
      <w:r w:rsidR="007E5540" w:rsidRPr="009A4F05">
        <w:rPr>
          <w:bCs/>
          <w:sz w:val="28"/>
          <w:szCs w:val="28"/>
        </w:rPr>
        <w:t>и</w:t>
      </w:r>
      <w:r w:rsidR="00D04ABC" w:rsidRPr="009A4F05">
        <w:rPr>
          <w:bCs/>
          <w:sz w:val="28"/>
          <w:szCs w:val="28"/>
        </w:rPr>
        <w:t xml:space="preserve"> от 4 мая 2022 года № 365</w:t>
      </w:r>
      <w:r w:rsidR="007E5540" w:rsidRPr="009A4F05">
        <w:rPr>
          <w:bCs/>
          <w:sz w:val="28"/>
          <w:szCs w:val="28"/>
        </w:rPr>
        <w:t xml:space="preserve">, </w:t>
      </w:r>
      <w:r w:rsidR="009A4F05" w:rsidRPr="009A4F05">
        <w:rPr>
          <w:bCs/>
          <w:sz w:val="28"/>
          <w:szCs w:val="28"/>
        </w:rPr>
        <w:t>от 24 января 2024 года</w:t>
      </w:r>
      <w:r w:rsidR="008E742E">
        <w:rPr>
          <w:bCs/>
          <w:sz w:val="28"/>
          <w:szCs w:val="28"/>
        </w:rPr>
        <w:t xml:space="preserve"> №</w:t>
      </w:r>
      <w:r w:rsidR="00037B60">
        <w:rPr>
          <w:bCs/>
          <w:sz w:val="28"/>
          <w:szCs w:val="28"/>
        </w:rPr>
        <w:t xml:space="preserve"> </w:t>
      </w:r>
      <w:r w:rsidR="00224D9A">
        <w:rPr>
          <w:bCs/>
          <w:sz w:val="28"/>
          <w:szCs w:val="28"/>
        </w:rPr>
        <w:t>50</w:t>
      </w:r>
      <w:r w:rsidR="00D04ABC" w:rsidRPr="009A4F05">
        <w:rPr>
          <w:bCs/>
          <w:sz w:val="28"/>
          <w:szCs w:val="28"/>
        </w:rPr>
        <w:t>)</w:t>
      </w:r>
      <w:r w:rsidRPr="009A4F05">
        <w:rPr>
          <w:bCs/>
          <w:sz w:val="28"/>
          <w:szCs w:val="28"/>
        </w:rPr>
        <w:t>:</w:t>
      </w:r>
    </w:p>
    <w:p w14:paraId="10F4A7EE" w14:textId="77777777" w:rsidR="00952515" w:rsidRPr="00E65534" w:rsidRDefault="002A1A4C" w:rsidP="00BB4BBE">
      <w:pPr>
        <w:numPr>
          <w:ilvl w:val="0"/>
          <w:numId w:val="5"/>
        </w:numPr>
        <w:tabs>
          <w:tab w:val="left" w:pos="851"/>
        </w:tabs>
        <w:ind w:left="0" w:firstLine="539"/>
        <w:jc w:val="both"/>
        <w:rPr>
          <w:sz w:val="28"/>
          <w:szCs w:val="28"/>
        </w:rPr>
      </w:pPr>
      <w:r w:rsidRPr="00BB4BBE">
        <w:rPr>
          <w:sz w:val="28"/>
          <w:szCs w:val="28"/>
        </w:rPr>
        <w:t xml:space="preserve">Утвердить </w:t>
      </w:r>
      <w:r w:rsidR="00952515" w:rsidRPr="00BB4BBE">
        <w:rPr>
          <w:sz w:val="28"/>
          <w:szCs w:val="28"/>
        </w:rPr>
        <w:t>прилагаемы</w:t>
      </w:r>
      <w:r w:rsidR="00BB4BBE" w:rsidRPr="00BB4BBE">
        <w:rPr>
          <w:sz w:val="28"/>
          <w:szCs w:val="28"/>
        </w:rPr>
        <w:t>й Перечень</w:t>
      </w:r>
      <w:r w:rsidR="00952515" w:rsidRPr="00BB4BBE">
        <w:rPr>
          <w:sz w:val="28"/>
          <w:szCs w:val="28"/>
        </w:rPr>
        <w:t xml:space="preserve"> </w:t>
      </w:r>
      <w:r w:rsidR="00BB4BBE" w:rsidRPr="00BB4BBE">
        <w:rPr>
          <w:sz w:val="28"/>
          <w:szCs w:val="28"/>
        </w:rPr>
        <w:t xml:space="preserve">налоговых расходов </w:t>
      </w:r>
      <w:r w:rsidR="0087489C">
        <w:rPr>
          <w:bCs/>
          <w:sz w:val="28"/>
          <w:szCs w:val="28"/>
        </w:rPr>
        <w:t xml:space="preserve">муниципального образования </w:t>
      </w:r>
      <w:r w:rsidR="00B8791D" w:rsidRPr="00B8791D">
        <w:rPr>
          <w:bCs/>
          <w:sz w:val="28"/>
          <w:szCs w:val="28"/>
        </w:rPr>
        <w:t xml:space="preserve">Пикалевское городское поселение Бокситогорского муниципального района </w:t>
      </w:r>
      <w:r w:rsidR="0087489C" w:rsidRPr="00E65534">
        <w:rPr>
          <w:bCs/>
          <w:sz w:val="28"/>
          <w:szCs w:val="28"/>
        </w:rPr>
        <w:t>Ленинградской области</w:t>
      </w:r>
      <w:r w:rsidR="0087489C" w:rsidRPr="00E65534">
        <w:rPr>
          <w:sz w:val="28"/>
          <w:szCs w:val="28"/>
        </w:rPr>
        <w:t xml:space="preserve"> </w:t>
      </w:r>
      <w:r w:rsidR="00BB4BBE" w:rsidRPr="00E65534">
        <w:rPr>
          <w:sz w:val="28"/>
          <w:szCs w:val="28"/>
        </w:rPr>
        <w:t>на 202</w:t>
      </w:r>
      <w:r w:rsidR="00037B60">
        <w:rPr>
          <w:sz w:val="28"/>
          <w:szCs w:val="28"/>
        </w:rPr>
        <w:t>5</w:t>
      </w:r>
      <w:r w:rsidR="00BB4BBE" w:rsidRPr="00E65534">
        <w:rPr>
          <w:sz w:val="28"/>
          <w:szCs w:val="28"/>
        </w:rPr>
        <w:t xml:space="preserve"> год и на плановый период 202</w:t>
      </w:r>
      <w:r w:rsidR="00037B60">
        <w:rPr>
          <w:sz w:val="28"/>
          <w:szCs w:val="28"/>
        </w:rPr>
        <w:t>6</w:t>
      </w:r>
      <w:r w:rsidR="00BB4BBE" w:rsidRPr="00E65534">
        <w:rPr>
          <w:sz w:val="28"/>
          <w:szCs w:val="28"/>
        </w:rPr>
        <w:t xml:space="preserve"> и 202</w:t>
      </w:r>
      <w:r w:rsidR="00037B60">
        <w:rPr>
          <w:sz w:val="28"/>
          <w:szCs w:val="28"/>
        </w:rPr>
        <w:t>7</w:t>
      </w:r>
      <w:r w:rsidR="00BB4BBE" w:rsidRPr="00E65534">
        <w:rPr>
          <w:sz w:val="28"/>
          <w:szCs w:val="28"/>
        </w:rPr>
        <w:t xml:space="preserve"> годов.</w:t>
      </w:r>
    </w:p>
    <w:p w14:paraId="14DB166D" w14:textId="77777777" w:rsidR="0026006D" w:rsidRPr="00E65534" w:rsidRDefault="0026006D" w:rsidP="008E49B8">
      <w:pPr>
        <w:pStyle w:val="ConsPlusTitle"/>
        <w:widowControl/>
        <w:numPr>
          <w:ilvl w:val="0"/>
          <w:numId w:val="5"/>
        </w:numPr>
        <w:tabs>
          <w:tab w:val="left" w:pos="0"/>
          <w:tab w:val="left" w:pos="993"/>
        </w:tabs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5534">
        <w:rPr>
          <w:rFonts w:ascii="Times New Roman" w:hAnsi="Times New Roman" w:cs="Times New Roman"/>
          <w:b w:val="0"/>
          <w:sz w:val="28"/>
          <w:szCs w:val="28"/>
        </w:rPr>
        <w:t>Настоящее распоряжение разместить на официальном сайте Пикалевского городского поселения в разделе «Экономика МО</w:t>
      </w:r>
      <w:r w:rsidR="00781EF9">
        <w:rPr>
          <w:rFonts w:ascii="Times New Roman" w:hAnsi="Times New Roman" w:cs="Times New Roman"/>
          <w:b w:val="0"/>
          <w:sz w:val="28"/>
          <w:szCs w:val="28"/>
        </w:rPr>
        <w:t>/</w:t>
      </w:r>
      <w:r w:rsidR="00037B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1EF9">
        <w:rPr>
          <w:rFonts w:ascii="Times New Roman" w:hAnsi="Times New Roman" w:cs="Times New Roman"/>
          <w:b w:val="0"/>
          <w:sz w:val="28"/>
          <w:szCs w:val="28"/>
        </w:rPr>
        <w:t>Налоговые расходы</w:t>
      </w:r>
      <w:r w:rsidRPr="00E65534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33F81995" w14:textId="77777777" w:rsidR="008E49B8" w:rsidRPr="00E65534" w:rsidRDefault="008E49B8" w:rsidP="002E2F53">
      <w:pPr>
        <w:pStyle w:val="ConsPlusTitle"/>
        <w:widowControl/>
        <w:numPr>
          <w:ilvl w:val="0"/>
          <w:numId w:val="5"/>
        </w:numPr>
        <w:tabs>
          <w:tab w:val="left" w:pos="0"/>
          <w:tab w:val="left" w:pos="993"/>
        </w:tabs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5534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="0088536E" w:rsidRPr="00E65534">
        <w:rPr>
          <w:rFonts w:ascii="Times New Roman" w:hAnsi="Times New Roman" w:cs="Times New Roman"/>
          <w:b w:val="0"/>
          <w:sz w:val="28"/>
          <w:szCs w:val="28"/>
        </w:rPr>
        <w:t xml:space="preserve">пункт 1 </w:t>
      </w:r>
      <w:r w:rsidR="00CE3DB5" w:rsidRPr="00E65534">
        <w:rPr>
          <w:rFonts w:ascii="Times New Roman" w:hAnsi="Times New Roman" w:cs="Times New Roman"/>
          <w:b w:val="0"/>
          <w:sz w:val="28"/>
          <w:szCs w:val="28"/>
        </w:rPr>
        <w:t>распоряжени</w:t>
      </w:r>
      <w:r w:rsidR="0088536E" w:rsidRPr="00E65534">
        <w:rPr>
          <w:rFonts w:ascii="Times New Roman" w:hAnsi="Times New Roman" w:cs="Times New Roman"/>
          <w:b w:val="0"/>
          <w:sz w:val="28"/>
          <w:szCs w:val="28"/>
        </w:rPr>
        <w:t>я</w:t>
      </w:r>
      <w:r w:rsidRPr="00E6553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от </w:t>
      </w:r>
      <w:r w:rsidR="00037B60">
        <w:rPr>
          <w:rFonts w:ascii="Times New Roman" w:hAnsi="Times New Roman" w:cs="Times New Roman"/>
          <w:b w:val="0"/>
          <w:sz w:val="28"/>
          <w:szCs w:val="28"/>
        </w:rPr>
        <w:t xml:space="preserve">13 марта </w:t>
      </w:r>
      <w:r w:rsidRPr="00E65534">
        <w:rPr>
          <w:rFonts w:ascii="Times New Roman" w:hAnsi="Times New Roman" w:cs="Times New Roman"/>
          <w:b w:val="0"/>
          <w:sz w:val="28"/>
          <w:szCs w:val="28"/>
        </w:rPr>
        <w:t>202</w:t>
      </w:r>
      <w:r w:rsidR="00037B60">
        <w:rPr>
          <w:rFonts w:ascii="Times New Roman" w:hAnsi="Times New Roman" w:cs="Times New Roman"/>
          <w:b w:val="0"/>
          <w:sz w:val="28"/>
          <w:szCs w:val="28"/>
        </w:rPr>
        <w:t>4</w:t>
      </w:r>
      <w:r w:rsidRPr="00E65534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037B60">
        <w:rPr>
          <w:rFonts w:ascii="Times New Roman" w:hAnsi="Times New Roman" w:cs="Times New Roman"/>
          <w:b w:val="0"/>
          <w:sz w:val="28"/>
          <w:szCs w:val="28"/>
        </w:rPr>
        <w:t>37</w:t>
      </w:r>
      <w:r w:rsidRPr="00E6553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Перечня налоговых расходов муниципального образования </w:t>
      </w:r>
      <w:r w:rsidR="002E2F53" w:rsidRPr="00E65534">
        <w:rPr>
          <w:rFonts w:ascii="Times New Roman" w:hAnsi="Times New Roman" w:cs="Times New Roman"/>
          <w:b w:val="0"/>
          <w:sz w:val="28"/>
          <w:szCs w:val="28"/>
        </w:rPr>
        <w:t xml:space="preserve">Пикалевское городское поселение Бокситогорского муниципального района </w:t>
      </w:r>
      <w:r w:rsidRPr="00E65534">
        <w:rPr>
          <w:rFonts w:ascii="Times New Roman" w:hAnsi="Times New Roman" w:cs="Times New Roman"/>
          <w:b w:val="0"/>
          <w:sz w:val="28"/>
          <w:szCs w:val="28"/>
        </w:rPr>
        <w:t>Ленинградской области на 202</w:t>
      </w:r>
      <w:r w:rsidR="00037B60">
        <w:rPr>
          <w:rFonts w:ascii="Times New Roman" w:hAnsi="Times New Roman" w:cs="Times New Roman"/>
          <w:b w:val="0"/>
          <w:sz w:val="28"/>
          <w:szCs w:val="28"/>
        </w:rPr>
        <w:t>4</w:t>
      </w:r>
      <w:r w:rsidRPr="00E65534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037B60">
        <w:rPr>
          <w:rFonts w:ascii="Times New Roman" w:hAnsi="Times New Roman" w:cs="Times New Roman"/>
          <w:b w:val="0"/>
          <w:sz w:val="28"/>
          <w:szCs w:val="28"/>
        </w:rPr>
        <w:t>5</w:t>
      </w:r>
      <w:r w:rsidRPr="00E65534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037B60">
        <w:rPr>
          <w:rFonts w:ascii="Times New Roman" w:hAnsi="Times New Roman" w:cs="Times New Roman"/>
          <w:b w:val="0"/>
          <w:sz w:val="28"/>
          <w:szCs w:val="28"/>
        </w:rPr>
        <w:t>6</w:t>
      </w:r>
      <w:r w:rsidRPr="00E65534">
        <w:rPr>
          <w:rFonts w:ascii="Times New Roman" w:hAnsi="Times New Roman" w:cs="Times New Roman"/>
          <w:b w:val="0"/>
          <w:sz w:val="28"/>
          <w:szCs w:val="28"/>
        </w:rPr>
        <w:t xml:space="preserve"> годов».</w:t>
      </w:r>
    </w:p>
    <w:p w14:paraId="4FFA35A1" w14:textId="77777777" w:rsidR="008449D1" w:rsidRPr="00E65534" w:rsidRDefault="008449D1" w:rsidP="00122D71">
      <w:pPr>
        <w:pStyle w:val="ConsPlusTitle"/>
        <w:widowControl/>
        <w:numPr>
          <w:ilvl w:val="0"/>
          <w:numId w:val="5"/>
        </w:numPr>
        <w:tabs>
          <w:tab w:val="left" w:pos="0"/>
          <w:tab w:val="left" w:pos="993"/>
        </w:tabs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5534">
        <w:rPr>
          <w:rFonts w:ascii="Times New Roman" w:hAnsi="Times New Roman" w:cs="Times New Roman"/>
          <w:b w:val="0"/>
          <w:sz w:val="28"/>
          <w:szCs w:val="28"/>
        </w:rPr>
        <w:t xml:space="preserve">Контроль </w:t>
      </w:r>
      <w:r w:rsidR="00F4596A" w:rsidRPr="00E65534">
        <w:rPr>
          <w:rFonts w:ascii="Times New Roman" w:hAnsi="Times New Roman" w:cs="Times New Roman"/>
          <w:b w:val="0"/>
          <w:sz w:val="28"/>
          <w:szCs w:val="28"/>
        </w:rPr>
        <w:t>над</w:t>
      </w:r>
      <w:r w:rsidRPr="00E65534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 w:rsidR="004564BC" w:rsidRPr="00E65534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Pr="00E655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2515" w:rsidRPr="00E65534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Pr="00E65534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CE84CC9" w14:textId="77777777" w:rsidR="008449D1" w:rsidRPr="00E65534" w:rsidRDefault="008449D1" w:rsidP="008449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6D6990F" w14:textId="77777777" w:rsidR="009A4F05" w:rsidRDefault="009A4F05" w:rsidP="008449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1BA8659" w14:textId="77777777" w:rsidR="00997FFE" w:rsidRPr="00E65534" w:rsidRDefault="00997FFE" w:rsidP="008449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BC1037D" w14:textId="57D67E58" w:rsidR="00F706D2" w:rsidRPr="00E65534" w:rsidRDefault="00037B60" w:rsidP="00F706D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F706D2" w:rsidRPr="00E6553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706D2" w:rsidRPr="00E65534">
        <w:rPr>
          <w:sz w:val="28"/>
          <w:szCs w:val="28"/>
        </w:rPr>
        <w:t xml:space="preserve"> администрации   </w:t>
      </w:r>
      <w:r w:rsidR="00DA07D9" w:rsidRPr="00E65534">
        <w:rPr>
          <w:sz w:val="28"/>
          <w:szCs w:val="28"/>
        </w:rPr>
        <w:t xml:space="preserve">    </w:t>
      </w:r>
      <w:r w:rsidR="006E6E31" w:rsidRPr="00E65534">
        <w:rPr>
          <w:sz w:val="28"/>
          <w:szCs w:val="28"/>
        </w:rPr>
        <w:t xml:space="preserve">  </w:t>
      </w:r>
      <w:r w:rsidR="00431997" w:rsidRPr="00E65534">
        <w:rPr>
          <w:sz w:val="28"/>
          <w:szCs w:val="28"/>
        </w:rPr>
        <w:t xml:space="preserve"> </w:t>
      </w:r>
      <w:r w:rsidR="00F4596A" w:rsidRPr="00E65534">
        <w:rPr>
          <w:sz w:val="28"/>
          <w:szCs w:val="28"/>
        </w:rPr>
        <w:t xml:space="preserve">      </w:t>
      </w:r>
      <w:r w:rsidR="00BD7F67" w:rsidRPr="00E65534">
        <w:rPr>
          <w:sz w:val="28"/>
          <w:szCs w:val="28"/>
        </w:rPr>
        <w:t xml:space="preserve">             </w:t>
      </w:r>
      <w:r w:rsidR="00431997" w:rsidRPr="00E65534">
        <w:rPr>
          <w:sz w:val="28"/>
          <w:szCs w:val="28"/>
        </w:rPr>
        <w:t xml:space="preserve">         </w:t>
      </w:r>
      <w:r w:rsidR="00AF29DD">
        <w:rPr>
          <w:sz w:val="28"/>
          <w:szCs w:val="28"/>
        </w:rPr>
        <w:t xml:space="preserve">           </w:t>
      </w:r>
      <w:r w:rsidR="00431997" w:rsidRPr="00E65534">
        <w:rPr>
          <w:sz w:val="28"/>
          <w:szCs w:val="28"/>
        </w:rPr>
        <w:t xml:space="preserve">    </w:t>
      </w:r>
      <w:r w:rsidR="00BD7F67" w:rsidRPr="00E655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Е.А. Соловьева</w:t>
      </w:r>
    </w:p>
    <w:p w14:paraId="56AF8F53" w14:textId="77777777" w:rsidR="00F95ED0" w:rsidRDefault="00F95ED0" w:rsidP="00183C05">
      <w:pPr>
        <w:jc w:val="both"/>
        <w:rPr>
          <w:sz w:val="28"/>
          <w:szCs w:val="28"/>
        </w:rPr>
      </w:pPr>
    </w:p>
    <w:p w14:paraId="46E51EE0" w14:textId="43DF6572" w:rsidR="0036621E" w:rsidRDefault="0036621E" w:rsidP="00183C05">
      <w:pPr>
        <w:jc w:val="both"/>
        <w:rPr>
          <w:sz w:val="28"/>
          <w:szCs w:val="28"/>
        </w:rPr>
      </w:pPr>
    </w:p>
    <w:p w14:paraId="5EDE5256" w14:textId="77777777" w:rsidR="0036621E" w:rsidRDefault="0036621E" w:rsidP="00183C05">
      <w:pPr>
        <w:jc w:val="both"/>
        <w:rPr>
          <w:sz w:val="28"/>
          <w:szCs w:val="28"/>
        </w:rPr>
        <w:sectPr w:rsidR="0036621E" w:rsidSect="00AF29DD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2099AB7" w14:textId="77777777" w:rsidR="00F95ED0" w:rsidRPr="008844F2" w:rsidRDefault="00F95ED0" w:rsidP="00F95ED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8844F2">
        <w:rPr>
          <w:sz w:val="28"/>
          <w:szCs w:val="28"/>
        </w:rPr>
        <w:lastRenderedPageBreak/>
        <w:t>УТВЕРЖДЕН</w:t>
      </w:r>
    </w:p>
    <w:p w14:paraId="1581206C" w14:textId="77777777" w:rsidR="00F95ED0" w:rsidRPr="008844F2" w:rsidRDefault="00F95ED0" w:rsidP="00F95ED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8844F2">
        <w:rPr>
          <w:sz w:val="28"/>
          <w:szCs w:val="28"/>
        </w:rPr>
        <w:t xml:space="preserve"> администрации</w:t>
      </w:r>
    </w:p>
    <w:p w14:paraId="15C57CB8" w14:textId="77777777" w:rsidR="00F95ED0" w:rsidRPr="008844F2" w:rsidRDefault="00F95ED0" w:rsidP="00F95ED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844F2">
        <w:rPr>
          <w:sz w:val="28"/>
          <w:szCs w:val="28"/>
        </w:rPr>
        <w:t>Пикалев</w:t>
      </w:r>
      <w:r w:rsidR="00B8791D">
        <w:rPr>
          <w:sz w:val="28"/>
          <w:szCs w:val="28"/>
        </w:rPr>
        <w:t>ского городского поселения</w:t>
      </w:r>
    </w:p>
    <w:p w14:paraId="544E5C22" w14:textId="15D96D9A" w:rsidR="00F95ED0" w:rsidRPr="008844F2" w:rsidRDefault="00F95ED0" w:rsidP="00F95ED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844F2">
        <w:rPr>
          <w:bCs/>
          <w:sz w:val="28"/>
          <w:szCs w:val="28"/>
        </w:rPr>
        <w:t xml:space="preserve">от </w:t>
      </w:r>
      <w:r w:rsidR="00AF29DD">
        <w:rPr>
          <w:bCs/>
          <w:sz w:val="28"/>
          <w:szCs w:val="28"/>
        </w:rPr>
        <w:t xml:space="preserve">1 апреля </w:t>
      </w:r>
      <w:r w:rsidRPr="008844F2">
        <w:rPr>
          <w:bCs/>
          <w:sz w:val="28"/>
          <w:szCs w:val="28"/>
        </w:rPr>
        <w:t>202</w:t>
      </w:r>
      <w:r w:rsidR="00037B60">
        <w:rPr>
          <w:bCs/>
          <w:sz w:val="28"/>
          <w:szCs w:val="28"/>
        </w:rPr>
        <w:t>5</w:t>
      </w:r>
      <w:r w:rsidRPr="008844F2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 xml:space="preserve"> </w:t>
      </w:r>
      <w:r w:rsidR="00AF29DD">
        <w:rPr>
          <w:bCs/>
          <w:sz w:val="28"/>
          <w:szCs w:val="28"/>
        </w:rPr>
        <w:t>45</w:t>
      </w:r>
    </w:p>
    <w:p w14:paraId="5D317485" w14:textId="77777777" w:rsidR="00F95ED0" w:rsidRDefault="00F95ED0" w:rsidP="00F95ED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844F2">
        <w:rPr>
          <w:sz w:val="28"/>
          <w:szCs w:val="28"/>
        </w:rPr>
        <w:t>(приложение)</w:t>
      </w:r>
    </w:p>
    <w:p w14:paraId="4D4FE8EF" w14:textId="77777777" w:rsidR="00F95ED0" w:rsidRDefault="00F95ED0" w:rsidP="00F95ED0">
      <w:pPr>
        <w:outlineLvl w:val="0"/>
        <w:rPr>
          <w:bCs/>
        </w:rPr>
      </w:pPr>
    </w:p>
    <w:p w14:paraId="0DA7F1C4" w14:textId="77777777" w:rsidR="00F95ED0" w:rsidRPr="001A7D19" w:rsidRDefault="00F95ED0" w:rsidP="00F95ED0">
      <w:pPr>
        <w:jc w:val="center"/>
        <w:outlineLvl w:val="0"/>
        <w:rPr>
          <w:b/>
          <w:sz w:val="28"/>
          <w:szCs w:val="28"/>
        </w:rPr>
      </w:pPr>
      <w:r w:rsidRPr="001A7D19">
        <w:rPr>
          <w:b/>
          <w:sz w:val="28"/>
          <w:szCs w:val="28"/>
        </w:rPr>
        <w:t>Перечень</w:t>
      </w:r>
    </w:p>
    <w:p w14:paraId="7EF2B6FA" w14:textId="77777777" w:rsidR="00F95ED0" w:rsidRDefault="00F95ED0" w:rsidP="00B8791D">
      <w:pPr>
        <w:jc w:val="center"/>
        <w:outlineLvl w:val="0"/>
        <w:rPr>
          <w:b/>
          <w:bCs/>
          <w:sz w:val="28"/>
          <w:szCs w:val="28"/>
        </w:rPr>
      </w:pPr>
      <w:r w:rsidRPr="001A7D19">
        <w:rPr>
          <w:b/>
          <w:sz w:val="28"/>
          <w:szCs w:val="28"/>
        </w:rPr>
        <w:t xml:space="preserve">налоговых расходов </w:t>
      </w:r>
      <w:r w:rsidR="00B8791D" w:rsidRPr="0087489C">
        <w:rPr>
          <w:b/>
          <w:bCs/>
          <w:sz w:val="28"/>
          <w:szCs w:val="28"/>
        </w:rPr>
        <w:t xml:space="preserve">муниципального образования </w:t>
      </w:r>
      <w:r w:rsidR="00B8791D">
        <w:rPr>
          <w:b/>
          <w:bCs/>
          <w:sz w:val="28"/>
          <w:szCs w:val="28"/>
        </w:rPr>
        <w:t>Пикалевское городское поселение</w:t>
      </w:r>
      <w:r w:rsidR="00B8791D" w:rsidRPr="0087489C">
        <w:rPr>
          <w:b/>
          <w:bCs/>
          <w:sz w:val="28"/>
          <w:szCs w:val="28"/>
        </w:rPr>
        <w:t xml:space="preserve"> Бокситогорского </w:t>
      </w:r>
      <w:r w:rsidR="00B8791D">
        <w:rPr>
          <w:b/>
          <w:bCs/>
          <w:sz w:val="28"/>
          <w:szCs w:val="28"/>
        </w:rPr>
        <w:t xml:space="preserve">муниципального </w:t>
      </w:r>
      <w:r w:rsidR="00B8791D" w:rsidRPr="0087489C">
        <w:rPr>
          <w:b/>
          <w:bCs/>
          <w:sz w:val="28"/>
          <w:szCs w:val="28"/>
        </w:rPr>
        <w:t>района Ленинградской области на 202</w:t>
      </w:r>
      <w:r w:rsidR="00037B60">
        <w:rPr>
          <w:b/>
          <w:bCs/>
          <w:sz w:val="28"/>
          <w:szCs w:val="28"/>
        </w:rPr>
        <w:t>5</w:t>
      </w:r>
      <w:r w:rsidR="00B8791D" w:rsidRPr="0087489C">
        <w:rPr>
          <w:b/>
          <w:bCs/>
          <w:sz w:val="28"/>
          <w:szCs w:val="28"/>
        </w:rPr>
        <w:t xml:space="preserve"> год и на плановый период 202</w:t>
      </w:r>
      <w:r w:rsidR="00037B60">
        <w:rPr>
          <w:b/>
          <w:bCs/>
          <w:sz w:val="28"/>
          <w:szCs w:val="28"/>
        </w:rPr>
        <w:t>6</w:t>
      </w:r>
      <w:r w:rsidR="00B8791D" w:rsidRPr="0087489C">
        <w:rPr>
          <w:b/>
          <w:bCs/>
          <w:sz w:val="28"/>
          <w:szCs w:val="28"/>
        </w:rPr>
        <w:t xml:space="preserve"> и 202</w:t>
      </w:r>
      <w:r w:rsidR="00037B60">
        <w:rPr>
          <w:b/>
          <w:bCs/>
          <w:sz w:val="28"/>
          <w:szCs w:val="28"/>
        </w:rPr>
        <w:t>7</w:t>
      </w:r>
      <w:r w:rsidR="00B8791D" w:rsidRPr="0087489C">
        <w:rPr>
          <w:b/>
          <w:bCs/>
          <w:sz w:val="28"/>
          <w:szCs w:val="28"/>
        </w:rPr>
        <w:t xml:space="preserve"> годов</w:t>
      </w:r>
    </w:p>
    <w:p w14:paraId="40629FAA" w14:textId="77777777" w:rsidR="00B8791D" w:rsidRPr="00A91079" w:rsidRDefault="00B8791D" w:rsidP="00B8791D">
      <w:pPr>
        <w:jc w:val="center"/>
        <w:outlineLvl w:val="0"/>
        <w:rPr>
          <w:bCs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23"/>
        <w:gridCol w:w="2297"/>
        <w:gridCol w:w="3089"/>
        <w:gridCol w:w="3006"/>
        <w:gridCol w:w="3118"/>
      </w:tblGrid>
      <w:tr w:rsidR="00F95ED0" w:rsidRPr="009F68AD" w14:paraId="1DE837EA" w14:textId="77777777" w:rsidTr="00F04CFD">
        <w:trPr>
          <w:trHeight w:val="211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0690" w14:textId="77777777" w:rsidR="00F95ED0" w:rsidRPr="009F68AD" w:rsidRDefault="00F95ED0" w:rsidP="00F937F3">
            <w:pPr>
              <w:jc w:val="center"/>
            </w:pPr>
            <w:r w:rsidRPr="009F68AD">
              <w:t>№ п/п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CC98EF" w14:textId="77777777" w:rsidR="00F95ED0" w:rsidRPr="009F68AD" w:rsidRDefault="00F95ED0" w:rsidP="00F937F3">
            <w:pPr>
              <w:jc w:val="center"/>
            </w:pPr>
            <w:r w:rsidRPr="009F68AD">
              <w:t>Куратор</w:t>
            </w:r>
          </w:p>
          <w:p w14:paraId="7B13BB66" w14:textId="77777777" w:rsidR="00F95ED0" w:rsidRPr="009F68AD" w:rsidRDefault="00F95ED0" w:rsidP="00F937F3">
            <w:pPr>
              <w:jc w:val="center"/>
            </w:pPr>
            <w:r w:rsidRPr="009F68AD">
              <w:t>налогового</w:t>
            </w:r>
          </w:p>
          <w:p w14:paraId="3F092932" w14:textId="77777777" w:rsidR="00F95ED0" w:rsidRPr="009F68AD" w:rsidRDefault="00F95ED0" w:rsidP="00F937F3">
            <w:pPr>
              <w:jc w:val="center"/>
            </w:pPr>
            <w:r w:rsidRPr="009F68AD">
              <w:t>расхода</w:t>
            </w:r>
          </w:p>
          <w:p w14:paraId="5D7E47CB" w14:textId="77777777" w:rsidR="00F95ED0" w:rsidRPr="009F68AD" w:rsidRDefault="00B8791D" w:rsidP="00F937F3">
            <w:pPr>
              <w:jc w:val="center"/>
            </w:pPr>
            <w:r w:rsidRPr="00B8791D">
              <w:t>Пикалевско</w:t>
            </w:r>
            <w:r>
              <w:t>го</w:t>
            </w:r>
            <w:r w:rsidRPr="00B8791D">
              <w:t xml:space="preserve"> городско</w:t>
            </w:r>
            <w:r>
              <w:t>го</w:t>
            </w:r>
            <w:r w:rsidRPr="00B8791D">
              <w:t xml:space="preserve"> поселени</w:t>
            </w:r>
            <w:r>
              <w:t>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950E69" w14:textId="77777777" w:rsidR="00F95ED0" w:rsidRPr="009F68AD" w:rsidRDefault="00F95ED0" w:rsidP="00F937F3">
            <w:pPr>
              <w:jc w:val="center"/>
            </w:pPr>
            <w:r w:rsidRPr="009F68AD">
              <w:t>Наименование налога,</w:t>
            </w:r>
          </w:p>
          <w:p w14:paraId="0156BFEB" w14:textId="77777777" w:rsidR="00F95ED0" w:rsidRPr="009F68AD" w:rsidRDefault="00F95ED0" w:rsidP="00F937F3">
            <w:pPr>
              <w:jc w:val="center"/>
            </w:pPr>
            <w:r w:rsidRPr="009F68AD">
              <w:t>по которому предусматривается налоговая льгота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0D51D1" w14:textId="77777777" w:rsidR="00F95ED0" w:rsidRPr="009F68AD" w:rsidRDefault="00F95ED0" w:rsidP="00F937F3">
            <w:pPr>
              <w:jc w:val="center"/>
            </w:pPr>
            <w:r w:rsidRPr="009F68AD">
              <w:t>Реквизиты нормативного</w:t>
            </w:r>
          </w:p>
          <w:p w14:paraId="3208A8A7" w14:textId="77777777" w:rsidR="00F95ED0" w:rsidRPr="009F68AD" w:rsidRDefault="00F95ED0" w:rsidP="00F937F3">
            <w:pPr>
              <w:jc w:val="center"/>
            </w:pPr>
            <w:r w:rsidRPr="009F68AD">
              <w:t>правового акта, устанавливающего налоговую льготу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3AD913" w14:textId="77777777" w:rsidR="00F95ED0" w:rsidRPr="009F68AD" w:rsidRDefault="00F95ED0" w:rsidP="00F937F3">
            <w:pPr>
              <w:jc w:val="center"/>
            </w:pPr>
            <w:r w:rsidRPr="009F68AD">
              <w:t>Категория</w:t>
            </w:r>
          </w:p>
          <w:p w14:paraId="19A66F8B" w14:textId="77777777" w:rsidR="00F95ED0" w:rsidRPr="009F68AD" w:rsidRDefault="00F95ED0" w:rsidP="00F937F3">
            <w:pPr>
              <w:jc w:val="center"/>
            </w:pPr>
            <w:r w:rsidRPr="009F68AD">
              <w:t>налогоплательщиков,</w:t>
            </w:r>
          </w:p>
          <w:p w14:paraId="2111DF78" w14:textId="77777777" w:rsidR="00F95ED0" w:rsidRPr="009F68AD" w:rsidRDefault="00F95ED0" w:rsidP="00F937F3">
            <w:pPr>
              <w:jc w:val="center"/>
            </w:pPr>
            <w:r w:rsidRPr="009F68AD">
              <w:t>которым предоставлена льгота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B6CC5F" w14:textId="77777777" w:rsidR="00F95ED0" w:rsidRPr="009F68AD" w:rsidRDefault="00F95ED0" w:rsidP="00F937F3">
            <w:pPr>
              <w:jc w:val="center"/>
            </w:pPr>
            <w:r w:rsidRPr="009F68AD">
              <w:t>Наименование</w:t>
            </w:r>
          </w:p>
          <w:p w14:paraId="10CB20D2" w14:textId="77777777" w:rsidR="00F95ED0" w:rsidRPr="009F68AD" w:rsidRDefault="00F95ED0" w:rsidP="00F937F3">
            <w:pPr>
              <w:jc w:val="center"/>
            </w:pPr>
            <w:r w:rsidRPr="009F68AD">
              <w:t>муниципальной</w:t>
            </w:r>
          </w:p>
          <w:p w14:paraId="5BB6D6A1" w14:textId="77777777" w:rsidR="00F95ED0" w:rsidRPr="009F68AD" w:rsidRDefault="00F95ED0" w:rsidP="00F937F3">
            <w:pPr>
              <w:jc w:val="center"/>
            </w:pPr>
            <w:r w:rsidRPr="009F68AD">
              <w:t>программ</w:t>
            </w:r>
            <w:r w:rsidR="00F04CFD">
              <w:t>ы</w:t>
            </w:r>
            <w:r w:rsidRPr="009F68AD">
              <w:t xml:space="preserve"> и (или) целей социально-экономической</w:t>
            </w:r>
          </w:p>
          <w:p w14:paraId="1054BD20" w14:textId="77777777" w:rsidR="00F95ED0" w:rsidRPr="009F68AD" w:rsidRDefault="00F95ED0" w:rsidP="00F937F3">
            <w:pPr>
              <w:jc w:val="center"/>
            </w:pPr>
            <w:r w:rsidRPr="009F68AD">
              <w:t>политики, не относящихся к муниципальным программам *</w:t>
            </w:r>
          </w:p>
        </w:tc>
      </w:tr>
      <w:tr w:rsidR="00F95ED0" w:rsidRPr="009F68AD" w14:paraId="07470451" w14:textId="77777777" w:rsidTr="00F005EC">
        <w:trPr>
          <w:trHeight w:val="2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C3D4" w14:textId="77777777" w:rsidR="00F95ED0" w:rsidRPr="009F68AD" w:rsidRDefault="00F95ED0" w:rsidP="00F937F3">
            <w:pPr>
              <w:jc w:val="center"/>
            </w:pPr>
            <w:r w:rsidRPr="009F68AD">
              <w:t>1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268239" w14:textId="77777777" w:rsidR="00F95ED0" w:rsidRPr="009F68AD" w:rsidRDefault="00F95ED0" w:rsidP="00F937F3">
            <w:pPr>
              <w:jc w:val="center"/>
            </w:pPr>
            <w:r w:rsidRPr="009F68AD"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5E6EE4" w14:textId="77777777" w:rsidR="00F95ED0" w:rsidRPr="009F68AD" w:rsidRDefault="00F95ED0" w:rsidP="00F937F3">
            <w:pPr>
              <w:jc w:val="center"/>
            </w:pPr>
            <w:r w:rsidRPr="009F68AD">
              <w:t>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D104C8" w14:textId="77777777" w:rsidR="00F95ED0" w:rsidRPr="009F68AD" w:rsidRDefault="00F95ED0" w:rsidP="00F937F3">
            <w:pPr>
              <w:jc w:val="center"/>
            </w:pPr>
            <w:r w:rsidRPr="009F68AD"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B15256" w14:textId="77777777" w:rsidR="00F95ED0" w:rsidRPr="009F68AD" w:rsidRDefault="00F95ED0" w:rsidP="00F937F3">
            <w:pPr>
              <w:jc w:val="center"/>
            </w:pPr>
            <w:r w:rsidRPr="009F68AD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B07360" w14:textId="77777777" w:rsidR="00F95ED0" w:rsidRPr="009F68AD" w:rsidRDefault="00F95ED0" w:rsidP="00F937F3">
            <w:pPr>
              <w:jc w:val="center"/>
            </w:pPr>
            <w:r w:rsidRPr="009F68AD">
              <w:t>6</w:t>
            </w:r>
          </w:p>
        </w:tc>
      </w:tr>
      <w:tr w:rsidR="001A7D19" w:rsidRPr="009F68AD" w14:paraId="235CBC66" w14:textId="77777777" w:rsidTr="00F005EC">
        <w:trPr>
          <w:trHeight w:val="284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541E" w14:textId="77777777" w:rsidR="001A7D19" w:rsidRPr="009F68AD" w:rsidRDefault="001A7D19" w:rsidP="001A7D19">
            <w:pPr>
              <w:jc w:val="center"/>
            </w:pPr>
            <w:r w:rsidRPr="009F68AD">
              <w:t>1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1AF" w14:textId="77777777" w:rsidR="001A7D19" w:rsidRPr="009A4F05" w:rsidRDefault="001A7D19" w:rsidP="001A7D19">
            <w:pPr>
              <w:jc w:val="both"/>
            </w:pPr>
            <w:r w:rsidRPr="009A4F05">
              <w:t xml:space="preserve">Отдел </w:t>
            </w:r>
            <w:r w:rsidR="007E5540" w:rsidRPr="009A4F05">
              <w:t xml:space="preserve">финансов и </w:t>
            </w:r>
            <w:r w:rsidRPr="009A4F05">
              <w:t xml:space="preserve">экономики администрации </w:t>
            </w:r>
            <w:r w:rsidR="00B8791D" w:rsidRPr="009A4F05">
              <w:t>Пикалевского городского поселения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AEC7CC" w14:textId="77777777" w:rsidR="001A7D19" w:rsidRDefault="001A7D19" w:rsidP="001A7D19">
            <w:pPr>
              <w:jc w:val="both"/>
            </w:pPr>
            <w:r>
              <w:t>Земельный налог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33B30D" w14:textId="77777777" w:rsidR="001A7D19" w:rsidRDefault="001A7D19" w:rsidP="00F005EC">
            <w:r>
              <w:t xml:space="preserve">Решение Совета депутатов </w:t>
            </w:r>
            <w:r w:rsidR="0036621E">
              <w:t>Пикалевского городского поселения</w:t>
            </w:r>
            <w:r>
              <w:t xml:space="preserve"> от </w:t>
            </w:r>
            <w:r w:rsidR="0036621E">
              <w:t>5 сентября</w:t>
            </w:r>
            <w:r>
              <w:t xml:space="preserve"> 20</w:t>
            </w:r>
            <w:r w:rsidR="0036621E">
              <w:t>24</w:t>
            </w:r>
            <w:r>
              <w:t xml:space="preserve"> года № </w:t>
            </w:r>
            <w:r w:rsidR="0036621E">
              <w:t>41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68E0AE" w14:textId="77777777" w:rsidR="001A7D19" w:rsidRDefault="001A7D19" w:rsidP="008E49B8">
            <w:r>
              <w:t>Р</w:t>
            </w:r>
            <w:r w:rsidRPr="001A7D19">
              <w:t>езидент</w:t>
            </w:r>
            <w:r>
              <w:t>ы</w:t>
            </w:r>
            <w:r w:rsidRPr="001A7D19">
              <w:t xml:space="preserve"> территории опережающего </w:t>
            </w:r>
            <w:r w:rsidR="0036621E">
              <w:t xml:space="preserve">социально-экономического </w:t>
            </w:r>
            <w:r w:rsidRPr="001A7D19">
              <w:t xml:space="preserve">развития «Пикалево»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0165B" w14:textId="77777777" w:rsidR="00E65534" w:rsidRPr="00E65534" w:rsidRDefault="001857B0" w:rsidP="008E49B8">
            <w:r w:rsidRPr="00E65534">
              <w:t>И</w:t>
            </w:r>
            <w:r w:rsidR="00E65534" w:rsidRPr="00E65534">
              <w:t>ндустриальная диверсификация</w:t>
            </w:r>
          </w:p>
          <w:p w14:paraId="5FE65BCD" w14:textId="77777777" w:rsidR="001A7D19" w:rsidRPr="00E65534" w:rsidRDefault="001A7D19" w:rsidP="008E49B8"/>
        </w:tc>
      </w:tr>
      <w:tr w:rsidR="001A7D19" w:rsidRPr="009F68AD" w14:paraId="4A7E28BF" w14:textId="77777777" w:rsidTr="00F005EC">
        <w:trPr>
          <w:trHeight w:val="284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6D05" w14:textId="77777777" w:rsidR="001A7D19" w:rsidRPr="009F68AD" w:rsidRDefault="001A7D19" w:rsidP="001A7D19">
            <w:pPr>
              <w:jc w:val="center"/>
            </w:pPr>
            <w:r w:rsidRPr="009F68AD">
              <w:t>2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3C19" w14:textId="77777777" w:rsidR="001A7D19" w:rsidRPr="009F68AD" w:rsidRDefault="001A7D19" w:rsidP="00F005EC">
            <w:r>
              <w:t xml:space="preserve">Отдел по управлению муниципальным имуществом администрации </w:t>
            </w:r>
            <w:r w:rsidR="00B8791D" w:rsidRPr="00B8791D">
              <w:t>Пикалевско</w:t>
            </w:r>
            <w:r w:rsidR="00B8791D">
              <w:t>го</w:t>
            </w:r>
            <w:r w:rsidR="00B8791D" w:rsidRPr="00B8791D">
              <w:t xml:space="preserve"> городско</w:t>
            </w:r>
            <w:r w:rsidR="00B8791D">
              <w:t>го</w:t>
            </w:r>
            <w:r w:rsidR="00B8791D" w:rsidRPr="00B8791D">
              <w:t xml:space="preserve"> поселени</w:t>
            </w:r>
            <w:r w:rsidR="00B8791D">
              <w:t>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595869" w14:textId="77777777" w:rsidR="001A7D19" w:rsidRPr="009F68AD" w:rsidRDefault="001A7D19" w:rsidP="00F005EC">
            <w:r>
              <w:t>Земельный налог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A17901" w14:textId="77777777" w:rsidR="001A7D19" w:rsidRPr="009F68AD" w:rsidRDefault="0036621E" w:rsidP="00F005EC">
            <w:r>
              <w:t>Решение Совета депутатов Пикалевского городского поселения от 5 сентября 2024 года № 41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ABF26E" w14:textId="77777777" w:rsidR="001A7D19" w:rsidRPr="009F68AD" w:rsidRDefault="001A7D19" w:rsidP="00F005EC">
            <w:r>
              <w:t>Физические лица, имеющие трех и более несовершеннолетних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04258" w14:textId="77777777" w:rsidR="00F005EC" w:rsidRPr="00E65534" w:rsidRDefault="00E65534" w:rsidP="00F005EC">
            <w:pPr>
              <w:tabs>
                <w:tab w:val="left" w:pos="0"/>
              </w:tabs>
            </w:pPr>
            <w:r w:rsidRPr="00E65534">
              <w:t>Высокое качество жизни населения</w:t>
            </w:r>
          </w:p>
        </w:tc>
      </w:tr>
    </w:tbl>
    <w:p w14:paraId="64EE0E1D" w14:textId="77777777" w:rsidR="00F95ED0" w:rsidRDefault="00F95ED0" w:rsidP="00F95ED0">
      <w:pPr>
        <w:jc w:val="both"/>
        <w:rPr>
          <w:bCs/>
          <w:kern w:val="36"/>
        </w:rPr>
      </w:pPr>
    </w:p>
    <w:p w14:paraId="1BA04980" w14:textId="77777777" w:rsidR="00F95ED0" w:rsidRPr="00A91079" w:rsidRDefault="00F95ED0" w:rsidP="00F95ED0">
      <w:pPr>
        <w:jc w:val="both"/>
        <w:rPr>
          <w:bCs/>
          <w:kern w:val="36"/>
        </w:rPr>
      </w:pPr>
      <w:r w:rsidRPr="00A91079">
        <w:rPr>
          <w:bCs/>
          <w:kern w:val="36"/>
        </w:rPr>
        <w:t>*</w:t>
      </w:r>
      <w:r w:rsidRPr="00A91079">
        <w:t xml:space="preserve"> </w:t>
      </w:r>
      <w:r w:rsidRPr="00A91079">
        <w:rPr>
          <w:bCs/>
          <w:kern w:val="36"/>
        </w:rPr>
        <w:t>для</w:t>
      </w:r>
      <w:r w:rsidRPr="00A91079">
        <w:t xml:space="preserve"> </w:t>
      </w:r>
      <w:r w:rsidRPr="00A91079">
        <w:rPr>
          <w:bCs/>
          <w:kern w:val="36"/>
        </w:rPr>
        <w:t>стимулирующих и социальных налоговых расходов</w:t>
      </w:r>
    </w:p>
    <w:p w14:paraId="6F307A9B" w14:textId="77777777" w:rsidR="00F95ED0" w:rsidRDefault="00F95ED0" w:rsidP="00183C05">
      <w:pPr>
        <w:jc w:val="both"/>
        <w:rPr>
          <w:sz w:val="28"/>
          <w:szCs w:val="28"/>
        </w:rPr>
      </w:pPr>
    </w:p>
    <w:sectPr w:rsidR="00F95ED0" w:rsidSect="0087489C">
      <w:pgSz w:w="16838" w:h="11906" w:orient="landscape"/>
      <w:pgMar w:top="113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1BAD" w14:textId="77777777" w:rsidR="00C05AB0" w:rsidRDefault="00C05AB0" w:rsidP="000035F3">
      <w:r>
        <w:separator/>
      </w:r>
    </w:p>
  </w:endnote>
  <w:endnote w:type="continuationSeparator" w:id="0">
    <w:p w14:paraId="48591FEA" w14:textId="77777777" w:rsidR="00C05AB0" w:rsidRDefault="00C05AB0" w:rsidP="0000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749C" w14:textId="77777777" w:rsidR="00C05AB0" w:rsidRDefault="00C05AB0" w:rsidP="000035F3">
      <w:r>
        <w:separator/>
      </w:r>
    </w:p>
  </w:footnote>
  <w:footnote w:type="continuationSeparator" w:id="0">
    <w:p w14:paraId="4ABAA39C" w14:textId="77777777" w:rsidR="00C05AB0" w:rsidRDefault="00C05AB0" w:rsidP="0000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7785" w14:textId="77777777" w:rsidR="000035F3" w:rsidRDefault="000035F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36F35">
      <w:rPr>
        <w:noProof/>
      </w:rPr>
      <w:t>15</w:t>
    </w:r>
    <w:r>
      <w:fldChar w:fldCharType="end"/>
    </w:r>
  </w:p>
  <w:p w14:paraId="65A51C08" w14:textId="77777777" w:rsidR="000035F3" w:rsidRDefault="000035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50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11848ED"/>
    <w:multiLevelType w:val="hybridMultilevel"/>
    <w:tmpl w:val="AC20F962"/>
    <w:lvl w:ilvl="0" w:tplc="E140EF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30766A7F"/>
    <w:multiLevelType w:val="hybridMultilevel"/>
    <w:tmpl w:val="B502AEC8"/>
    <w:lvl w:ilvl="0" w:tplc="A99AF7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C02847"/>
    <w:multiLevelType w:val="hybridMultilevel"/>
    <w:tmpl w:val="94B43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F1670E6"/>
    <w:multiLevelType w:val="multilevel"/>
    <w:tmpl w:val="CBBEAB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4B6111AE"/>
    <w:multiLevelType w:val="multilevel"/>
    <w:tmpl w:val="F23448F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51558CE"/>
    <w:multiLevelType w:val="hybridMultilevel"/>
    <w:tmpl w:val="1CE4A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47E724D"/>
    <w:multiLevelType w:val="multilevel"/>
    <w:tmpl w:val="BE429D8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cs="Times New Roman" w:hint="default"/>
      </w:rPr>
    </w:lvl>
  </w:abstractNum>
  <w:abstractNum w:abstractNumId="8" w15:restartNumberingAfterBreak="0">
    <w:nsid w:val="74BE5BBB"/>
    <w:multiLevelType w:val="hybridMultilevel"/>
    <w:tmpl w:val="DA2A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B4"/>
    <w:rsid w:val="000035F3"/>
    <w:rsid w:val="00030E17"/>
    <w:rsid w:val="0003432D"/>
    <w:rsid w:val="00037B60"/>
    <w:rsid w:val="00045855"/>
    <w:rsid w:val="00061ABC"/>
    <w:rsid w:val="000642C9"/>
    <w:rsid w:val="000662C3"/>
    <w:rsid w:val="000736CD"/>
    <w:rsid w:val="0007534A"/>
    <w:rsid w:val="000807CE"/>
    <w:rsid w:val="00084E26"/>
    <w:rsid w:val="000A2750"/>
    <w:rsid w:val="000B78D8"/>
    <w:rsid w:val="000C6432"/>
    <w:rsid w:val="000E330E"/>
    <w:rsid w:val="000E4674"/>
    <w:rsid w:val="000E77D3"/>
    <w:rsid w:val="000F5C27"/>
    <w:rsid w:val="0012035E"/>
    <w:rsid w:val="00120AC9"/>
    <w:rsid w:val="001224C1"/>
    <w:rsid w:val="00122D71"/>
    <w:rsid w:val="001352AE"/>
    <w:rsid w:val="00137E8B"/>
    <w:rsid w:val="0015132D"/>
    <w:rsid w:val="001515D6"/>
    <w:rsid w:val="00152BA3"/>
    <w:rsid w:val="00154850"/>
    <w:rsid w:val="001633B9"/>
    <w:rsid w:val="0017503B"/>
    <w:rsid w:val="00183C05"/>
    <w:rsid w:val="001857B0"/>
    <w:rsid w:val="00185BA2"/>
    <w:rsid w:val="001A31A9"/>
    <w:rsid w:val="001A52AE"/>
    <w:rsid w:val="001A7D19"/>
    <w:rsid w:val="001B673D"/>
    <w:rsid w:val="001E1C4A"/>
    <w:rsid w:val="001E3927"/>
    <w:rsid w:val="001E3ACD"/>
    <w:rsid w:val="001E4FC5"/>
    <w:rsid w:val="001E51A5"/>
    <w:rsid w:val="002165DB"/>
    <w:rsid w:val="00222C2E"/>
    <w:rsid w:val="00224D9A"/>
    <w:rsid w:val="00226696"/>
    <w:rsid w:val="00230086"/>
    <w:rsid w:val="00243417"/>
    <w:rsid w:val="00245F9B"/>
    <w:rsid w:val="00256CEA"/>
    <w:rsid w:val="0026006D"/>
    <w:rsid w:val="00263685"/>
    <w:rsid w:val="00266FD5"/>
    <w:rsid w:val="00275584"/>
    <w:rsid w:val="00281835"/>
    <w:rsid w:val="00295827"/>
    <w:rsid w:val="00297B8B"/>
    <w:rsid w:val="00297D7A"/>
    <w:rsid w:val="002A1A4C"/>
    <w:rsid w:val="002A68A2"/>
    <w:rsid w:val="002B5D7D"/>
    <w:rsid w:val="002D4BD5"/>
    <w:rsid w:val="002E2F53"/>
    <w:rsid w:val="002F79DE"/>
    <w:rsid w:val="00303085"/>
    <w:rsid w:val="00324940"/>
    <w:rsid w:val="00326A6F"/>
    <w:rsid w:val="003305B2"/>
    <w:rsid w:val="003404C8"/>
    <w:rsid w:val="003435DF"/>
    <w:rsid w:val="00355626"/>
    <w:rsid w:val="003563B0"/>
    <w:rsid w:val="0035653D"/>
    <w:rsid w:val="0036621E"/>
    <w:rsid w:val="00373240"/>
    <w:rsid w:val="003A13C3"/>
    <w:rsid w:val="003D331F"/>
    <w:rsid w:val="003D72E0"/>
    <w:rsid w:val="003E218F"/>
    <w:rsid w:val="003E5792"/>
    <w:rsid w:val="003E60AF"/>
    <w:rsid w:val="0040040E"/>
    <w:rsid w:val="00400C62"/>
    <w:rsid w:val="00412B3D"/>
    <w:rsid w:val="00413A1C"/>
    <w:rsid w:val="00415CC6"/>
    <w:rsid w:val="00416AB1"/>
    <w:rsid w:val="00430E97"/>
    <w:rsid w:val="00431997"/>
    <w:rsid w:val="00447606"/>
    <w:rsid w:val="004544DC"/>
    <w:rsid w:val="004564BC"/>
    <w:rsid w:val="0048673A"/>
    <w:rsid w:val="004964E3"/>
    <w:rsid w:val="004B70E0"/>
    <w:rsid w:val="004C7593"/>
    <w:rsid w:val="004E2304"/>
    <w:rsid w:val="004F3E74"/>
    <w:rsid w:val="00500171"/>
    <w:rsid w:val="00533833"/>
    <w:rsid w:val="0053609B"/>
    <w:rsid w:val="00542013"/>
    <w:rsid w:val="00542074"/>
    <w:rsid w:val="00544875"/>
    <w:rsid w:val="005470BF"/>
    <w:rsid w:val="005531B0"/>
    <w:rsid w:val="00555FC1"/>
    <w:rsid w:val="005570B0"/>
    <w:rsid w:val="005669BB"/>
    <w:rsid w:val="00566FA6"/>
    <w:rsid w:val="005D78A1"/>
    <w:rsid w:val="005E0816"/>
    <w:rsid w:val="005F1444"/>
    <w:rsid w:val="005F2793"/>
    <w:rsid w:val="005F50BE"/>
    <w:rsid w:val="00601BAF"/>
    <w:rsid w:val="006060E1"/>
    <w:rsid w:val="00610A65"/>
    <w:rsid w:val="006154EA"/>
    <w:rsid w:val="006176DD"/>
    <w:rsid w:val="0064196B"/>
    <w:rsid w:val="00651471"/>
    <w:rsid w:val="00661F76"/>
    <w:rsid w:val="00663CFA"/>
    <w:rsid w:val="00675C8D"/>
    <w:rsid w:val="00682876"/>
    <w:rsid w:val="00694DBF"/>
    <w:rsid w:val="006A60A4"/>
    <w:rsid w:val="006E6A9A"/>
    <w:rsid w:val="006E6E31"/>
    <w:rsid w:val="00717CB1"/>
    <w:rsid w:val="0073287E"/>
    <w:rsid w:val="007334A9"/>
    <w:rsid w:val="00752555"/>
    <w:rsid w:val="007533FD"/>
    <w:rsid w:val="0076771A"/>
    <w:rsid w:val="00767840"/>
    <w:rsid w:val="00781EF9"/>
    <w:rsid w:val="007A073E"/>
    <w:rsid w:val="007A1302"/>
    <w:rsid w:val="007E5540"/>
    <w:rsid w:val="007F23E1"/>
    <w:rsid w:val="008053E6"/>
    <w:rsid w:val="00811C32"/>
    <w:rsid w:val="00813CC8"/>
    <w:rsid w:val="008323EC"/>
    <w:rsid w:val="00833C61"/>
    <w:rsid w:val="0084061E"/>
    <w:rsid w:val="00842073"/>
    <w:rsid w:val="008449D1"/>
    <w:rsid w:val="00844DB4"/>
    <w:rsid w:val="00861D0B"/>
    <w:rsid w:val="00863C61"/>
    <w:rsid w:val="008646A6"/>
    <w:rsid w:val="00867CD9"/>
    <w:rsid w:val="008720EF"/>
    <w:rsid w:val="0087489C"/>
    <w:rsid w:val="008844F2"/>
    <w:rsid w:val="0088536E"/>
    <w:rsid w:val="008876A4"/>
    <w:rsid w:val="00897433"/>
    <w:rsid w:val="008A67C3"/>
    <w:rsid w:val="008B07FD"/>
    <w:rsid w:val="008B2244"/>
    <w:rsid w:val="008E49B8"/>
    <w:rsid w:val="008E742E"/>
    <w:rsid w:val="008F53F6"/>
    <w:rsid w:val="00900344"/>
    <w:rsid w:val="00925889"/>
    <w:rsid w:val="00952515"/>
    <w:rsid w:val="009809E5"/>
    <w:rsid w:val="0098156D"/>
    <w:rsid w:val="00991EB5"/>
    <w:rsid w:val="00997FFE"/>
    <w:rsid w:val="009A13BB"/>
    <w:rsid w:val="009A2347"/>
    <w:rsid w:val="009A4F05"/>
    <w:rsid w:val="009D10F1"/>
    <w:rsid w:val="009E7DB5"/>
    <w:rsid w:val="009F54E6"/>
    <w:rsid w:val="009F68AD"/>
    <w:rsid w:val="00A03F66"/>
    <w:rsid w:val="00A11F7E"/>
    <w:rsid w:val="00A26AF6"/>
    <w:rsid w:val="00A2772A"/>
    <w:rsid w:val="00A3024F"/>
    <w:rsid w:val="00A32314"/>
    <w:rsid w:val="00A35B6A"/>
    <w:rsid w:val="00A35E2B"/>
    <w:rsid w:val="00A36F35"/>
    <w:rsid w:val="00A4045B"/>
    <w:rsid w:val="00A415DE"/>
    <w:rsid w:val="00A468D3"/>
    <w:rsid w:val="00A7386D"/>
    <w:rsid w:val="00A91079"/>
    <w:rsid w:val="00AC2A32"/>
    <w:rsid w:val="00AD7616"/>
    <w:rsid w:val="00AD772D"/>
    <w:rsid w:val="00AF29DD"/>
    <w:rsid w:val="00B11222"/>
    <w:rsid w:val="00B218E1"/>
    <w:rsid w:val="00B26DE2"/>
    <w:rsid w:val="00B31938"/>
    <w:rsid w:val="00B32412"/>
    <w:rsid w:val="00B36728"/>
    <w:rsid w:val="00B3672A"/>
    <w:rsid w:val="00B40BBA"/>
    <w:rsid w:val="00B7415B"/>
    <w:rsid w:val="00B82FDE"/>
    <w:rsid w:val="00B86678"/>
    <w:rsid w:val="00B87016"/>
    <w:rsid w:val="00B8791D"/>
    <w:rsid w:val="00B9611C"/>
    <w:rsid w:val="00BA5A1A"/>
    <w:rsid w:val="00BB4BBE"/>
    <w:rsid w:val="00BC0DED"/>
    <w:rsid w:val="00BD7F67"/>
    <w:rsid w:val="00BE2673"/>
    <w:rsid w:val="00BE5829"/>
    <w:rsid w:val="00BF41E0"/>
    <w:rsid w:val="00BF43E5"/>
    <w:rsid w:val="00C00EBE"/>
    <w:rsid w:val="00C017D1"/>
    <w:rsid w:val="00C05AB0"/>
    <w:rsid w:val="00C136C2"/>
    <w:rsid w:val="00C3211B"/>
    <w:rsid w:val="00C32A0B"/>
    <w:rsid w:val="00C54D1B"/>
    <w:rsid w:val="00C737CF"/>
    <w:rsid w:val="00C74081"/>
    <w:rsid w:val="00C753E4"/>
    <w:rsid w:val="00C868E0"/>
    <w:rsid w:val="00C90BD4"/>
    <w:rsid w:val="00C920BC"/>
    <w:rsid w:val="00CB5D3C"/>
    <w:rsid w:val="00CC36BE"/>
    <w:rsid w:val="00CD0610"/>
    <w:rsid w:val="00CD2264"/>
    <w:rsid w:val="00CE104C"/>
    <w:rsid w:val="00CE3DB5"/>
    <w:rsid w:val="00CE747E"/>
    <w:rsid w:val="00D048A1"/>
    <w:rsid w:val="00D04ABC"/>
    <w:rsid w:val="00D0635B"/>
    <w:rsid w:val="00D13828"/>
    <w:rsid w:val="00D27B66"/>
    <w:rsid w:val="00D27FDD"/>
    <w:rsid w:val="00D45BF4"/>
    <w:rsid w:val="00D63569"/>
    <w:rsid w:val="00D70936"/>
    <w:rsid w:val="00D75A8C"/>
    <w:rsid w:val="00DA07D9"/>
    <w:rsid w:val="00DA267D"/>
    <w:rsid w:val="00DB47FD"/>
    <w:rsid w:val="00DD3D67"/>
    <w:rsid w:val="00DE6AA7"/>
    <w:rsid w:val="00DE6ED7"/>
    <w:rsid w:val="00E14DF8"/>
    <w:rsid w:val="00E15F71"/>
    <w:rsid w:val="00E20365"/>
    <w:rsid w:val="00E3218A"/>
    <w:rsid w:val="00E34D64"/>
    <w:rsid w:val="00E372D7"/>
    <w:rsid w:val="00E44068"/>
    <w:rsid w:val="00E56087"/>
    <w:rsid w:val="00E63F03"/>
    <w:rsid w:val="00E65534"/>
    <w:rsid w:val="00E84167"/>
    <w:rsid w:val="00E91373"/>
    <w:rsid w:val="00ED6A17"/>
    <w:rsid w:val="00ED6FE9"/>
    <w:rsid w:val="00F005EC"/>
    <w:rsid w:val="00F04CFD"/>
    <w:rsid w:val="00F12C2B"/>
    <w:rsid w:val="00F13AE0"/>
    <w:rsid w:val="00F14934"/>
    <w:rsid w:val="00F26F55"/>
    <w:rsid w:val="00F4596A"/>
    <w:rsid w:val="00F51FB5"/>
    <w:rsid w:val="00F52466"/>
    <w:rsid w:val="00F5323D"/>
    <w:rsid w:val="00F706D2"/>
    <w:rsid w:val="00F8039A"/>
    <w:rsid w:val="00F87BEF"/>
    <w:rsid w:val="00F937F3"/>
    <w:rsid w:val="00F95ED0"/>
    <w:rsid w:val="00F96F63"/>
    <w:rsid w:val="00FB0632"/>
    <w:rsid w:val="00FC1859"/>
    <w:rsid w:val="00FD4A15"/>
    <w:rsid w:val="00FE5C3C"/>
    <w:rsid w:val="00FE63EA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4EA4D"/>
  <w14:defaultImageDpi w14:val="0"/>
  <w15:docId w15:val="{8CBBAE76-D64C-48A4-A796-3FF3A151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position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525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position w:val="-2"/>
      <w:sz w:val="18"/>
      <w:szCs w:val="18"/>
    </w:rPr>
  </w:style>
  <w:style w:type="table" w:styleId="a5">
    <w:name w:val="Table Grid"/>
    <w:basedOn w:val="a1"/>
    <w:uiPriority w:val="39"/>
    <w:rsid w:val="00D04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49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34"/>
    <w:qFormat/>
    <w:rsid w:val="00952515"/>
    <w:pPr>
      <w:ind w:left="708"/>
    </w:pPr>
  </w:style>
  <w:style w:type="paragraph" w:customStyle="1" w:styleId="ConsPlusNormal">
    <w:name w:val="ConsPlusNormal"/>
    <w:rsid w:val="0084061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003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035F3"/>
    <w:rPr>
      <w:rFonts w:cs="Times New Roman"/>
      <w:position w:val="-2"/>
      <w:sz w:val="24"/>
    </w:rPr>
  </w:style>
  <w:style w:type="paragraph" w:styleId="a9">
    <w:name w:val="footer"/>
    <w:basedOn w:val="a"/>
    <w:link w:val="aa"/>
    <w:uiPriority w:val="99"/>
    <w:rsid w:val="00003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035F3"/>
    <w:rPr>
      <w:rFonts w:cs="Times New Roman"/>
      <w:position w:val="-2"/>
      <w:sz w:val="24"/>
    </w:rPr>
  </w:style>
  <w:style w:type="character" w:styleId="ab">
    <w:name w:val="Hyperlink"/>
    <w:basedOn w:val="a0"/>
    <w:uiPriority w:val="99"/>
    <w:rsid w:val="000E467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32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7BEC0-FD48-4E43-A002-D0C735FB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"Г. Пикалёво"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zguprdel</dc:creator>
  <cp:keywords/>
  <dc:description/>
  <cp:lastModifiedBy>Третникова</cp:lastModifiedBy>
  <cp:revision>5</cp:revision>
  <cp:lastPrinted>2025-04-01T07:42:00Z</cp:lastPrinted>
  <dcterms:created xsi:type="dcterms:W3CDTF">2025-03-31T14:59:00Z</dcterms:created>
  <dcterms:modified xsi:type="dcterms:W3CDTF">2025-04-01T07:44:00Z</dcterms:modified>
</cp:coreProperties>
</file>