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1E5137">
        <w:rPr>
          <w:rFonts w:ascii="Arial" w:hAnsi="Arial" w:cs="Arial"/>
          <w:b/>
          <w:sz w:val="22"/>
          <w:szCs w:val="22"/>
        </w:rPr>
        <w:t>13</w:t>
      </w:r>
    </w:p>
    <w:p w:rsidR="003510D7" w:rsidRPr="002B2A0D" w:rsidRDefault="003F6A95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очередного </w:t>
      </w:r>
      <w:r w:rsidR="003510D7">
        <w:rPr>
          <w:rFonts w:ascii="Arial" w:hAnsi="Arial" w:cs="Arial"/>
          <w:b/>
          <w:sz w:val="22"/>
          <w:szCs w:val="22"/>
        </w:rPr>
        <w:t xml:space="preserve">заседания </w:t>
      </w:r>
      <w:r w:rsidR="003510D7" w:rsidRPr="002B2A0D">
        <w:rPr>
          <w:rFonts w:ascii="Arial" w:hAnsi="Arial" w:cs="Arial"/>
          <w:b/>
          <w:sz w:val="22"/>
          <w:szCs w:val="22"/>
        </w:rPr>
        <w:t>Совет</w:t>
      </w:r>
      <w:r w:rsidR="003510D7">
        <w:rPr>
          <w:rFonts w:ascii="Arial" w:hAnsi="Arial" w:cs="Arial"/>
          <w:b/>
          <w:sz w:val="22"/>
          <w:szCs w:val="22"/>
        </w:rPr>
        <w:t>а</w:t>
      </w:r>
      <w:r w:rsidR="003510D7"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510D7" w:rsidRPr="003F6A95" w:rsidRDefault="003510D7" w:rsidP="003510D7">
      <w:pPr>
        <w:rPr>
          <w:sz w:val="28"/>
          <w:szCs w:val="28"/>
        </w:rPr>
      </w:pPr>
    </w:p>
    <w:p w:rsidR="003F6A95" w:rsidRPr="003F6A95" w:rsidRDefault="003F6A95" w:rsidP="003510D7">
      <w:pPr>
        <w:rPr>
          <w:sz w:val="28"/>
          <w:szCs w:val="28"/>
        </w:rPr>
      </w:pPr>
    </w:p>
    <w:p w:rsidR="003510D7" w:rsidRPr="002B2A0D" w:rsidRDefault="001E5137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мая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16.00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Pr="002B2A0D">
        <w:rPr>
          <w:rFonts w:ascii="Arial" w:hAnsi="Arial" w:cs="Arial"/>
          <w:color w:val="000000"/>
          <w:sz w:val="22"/>
          <w:szCs w:val="22"/>
        </w:rPr>
        <w:t>Литвинов А.И., Садовников Д. Н.</w:t>
      </w:r>
      <w:r w:rsidR="001E5137">
        <w:rPr>
          <w:rFonts w:ascii="Arial" w:hAnsi="Arial" w:cs="Arial"/>
          <w:color w:val="000000"/>
          <w:sz w:val="22"/>
          <w:szCs w:val="22"/>
        </w:rPr>
        <w:t>, Громова Л.В.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Pr="002B2A0D">
        <w:rPr>
          <w:rFonts w:ascii="Arial" w:hAnsi="Arial" w:cs="Arial"/>
          <w:sz w:val="22"/>
          <w:szCs w:val="22"/>
        </w:rPr>
        <w:t>Карганова</w:t>
      </w:r>
      <w:proofErr w:type="spellEnd"/>
      <w:r w:rsidRPr="002B2A0D">
        <w:rPr>
          <w:rFonts w:ascii="Arial" w:hAnsi="Arial" w:cs="Arial"/>
          <w:sz w:val="22"/>
          <w:szCs w:val="22"/>
        </w:rPr>
        <w:t xml:space="preserve"> Ю. Н., Семенов Н.Н., </w:t>
      </w:r>
      <w:r w:rsidR="003F6A95">
        <w:rPr>
          <w:rFonts w:ascii="Arial" w:hAnsi="Arial" w:cs="Arial"/>
          <w:sz w:val="22"/>
          <w:szCs w:val="22"/>
        </w:rPr>
        <w:t>Рыжий М.И.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proofErr w:type="spellStart"/>
      <w:r>
        <w:rPr>
          <w:rFonts w:ascii="Arial" w:hAnsi="Arial" w:cs="Arial"/>
          <w:sz w:val="22"/>
          <w:szCs w:val="22"/>
        </w:rPr>
        <w:t>Амелина</w:t>
      </w:r>
      <w:proofErr w:type="spellEnd"/>
      <w:r>
        <w:rPr>
          <w:rFonts w:ascii="Arial" w:hAnsi="Arial" w:cs="Arial"/>
          <w:sz w:val="22"/>
          <w:szCs w:val="22"/>
        </w:rPr>
        <w:t xml:space="preserve"> Л.А.,</w:t>
      </w:r>
      <w:r w:rsidR="004B66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A95">
        <w:rPr>
          <w:rFonts w:ascii="Arial" w:hAnsi="Arial" w:cs="Arial"/>
          <w:sz w:val="22"/>
          <w:szCs w:val="22"/>
        </w:rPr>
        <w:t>Стронская</w:t>
      </w:r>
      <w:proofErr w:type="spellEnd"/>
      <w:r w:rsidR="003F6A95">
        <w:rPr>
          <w:rFonts w:ascii="Arial" w:hAnsi="Arial" w:cs="Arial"/>
          <w:sz w:val="22"/>
          <w:szCs w:val="22"/>
        </w:rPr>
        <w:t xml:space="preserve"> Н.Я., Гришкина Л.И.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r w:rsidR="003F6A95">
        <w:rPr>
          <w:rFonts w:ascii="Arial" w:hAnsi="Arial" w:cs="Arial"/>
          <w:sz w:val="22"/>
          <w:szCs w:val="22"/>
        </w:rPr>
        <w:t xml:space="preserve">Зайцева Г.К., </w:t>
      </w:r>
      <w:r w:rsidRPr="002B2A0D">
        <w:rPr>
          <w:rFonts w:ascii="Arial" w:hAnsi="Arial" w:cs="Arial"/>
          <w:sz w:val="22"/>
          <w:szCs w:val="22"/>
        </w:rPr>
        <w:t>Клюквин А.А., Носова Г.В.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Соловьева Е.А., </w:t>
      </w:r>
      <w:r w:rsidR="001E5137">
        <w:rPr>
          <w:rFonts w:ascii="Arial" w:hAnsi="Arial" w:cs="Arial"/>
          <w:sz w:val="22"/>
          <w:szCs w:val="22"/>
        </w:rPr>
        <w:t>Васильева О.А.</w:t>
      </w:r>
      <w:r w:rsidRPr="002B2A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E5137">
        <w:rPr>
          <w:rFonts w:ascii="Arial" w:hAnsi="Arial" w:cs="Arial"/>
          <w:sz w:val="22"/>
          <w:szCs w:val="22"/>
        </w:rPr>
        <w:t>Золотинина</w:t>
      </w:r>
      <w:proofErr w:type="spellEnd"/>
      <w:r w:rsidR="001E5137">
        <w:rPr>
          <w:rFonts w:ascii="Arial" w:hAnsi="Arial" w:cs="Arial"/>
          <w:sz w:val="22"/>
          <w:szCs w:val="22"/>
        </w:rPr>
        <w:t xml:space="preserve"> А.Н.</w:t>
      </w:r>
      <w:r w:rsidRPr="002B2A0D">
        <w:rPr>
          <w:rFonts w:ascii="Arial" w:hAnsi="Arial" w:cs="Arial"/>
          <w:sz w:val="22"/>
          <w:szCs w:val="22"/>
        </w:rPr>
        <w:t>, Иванова С.В.</w:t>
      </w:r>
      <w:r w:rsidR="001E5137">
        <w:rPr>
          <w:rFonts w:ascii="Arial" w:hAnsi="Arial" w:cs="Arial"/>
          <w:sz w:val="22"/>
          <w:szCs w:val="22"/>
        </w:rPr>
        <w:t>, Король Н.И.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 xml:space="preserve">Ведет заседание глава МО «Город Пикалево», председатель </w:t>
      </w:r>
    </w:p>
    <w:p w:rsidR="003510D7" w:rsidRPr="00397046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Совета депутатов – 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Pr="00FE3939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3510D7" w:rsidRPr="001E5137" w:rsidRDefault="003510D7" w:rsidP="001E5137">
      <w:pPr>
        <w:rPr>
          <w:rFonts w:ascii="Arial" w:hAnsi="Arial" w:cs="Arial"/>
          <w:sz w:val="22"/>
          <w:szCs w:val="22"/>
        </w:rPr>
      </w:pPr>
    </w:p>
    <w:p w:rsidR="001E5137" w:rsidRPr="001E5137" w:rsidRDefault="001E5137" w:rsidP="001E5137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Об исполнении бюджета МО «Город Пикалево» за 1 квартал 2015 года</w:t>
      </w:r>
      <w:r w:rsidR="003D48CC">
        <w:rPr>
          <w:rFonts w:ascii="Arial" w:hAnsi="Arial" w:cs="Arial"/>
          <w:sz w:val="22"/>
          <w:szCs w:val="22"/>
        </w:rPr>
        <w:t>.</w:t>
      </w:r>
    </w:p>
    <w:p w:rsidR="001E5137" w:rsidRPr="001E5137" w:rsidRDefault="001E5137" w:rsidP="001E5137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Об установлении срока составления и утверждения бюджета МО «Город П</w:t>
      </w:r>
      <w:r w:rsidRPr="001E5137">
        <w:rPr>
          <w:rFonts w:ascii="Arial" w:hAnsi="Arial" w:cs="Arial"/>
          <w:sz w:val="22"/>
          <w:szCs w:val="22"/>
        </w:rPr>
        <w:t>и</w:t>
      </w:r>
      <w:r w:rsidRPr="001E5137">
        <w:rPr>
          <w:rFonts w:ascii="Arial" w:hAnsi="Arial" w:cs="Arial"/>
          <w:sz w:val="22"/>
          <w:szCs w:val="22"/>
        </w:rPr>
        <w:t>калево»</w:t>
      </w:r>
      <w:r w:rsidR="003D48CC">
        <w:rPr>
          <w:rFonts w:ascii="Arial" w:hAnsi="Arial" w:cs="Arial"/>
          <w:sz w:val="22"/>
          <w:szCs w:val="22"/>
        </w:rPr>
        <w:t>.</w:t>
      </w:r>
    </w:p>
    <w:p w:rsidR="001E5137" w:rsidRPr="001E5137" w:rsidRDefault="001E5137" w:rsidP="001E5137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1E5137">
        <w:rPr>
          <w:rFonts w:ascii="Arial" w:hAnsi="Arial" w:cs="Arial"/>
          <w:sz w:val="22"/>
          <w:szCs w:val="22"/>
        </w:rPr>
        <w:t>Об</w:t>
      </w:r>
      <w:proofErr w:type="gramEnd"/>
      <w:r w:rsidRPr="001E5137">
        <w:rPr>
          <w:rFonts w:ascii="Arial" w:hAnsi="Arial" w:cs="Arial"/>
          <w:sz w:val="22"/>
          <w:szCs w:val="22"/>
        </w:rPr>
        <w:t xml:space="preserve"> приватизации муниципального имущества посредством публичного пре</w:t>
      </w:r>
      <w:r w:rsidRPr="001E5137">
        <w:rPr>
          <w:rFonts w:ascii="Arial" w:hAnsi="Arial" w:cs="Arial"/>
          <w:sz w:val="22"/>
          <w:szCs w:val="22"/>
        </w:rPr>
        <w:t>д</w:t>
      </w:r>
      <w:r w:rsidRPr="001E5137">
        <w:rPr>
          <w:rFonts w:ascii="Arial" w:hAnsi="Arial" w:cs="Arial"/>
          <w:sz w:val="22"/>
          <w:szCs w:val="22"/>
        </w:rPr>
        <w:t>ложения</w:t>
      </w:r>
      <w:r w:rsidR="003D48CC">
        <w:rPr>
          <w:rFonts w:ascii="Arial" w:hAnsi="Arial" w:cs="Arial"/>
          <w:sz w:val="22"/>
          <w:szCs w:val="22"/>
        </w:rPr>
        <w:t>.</w:t>
      </w:r>
    </w:p>
    <w:p w:rsidR="001E5137" w:rsidRPr="001E5137" w:rsidRDefault="001E5137" w:rsidP="001E5137">
      <w:pPr>
        <w:tabs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</w:t>
      </w:r>
      <w:r w:rsidRPr="001E5137">
        <w:rPr>
          <w:rFonts w:ascii="Arial" w:hAnsi="Arial" w:cs="Arial"/>
          <w:sz w:val="22"/>
          <w:szCs w:val="22"/>
        </w:rPr>
        <w:t>О внесении изменений в решение Совета депутатов МО «Город Пикалево» от 20 ноября 2014 года №20 «Об утверждении Плана приватизации имущества муниципального образования «Город Пикалево» Бокситогорского района Лени</w:t>
      </w:r>
      <w:r w:rsidRPr="001E5137">
        <w:rPr>
          <w:rFonts w:ascii="Arial" w:hAnsi="Arial" w:cs="Arial"/>
          <w:sz w:val="22"/>
          <w:szCs w:val="22"/>
        </w:rPr>
        <w:t>н</w:t>
      </w:r>
      <w:r w:rsidRPr="001E5137">
        <w:rPr>
          <w:rFonts w:ascii="Arial" w:hAnsi="Arial" w:cs="Arial"/>
          <w:sz w:val="22"/>
          <w:szCs w:val="22"/>
        </w:rPr>
        <w:t>градской области на 2015 год»</w:t>
      </w:r>
      <w:r w:rsidR="003D48CC">
        <w:rPr>
          <w:rFonts w:ascii="Arial" w:hAnsi="Arial" w:cs="Arial"/>
          <w:sz w:val="22"/>
          <w:szCs w:val="22"/>
        </w:rPr>
        <w:t>.</w:t>
      </w:r>
    </w:p>
    <w:p w:rsidR="001E5137" w:rsidRPr="001E5137" w:rsidRDefault="001E5137" w:rsidP="001E5137">
      <w:pPr>
        <w:tabs>
          <w:tab w:val="left" w:pos="142"/>
          <w:tab w:val="left" w:pos="284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sz w:val="22"/>
          <w:szCs w:val="22"/>
        </w:rPr>
        <w:t>5. Об условиях приватизации акций закрытого акционерного общества «В</w:t>
      </w:r>
      <w:r w:rsidRPr="001E5137">
        <w:rPr>
          <w:rFonts w:ascii="Arial" w:hAnsi="Arial" w:cs="Arial"/>
          <w:sz w:val="22"/>
          <w:szCs w:val="22"/>
        </w:rPr>
        <w:t>е</w:t>
      </w:r>
      <w:r w:rsidRPr="001E5137">
        <w:rPr>
          <w:rFonts w:ascii="Arial" w:hAnsi="Arial" w:cs="Arial"/>
          <w:sz w:val="22"/>
          <w:szCs w:val="22"/>
        </w:rPr>
        <w:t>ста»</w:t>
      </w:r>
      <w:r w:rsidR="003D48CC">
        <w:rPr>
          <w:rFonts w:ascii="Arial" w:hAnsi="Arial" w:cs="Arial"/>
          <w:sz w:val="22"/>
          <w:szCs w:val="22"/>
        </w:rPr>
        <w:t>.</w:t>
      </w:r>
    </w:p>
    <w:p w:rsidR="001E5137" w:rsidRPr="00FB010B" w:rsidRDefault="001E5137" w:rsidP="001E5137">
      <w:pPr>
        <w:tabs>
          <w:tab w:val="left" w:pos="142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3510D7" w:rsidRDefault="003510D7" w:rsidP="003510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Повестка дня принята единогласно.</w:t>
      </w:r>
    </w:p>
    <w:p w:rsidR="001E5137" w:rsidRPr="003510D7" w:rsidRDefault="001E5137" w:rsidP="003510D7">
      <w:pPr>
        <w:jc w:val="center"/>
        <w:rPr>
          <w:rFonts w:ascii="Arial" w:hAnsi="Arial" w:cs="Arial"/>
          <w:sz w:val="22"/>
          <w:szCs w:val="22"/>
        </w:rPr>
      </w:pPr>
    </w:p>
    <w:p w:rsidR="003510D7" w:rsidRPr="003510D7" w:rsidRDefault="003510D7" w:rsidP="003510D7">
      <w:pPr>
        <w:rPr>
          <w:rFonts w:ascii="Arial" w:hAnsi="Arial" w:cs="Arial"/>
          <w:sz w:val="22"/>
          <w:szCs w:val="22"/>
        </w:rPr>
      </w:pPr>
    </w:p>
    <w:p w:rsidR="001E5137" w:rsidRPr="003D48CC" w:rsidRDefault="003510D7" w:rsidP="003D48CC">
      <w:pPr>
        <w:pStyle w:val="a4"/>
        <w:numPr>
          <w:ilvl w:val="0"/>
          <w:numId w:val="5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3D48CC">
        <w:rPr>
          <w:rFonts w:ascii="Arial" w:hAnsi="Arial" w:cs="Arial"/>
          <w:b/>
          <w:sz w:val="22"/>
          <w:szCs w:val="22"/>
        </w:rPr>
        <w:t xml:space="preserve">Слушали: </w:t>
      </w:r>
      <w:r w:rsidR="001E5137" w:rsidRPr="003D48CC">
        <w:rPr>
          <w:rFonts w:ascii="Arial" w:hAnsi="Arial" w:cs="Arial"/>
          <w:sz w:val="22"/>
          <w:szCs w:val="22"/>
        </w:rPr>
        <w:t>Об исполнении бюджета МО «Город Пикалево» за 1 квартал 2015 года</w:t>
      </w: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1E5137">
        <w:rPr>
          <w:rFonts w:ascii="Arial" w:hAnsi="Arial" w:cs="Arial"/>
          <w:sz w:val="22"/>
          <w:szCs w:val="22"/>
        </w:rPr>
        <w:t>Докл</w:t>
      </w:r>
      <w:proofErr w:type="spellEnd"/>
      <w:r w:rsidRPr="001E5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5137">
        <w:rPr>
          <w:rFonts w:ascii="Arial" w:hAnsi="Arial" w:cs="Arial"/>
          <w:sz w:val="22"/>
          <w:szCs w:val="22"/>
        </w:rPr>
        <w:t>Золотинина</w:t>
      </w:r>
      <w:proofErr w:type="spellEnd"/>
      <w:r w:rsidRPr="001E5137">
        <w:rPr>
          <w:rFonts w:ascii="Arial" w:hAnsi="Arial" w:cs="Arial"/>
          <w:sz w:val="22"/>
          <w:szCs w:val="22"/>
        </w:rPr>
        <w:t xml:space="preserve"> А.Н. -  зам. зав. отделом финансов</w:t>
      </w:r>
    </w:p>
    <w:p w:rsidR="001E5137" w:rsidRPr="00236944" w:rsidRDefault="001E5137" w:rsidP="001E5137">
      <w:pPr>
        <w:tabs>
          <w:tab w:val="left" w:pos="284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C1FEE" w:rsidRDefault="00FC1FEE" w:rsidP="00FC1FEE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3F6A95" w:rsidRDefault="003F6A95" w:rsidP="003F6A9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C1FEE" w:rsidRPr="00FC1FEE" w:rsidRDefault="00FC1FEE" w:rsidP="00FC1FEE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FC1FEE" w:rsidRPr="00FC1FEE" w:rsidRDefault="00FC1FEE" w:rsidP="00FC1FEE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3510D7" w:rsidRPr="003510D7" w:rsidRDefault="003510D7" w:rsidP="003F6A95">
      <w:pPr>
        <w:jc w:val="both"/>
        <w:rPr>
          <w:rFonts w:ascii="Arial" w:hAnsi="Arial" w:cs="Arial"/>
          <w:sz w:val="22"/>
          <w:szCs w:val="22"/>
        </w:rPr>
      </w:pPr>
    </w:p>
    <w:p w:rsidR="001E5137" w:rsidRPr="003510D7" w:rsidRDefault="001E5137" w:rsidP="001E5137">
      <w:pPr>
        <w:rPr>
          <w:rFonts w:ascii="Arial" w:hAnsi="Arial" w:cs="Arial"/>
        </w:rPr>
      </w:pPr>
    </w:p>
    <w:p w:rsidR="001E5137" w:rsidRPr="003D48CC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E5137">
        <w:rPr>
          <w:rFonts w:ascii="Arial" w:hAnsi="Arial" w:cs="Arial"/>
          <w:b/>
          <w:sz w:val="22"/>
          <w:szCs w:val="22"/>
        </w:rPr>
        <w:t>2. Слушали:</w:t>
      </w:r>
      <w:r w:rsidRPr="001E5137">
        <w:rPr>
          <w:rFonts w:ascii="Arial" w:hAnsi="Arial" w:cs="Arial"/>
          <w:sz w:val="22"/>
          <w:szCs w:val="22"/>
        </w:rPr>
        <w:t xml:space="preserve"> </w:t>
      </w:r>
      <w:r w:rsidRPr="003D48CC">
        <w:rPr>
          <w:rFonts w:ascii="Arial" w:hAnsi="Arial" w:cs="Arial"/>
          <w:sz w:val="22"/>
          <w:szCs w:val="22"/>
        </w:rPr>
        <w:t>Об установлении срока составления и утверждения бюджета МО «Город П</w:t>
      </w:r>
      <w:r w:rsidRPr="003D48CC">
        <w:rPr>
          <w:rFonts w:ascii="Arial" w:hAnsi="Arial" w:cs="Arial"/>
          <w:sz w:val="22"/>
          <w:szCs w:val="22"/>
        </w:rPr>
        <w:t>и</w:t>
      </w:r>
      <w:r w:rsidRPr="003D48CC">
        <w:rPr>
          <w:rFonts w:ascii="Arial" w:hAnsi="Arial" w:cs="Arial"/>
          <w:sz w:val="22"/>
          <w:szCs w:val="22"/>
        </w:rPr>
        <w:t>калево»</w:t>
      </w: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1E5137">
        <w:rPr>
          <w:rFonts w:ascii="Arial" w:hAnsi="Arial" w:cs="Arial"/>
          <w:sz w:val="22"/>
          <w:szCs w:val="22"/>
        </w:rPr>
        <w:t>Докл</w:t>
      </w:r>
      <w:proofErr w:type="spellEnd"/>
      <w:r w:rsidRPr="001E5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5137">
        <w:rPr>
          <w:rFonts w:ascii="Arial" w:hAnsi="Arial" w:cs="Arial"/>
          <w:sz w:val="22"/>
          <w:szCs w:val="22"/>
        </w:rPr>
        <w:t>Золотинина</w:t>
      </w:r>
      <w:proofErr w:type="spellEnd"/>
      <w:r w:rsidRPr="001E5137">
        <w:rPr>
          <w:rFonts w:ascii="Arial" w:hAnsi="Arial" w:cs="Arial"/>
          <w:sz w:val="22"/>
          <w:szCs w:val="22"/>
        </w:rPr>
        <w:t xml:space="preserve"> А.Н. -  зам. зав. отделом финансов</w:t>
      </w:r>
    </w:p>
    <w:p w:rsidR="001E5137" w:rsidRDefault="001E5137" w:rsidP="001E5137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Default="001E5137" w:rsidP="001E5137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E5137" w:rsidRDefault="001E5137" w:rsidP="001E513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1E5137" w:rsidRPr="00FC1FEE" w:rsidRDefault="001E5137" w:rsidP="001E5137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1E5137" w:rsidRPr="00FC1FEE" w:rsidRDefault="001E5137" w:rsidP="001E5137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E5137" w:rsidRPr="00236944" w:rsidRDefault="001E5137" w:rsidP="001E5137">
      <w:pPr>
        <w:tabs>
          <w:tab w:val="left" w:pos="284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E5137" w:rsidRPr="003D48CC" w:rsidRDefault="001E5137" w:rsidP="001E5137">
      <w:pPr>
        <w:pStyle w:val="a4"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Pr="003D48CC">
        <w:rPr>
          <w:rFonts w:ascii="Arial" w:hAnsi="Arial" w:cs="Arial"/>
          <w:sz w:val="22"/>
          <w:szCs w:val="22"/>
        </w:rPr>
        <w:t>О приватизации муниципального имущества посредством публичного пре</w:t>
      </w:r>
      <w:r w:rsidRPr="003D48CC">
        <w:rPr>
          <w:rFonts w:ascii="Arial" w:hAnsi="Arial" w:cs="Arial"/>
          <w:sz w:val="22"/>
          <w:szCs w:val="22"/>
        </w:rPr>
        <w:t>д</w:t>
      </w:r>
      <w:r w:rsidRPr="003D48CC">
        <w:rPr>
          <w:rFonts w:ascii="Arial" w:hAnsi="Arial" w:cs="Arial"/>
          <w:sz w:val="22"/>
          <w:szCs w:val="22"/>
        </w:rPr>
        <w:t>ложения</w:t>
      </w:r>
      <w:r w:rsidR="003D48C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1E5137">
        <w:rPr>
          <w:rFonts w:ascii="Arial" w:hAnsi="Arial" w:cs="Arial"/>
          <w:sz w:val="22"/>
          <w:szCs w:val="22"/>
        </w:rPr>
        <w:t>Докл</w:t>
      </w:r>
      <w:proofErr w:type="spellEnd"/>
      <w:r w:rsidRPr="001E5137">
        <w:rPr>
          <w:rFonts w:ascii="Arial" w:hAnsi="Arial" w:cs="Arial"/>
          <w:sz w:val="22"/>
          <w:szCs w:val="22"/>
        </w:rPr>
        <w:t>. Васильева О.А. – заместитель зав. ОУМИ</w:t>
      </w: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Default="001E5137" w:rsidP="001E5137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E5137" w:rsidRDefault="001E5137" w:rsidP="001E513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1E5137" w:rsidRPr="00FC1FEE" w:rsidRDefault="001E5137" w:rsidP="001E5137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принято.</w:t>
      </w:r>
    </w:p>
    <w:p w:rsidR="001E5137" w:rsidRPr="00FC1FEE" w:rsidRDefault="001E5137" w:rsidP="001E5137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Pr="001E5137" w:rsidRDefault="001E5137" w:rsidP="001E513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Pr="001E5137">
        <w:rPr>
          <w:rFonts w:ascii="Arial" w:hAnsi="Arial" w:cs="Arial"/>
          <w:b/>
          <w:sz w:val="22"/>
          <w:szCs w:val="22"/>
        </w:rPr>
        <w:t>О внесении изменений в решение Совета депутатов МО «Город Пикалево» от 20 ноября 2014 года №20 «Об утверждении Плана приватизации имущества муниципального образования «Город Пикалево» Бокситогорского района Лени</w:t>
      </w:r>
      <w:r w:rsidRPr="001E5137">
        <w:rPr>
          <w:rFonts w:ascii="Arial" w:hAnsi="Arial" w:cs="Arial"/>
          <w:b/>
          <w:sz w:val="22"/>
          <w:szCs w:val="22"/>
        </w:rPr>
        <w:t>н</w:t>
      </w:r>
      <w:r w:rsidRPr="001E5137">
        <w:rPr>
          <w:rFonts w:ascii="Arial" w:hAnsi="Arial" w:cs="Arial"/>
          <w:b/>
          <w:sz w:val="22"/>
          <w:szCs w:val="22"/>
        </w:rPr>
        <w:t>градской области на 2015 год»</w:t>
      </w: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1E5137">
        <w:rPr>
          <w:rFonts w:ascii="Arial" w:hAnsi="Arial" w:cs="Arial"/>
          <w:sz w:val="22"/>
          <w:szCs w:val="22"/>
        </w:rPr>
        <w:t>Докл</w:t>
      </w:r>
      <w:proofErr w:type="spellEnd"/>
      <w:r w:rsidRPr="001E5137">
        <w:rPr>
          <w:rFonts w:ascii="Arial" w:hAnsi="Arial" w:cs="Arial"/>
          <w:sz w:val="22"/>
          <w:szCs w:val="22"/>
        </w:rPr>
        <w:t>. Васильева О.</w:t>
      </w:r>
      <w:r>
        <w:rPr>
          <w:rFonts w:ascii="Arial" w:hAnsi="Arial" w:cs="Arial"/>
          <w:sz w:val="22"/>
          <w:szCs w:val="22"/>
        </w:rPr>
        <w:t>А.</w:t>
      </w:r>
      <w:r w:rsidRPr="001E5137">
        <w:rPr>
          <w:rFonts w:ascii="Arial" w:hAnsi="Arial" w:cs="Arial"/>
          <w:sz w:val="22"/>
          <w:szCs w:val="22"/>
        </w:rPr>
        <w:t xml:space="preserve"> – заместитель зав. ОУМИ</w:t>
      </w: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Садовников Д.Н.: Комиссия рассмотрела вопрос </w:t>
      </w:r>
      <w:r w:rsidR="00400C0A">
        <w:rPr>
          <w:rFonts w:ascii="Arial" w:hAnsi="Arial" w:cs="Arial"/>
          <w:sz w:val="22"/>
          <w:szCs w:val="22"/>
        </w:rPr>
        <w:t xml:space="preserve">о приватизации ЗАО «Веста» </w:t>
      </w:r>
      <w:r>
        <w:rPr>
          <w:rFonts w:ascii="Arial" w:hAnsi="Arial" w:cs="Arial"/>
          <w:sz w:val="22"/>
          <w:szCs w:val="22"/>
        </w:rPr>
        <w:t>и предлагает его доработать, рассмотреть на следующем заседании в июне.</w:t>
      </w: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00C0A" w:rsidRPr="00400C0A" w:rsidRDefault="00400C0A" w:rsidP="00400C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00C0A">
        <w:rPr>
          <w:rFonts w:ascii="Arial" w:hAnsi="Arial" w:cs="Arial"/>
          <w:sz w:val="22"/>
          <w:szCs w:val="22"/>
        </w:rPr>
        <w:t xml:space="preserve">Депутаты решили: в решении из </w:t>
      </w:r>
      <w:r w:rsidRPr="00400C0A">
        <w:rPr>
          <w:rFonts w:ascii="Arial" w:hAnsi="Arial" w:cs="Arial"/>
          <w:bCs/>
          <w:sz w:val="22"/>
          <w:szCs w:val="22"/>
        </w:rPr>
        <w:t>плана</w:t>
      </w:r>
      <w:r w:rsidRPr="00400C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0C0A">
        <w:rPr>
          <w:rFonts w:ascii="Arial" w:hAnsi="Arial" w:cs="Arial"/>
          <w:sz w:val="22"/>
          <w:szCs w:val="22"/>
        </w:rPr>
        <w:t>приватизации имущества муниципального образования «Город Пикалево» Бокситогорского района  Ленинградской области на 2015 год исключить ЗАО «Веста».</w:t>
      </w: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00C0A" w:rsidRDefault="00400C0A" w:rsidP="00400C0A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400C0A" w:rsidRDefault="00400C0A" w:rsidP="00400C0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00C0A" w:rsidRPr="00FC1FEE" w:rsidRDefault="00400C0A" w:rsidP="00400C0A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с поправками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400C0A" w:rsidRPr="00FC1FEE" w:rsidRDefault="00400C0A" w:rsidP="00400C0A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400C0A" w:rsidRPr="001E5137" w:rsidRDefault="00400C0A" w:rsidP="00400C0A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00C0A" w:rsidRDefault="00400C0A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E5137" w:rsidRPr="001E5137" w:rsidRDefault="001E5137" w:rsidP="001E5137">
      <w:pPr>
        <w:tabs>
          <w:tab w:val="left" w:pos="142"/>
          <w:tab w:val="left" w:pos="284"/>
          <w:tab w:val="left" w:pos="993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E5137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Слушали: </w:t>
      </w:r>
      <w:r w:rsidRPr="001E5137">
        <w:rPr>
          <w:rFonts w:ascii="Arial" w:hAnsi="Arial" w:cs="Arial"/>
          <w:b/>
          <w:sz w:val="22"/>
          <w:szCs w:val="22"/>
        </w:rPr>
        <w:t>Об условиях приватизации акций закрытого акционерного общества «В</w:t>
      </w:r>
      <w:r w:rsidRPr="001E5137">
        <w:rPr>
          <w:rFonts w:ascii="Arial" w:hAnsi="Arial" w:cs="Arial"/>
          <w:b/>
          <w:sz w:val="22"/>
          <w:szCs w:val="22"/>
        </w:rPr>
        <w:t>е</w:t>
      </w:r>
      <w:r w:rsidRPr="001E5137">
        <w:rPr>
          <w:rFonts w:ascii="Arial" w:hAnsi="Arial" w:cs="Arial"/>
          <w:b/>
          <w:sz w:val="22"/>
          <w:szCs w:val="22"/>
        </w:rPr>
        <w:t>ста»</w:t>
      </w:r>
    </w:p>
    <w:p w:rsidR="001E5137" w:rsidRPr="001E5137" w:rsidRDefault="001E5137" w:rsidP="001E5137">
      <w:pPr>
        <w:tabs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1E5137">
        <w:rPr>
          <w:rFonts w:ascii="Arial" w:hAnsi="Arial" w:cs="Arial"/>
          <w:sz w:val="22"/>
          <w:szCs w:val="22"/>
        </w:rPr>
        <w:t>Докл</w:t>
      </w:r>
      <w:proofErr w:type="spellEnd"/>
      <w:r w:rsidRPr="001E5137">
        <w:rPr>
          <w:rFonts w:ascii="Arial" w:hAnsi="Arial" w:cs="Arial"/>
          <w:sz w:val="22"/>
          <w:szCs w:val="22"/>
        </w:rPr>
        <w:t>. Васильева О.А. – заместитель зав. ОУМИ</w:t>
      </w:r>
    </w:p>
    <w:p w:rsidR="001E5137" w:rsidRDefault="001E5137" w:rsidP="001E5137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400C0A" w:rsidRDefault="00400C0A" w:rsidP="001E5137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00C0A">
        <w:rPr>
          <w:rFonts w:ascii="Arial" w:hAnsi="Arial" w:cs="Arial"/>
          <w:sz w:val="22"/>
          <w:szCs w:val="22"/>
        </w:rPr>
        <w:t>Вопрос не рассм</w:t>
      </w:r>
      <w:r>
        <w:rPr>
          <w:rFonts w:ascii="Arial" w:hAnsi="Arial" w:cs="Arial"/>
          <w:sz w:val="22"/>
          <w:szCs w:val="22"/>
        </w:rPr>
        <w:t>атривался</w:t>
      </w:r>
      <w:r w:rsidRPr="00400C0A">
        <w:rPr>
          <w:rFonts w:ascii="Arial" w:hAnsi="Arial" w:cs="Arial"/>
          <w:sz w:val="22"/>
          <w:szCs w:val="22"/>
        </w:rPr>
        <w:t>, так как из плана приватизации исключено ЗАО «Веста»</w:t>
      </w:r>
      <w:r>
        <w:rPr>
          <w:rFonts w:ascii="Arial" w:hAnsi="Arial" w:cs="Arial"/>
          <w:sz w:val="22"/>
          <w:szCs w:val="22"/>
        </w:rPr>
        <w:t>.</w:t>
      </w:r>
    </w:p>
    <w:p w:rsidR="00400C0A" w:rsidRPr="00400C0A" w:rsidRDefault="00400C0A" w:rsidP="001E5137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C1FEE" w:rsidRPr="00400C0A" w:rsidRDefault="003D48CC" w:rsidP="003F6A95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D5306" wp14:editId="5E16EFA2">
            <wp:simplePos x="0" y="0"/>
            <wp:positionH relativeFrom="column">
              <wp:posOffset>3806190</wp:posOffset>
            </wp:positionH>
            <wp:positionV relativeFrom="paragraph">
              <wp:posOffset>23495</wp:posOffset>
            </wp:positionV>
            <wp:extent cx="522605" cy="821055"/>
            <wp:effectExtent l="0" t="0" r="0" b="0"/>
            <wp:wrapNone/>
            <wp:docPr id="1" name="Рисунок 1" descr="C:\Users\gorod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od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C0A" w:rsidRPr="00B8132B" w:rsidRDefault="00400C0A" w:rsidP="003F6A95">
      <w:pPr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C1FEE" w:rsidP="00FC1FEE">
      <w:pPr>
        <w:jc w:val="both"/>
        <w:rPr>
          <w:rFonts w:ascii="Arial" w:hAnsi="Arial" w:cs="Arial"/>
          <w:sz w:val="22"/>
          <w:szCs w:val="22"/>
        </w:rPr>
      </w:pPr>
      <w:r w:rsidRPr="00B8132B">
        <w:rPr>
          <w:rFonts w:ascii="Arial" w:hAnsi="Arial" w:cs="Arial"/>
          <w:sz w:val="22"/>
          <w:szCs w:val="22"/>
        </w:rPr>
        <w:t>Председатель Совета депутатов</w:t>
      </w:r>
    </w:p>
    <w:p w:rsidR="004B1695" w:rsidRPr="003F6A95" w:rsidRDefault="00FC1FEE" w:rsidP="00400C0A">
      <w:pPr>
        <w:jc w:val="right"/>
      </w:pPr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Н.Н. Семенов</w:t>
      </w:r>
    </w:p>
    <w:sectPr w:rsidR="004B1695" w:rsidRPr="003F6A95" w:rsidSect="00482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5137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2F02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2463A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351B5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Третникова</cp:lastModifiedBy>
  <cp:revision>2</cp:revision>
  <cp:lastPrinted>2015-06-18T06:59:00Z</cp:lastPrinted>
  <dcterms:created xsi:type="dcterms:W3CDTF">2015-06-18T07:01:00Z</dcterms:created>
  <dcterms:modified xsi:type="dcterms:W3CDTF">2015-06-18T07:01:00Z</dcterms:modified>
</cp:coreProperties>
</file>