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D" w:rsidRPr="0043171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431710">
        <w:rPr>
          <w:b/>
          <w:szCs w:val="28"/>
        </w:rPr>
        <w:t>Совет депутатов</w:t>
      </w:r>
    </w:p>
    <w:p w:rsidR="0054743D" w:rsidRPr="00431710" w:rsidRDefault="0054743D" w:rsidP="0054743D">
      <w:pPr>
        <w:pStyle w:val="9"/>
        <w:keepNext w:val="0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431710">
        <w:rPr>
          <w:rFonts w:ascii="Times New Roman" w:hAnsi="Times New Roman" w:cs="Times New Roman"/>
          <w:sz w:val="28"/>
          <w:szCs w:val="28"/>
        </w:rPr>
        <w:t>муниципального образования «Город Пикалево»</w:t>
      </w:r>
    </w:p>
    <w:p w:rsidR="0054743D" w:rsidRPr="00431710" w:rsidRDefault="0054743D" w:rsidP="0054743D">
      <w:pPr>
        <w:ind w:firstLine="567"/>
        <w:jc w:val="center"/>
        <w:rPr>
          <w:b/>
          <w:sz w:val="28"/>
          <w:szCs w:val="28"/>
        </w:rPr>
      </w:pPr>
      <w:r w:rsidRPr="00431710">
        <w:rPr>
          <w:b/>
          <w:sz w:val="28"/>
          <w:szCs w:val="28"/>
        </w:rPr>
        <w:t>Бокситогорского района Ленинградской области</w:t>
      </w:r>
    </w:p>
    <w:p w:rsidR="0054743D" w:rsidRPr="00431710" w:rsidRDefault="0054743D" w:rsidP="0054743D">
      <w:pPr>
        <w:rPr>
          <w:sz w:val="28"/>
          <w:szCs w:val="28"/>
        </w:rPr>
      </w:pPr>
    </w:p>
    <w:p w:rsidR="0054743D" w:rsidRPr="00431710" w:rsidRDefault="0054743D" w:rsidP="0054743D">
      <w:pPr>
        <w:pStyle w:val="1"/>
        <w:keepNext w:val="0"/>
        <w:widowControl w:val="0"/>
        <w:ind w:firstLine="567"/>
        <w:rPr>
          <w:b/>
          <w:szCs w:val="28"/>
        </w:rPr>
      </w:pPr>
      <w:r w:rsidRPr="00431710">
        <w:rPr>
          <w:b/>
          <w:szCs w:val="28"/>
        </w:rPr>
        <w:t>Р Е Ш Е Н И Е</w:t>
      </w:r>
    </w:p>
    <w:p w:rsidR="0054743D" w:rsidRPr="00431710" w:rsidRDefault="0054743D" w:rsidP="0054743D">
      <w:pPr>
        <w:widowControl/>
        <w:rPr>
          <w:sz w:val="24"/>
        </w:rPr>
      </w:pPr>
    </w:p>
    <w:p w:rsidR="0054743D" w:rsidRPr="00431710" w:rsidRDefault="00DE73B2" w:rsidP="0054743D">
      <w:pPr>
        <w:pStyle w:val="1"/>
        <w:keepNext w:val="0"/>
        <w:widowControl w:val="0"/>
        <w:ind w:firstLine="567"/>
        <w:rPr>
          <w:szCs w:val="28"/>
        </w:rPr>
      </w:pPr>
      <w:r>
        <w:rPr>
          <w:szCs w:val="28"/>
        </w:rPr>
        <w:t>о</w:t>
      </w:r>
      <w:r w:rsidR="0054743D" w:rsidRPr="00431710">
        <w:rPr>
          <w:szCs w:val="28"/>
        </w:rPr>
        <w:t>т</w:t>
      </w:r>
      <w:r>
        <w:rPr>
          <w:szCs w:val="28"/>
        </w:rPr>
        <w:t xml:space="preserve"> </w:t>
      </w:r>
      <w:r w:rsidR="002B0D1B">
        <w:rPr>
          <w:szCs w:val="28"/>
        </w:rPr>
        <w:t xml:space="preserve">  </w:t>
      </w:r>
      <w:r w:rsidR="00EA3B9A">
        <w:rPr>
          <w:szCs w:val="28"/>
        </w:rPr>
        <w:t>декабря</w:t>
      </w:r>
      <w:r w:rsidR="00892841">
        <w:rPr>
          <w:szCs w:val="28"/>
        </w:rPr>
        <w:t xml:space="preserve"> </w:t>
      </w:r>
      <w:r w:rsidR="0054743D" w:rsidRPr="00431710">
        <w:rPr>
          <w:szCs w:val="28"/>
        </w:rPr>
        <w:t>201</w:t>
      </w:r>
      <w:r w:rsidR="001F24FC" w:rsidRPr="00431710">
        <w:rPr>
          <w:szCs w:val="28"/>
        </w:rPr>
        <w:t>8</w:t>
      </w:r>
      <w:r w:rsidR="0054743D" w:rsidRPr="00431710">
        <w:rPr>
          <w:szCs w:val="28"/>
        </w:rPr>
        <w:t xml:space="preserve"> года № </w:t>
      </w:r>
    </w:p>
    <w:p w:rsidR="0054743D" w:rsidRPr="00431710" w:rsidRDefault="0054743D" w:rsidP="0054743D">
      <w:pPr>
        <w:rPr>
          <w:sz w:val="28"/>
          <w:szCs w:val="28"/>
        </w:rPr>
      </w:pPr>
    </w:p>
    <w:p w:rsidR="00346836" w:rsidRPr="00431710" w:rsidRDefault="0054743D" w:rsidP="0054743D">
      <w:pPr>
        <w:widowControl/>
        <w:jc w:val="center"/>
        <w:rPr>
          <w:b/>
          <w:sz w:val="28"/>
          <w:szCs w:val="28"/>
        </w:rPr>
      </w:pPr>
      <w:r w:rsidRPr="00431710">
        <w:rPr>
          <w:b/>
          <w:sz w:val="28"/>
          <w:szCs w:val="28"/>
        </w:rPr>
        <w:t>О внесении изменений в решение Совета депутатов МО «Город Пикалево»</w:t>
      </w:r>
    </w:p>
    <w:p w:rsidR="0054743D" w:rsidRPr="00431710" w:rsidRDefault="0054743D" w:rsidP="0054743D">
      <w:pPr>
        <w:widowControl/>
        <w:jc w:val="center"/>
        <w:rPr>
          <w:b/>
          <w:bCs/>
          <w:sz w:val="28"/>
          <w:szCs w:val="28"/>
        </w:rPr>
      </w:pPr>
      <w:r w:rsidRPr="00431710">
        <w:rPr>
          <w:b/>
          <w:sz w:val="28"/>
          <w:szCs w:val="28"/>
        </w:rPr>
        <w:t xml:space="preserve"> от </w:t>
      </w:r>
      <w:r w:rsidR="001F24FC" w:rsidRPr="00431710">
        <w:rPr>
          <w:b/>
          <w:sz w:val="28"/>
          <w:szCs w:val="28"/>
        </w:rPr>
        <w:t>07</w:t>
      </w:r>
      <w:r w:rsidRPr="00431710">
        <w:rPr>
          <w:b/>
          <w:sz w:val="28"/>
          <w:szCs w:val="28"/>
        </w:rPr>
        <w:t xml:space="preserve"> декабря 201</w:t>
      </w:r>
      <w:r w:rsidR="001F24FC" w:rsidRPr="00431710">
        <w:rPr>
          <w:b/>
          <w:sz w:val="28"/>
          <w:szCs w:val="28"/>
        </w:rPr>
        <w:t>7</w:t>
      </w:r>
      <w:r w:rsidRPr="00431710">
        <w:rPr>
          <w:b/>
          <w:sz w:val="28"/>
          <w:szCs w:val="28"/>
        </w:rPr>
        <w:t xml:space="preserve"> года № </w:t>
      </w:r>
      <w:r w:rsidR="001F24FC" w:rsidRPr="00431710">
        <w:rPr>
          <w:b/>
          <w:sz w:val="28"/>
          <w:szCs w:val="28"/>
        </w:rPr>
        <w:t>63</w:t>
      </w:r>
      <w:r w:rsidRPr="00431710">
        <w:rPr>
          <w:b/>
          <w:sz w:val="28"/>
          <w:szCs w:val="28"/>
        </w:rPr>
        <w:t xml:space="preserve"> «О бюджете муниципального образования «Город Пикалево» Бокситогорского района Ленинградской области </w:t>
      </w:r>
      <w:r w:rsidRPr="00431710">
        <w:rPr>
          <w:b/>
          <w:bCs/>
          <w:sz w:val="28"/>
          <w:szCs w:val="28"/>
        </w:rPr>
        <w:t>на 201</w:t>
      </w:r>
      <w:r w:rsidR="001F24FC" w:rsidRPr="00431710">
        <w:rPr>
          <w:b/>
          <w:bCs/>
          <w:sz w:val="28"/>
          <w:szCs w:val="28"/>
        </w:rPr>
        <w:t>8</w:t>
      </w:r>
      <w:r w:rsidRPr="00431710">
        <w:rPr>
          <w:b/>
          <w:bCs/>
          <w:sz w:val="28"/>
          <w:szCs w:val="28"/>
        </w:rPr>
        <w:t xml:space="preserve"> год и на плановый период 201</w:t>
      </w:r>
      <w:r w:rsidR="001F24FC" w:rsidRPr="00431710">
        <w:rPr>
          <w:b/>
          <w:bCs/>
          <w:sz w:val="28"/>
          <w:szCs w:val="28"/>
        </w:rPr>
        <w:t>9</w:t>
      </w:r>
      <w:r w:rsidRPr="00431710">
        <w:rPr>
          <w:b/>
          <w:bCs/>
          <w:sz w:val="28"/>
          <w:szCs w:val="28"/>
        </w:rPr>
        <w:t xml:space="preserve"> и 20</w:t>
      </w:r>
      <w:r w:rsidR="001F24FC" w:rsidRPr="00431710">
        <w:rPr>
          <w:b/>
          <w:bCs/>
          <w:sz w:val="28"/>
          <w:szCs w:val="28"/>
        </w:rPr>
        <w:t>20</w:t>
      </w:r>
      <w:r w:rsidRPr="00431710">
        <w:rPr>
          <w:b/>
          <w:bCs/>
          <w:sz w:val="28"/>
          <w:szCs w:val="28"/>
        </w:rPr>
        <w:t xml:space="preserve"> годов»</w:t>
      </w:r>
    </w:p>
    <w:p w:rsidR="0054743D" w:rsidRPr="009C0DC0" w:rsidRDefault="0054743D" w:rsidP="0054743D">
      <w:pPr>
        <w:ind w:firstLine="567"/>
        <w:jc w:val="center"/>
        <w:rPr>
          <w:color w:val="FF0000"/>
          <w:sz w:val="28"/>
          <w:szCs w:val="28"/>
        </w:rPr>
      </w:pPr>
    </w:p>
    <w:p w:rsidR="0054743D" w:rsidRPr="00431710" w:rsidRDefault="0054743D" w:rsidP="0054743D">
      <w:pPr>
        <w:widowControl/>
        <w:ind w:firstLine="540"/>
        <w:jc w:val="both"/>
        <w:rPr>
          <w:sz w:val="28"/>
          <w:szCs w:val="28"/>
        </w:rPr>
      </w:pPr>
      <w:r w:rsidRPr="00431710">
        <w:rPr>
          <w:sz w:val="28"/>
          <w:szCs w:val="28"/>
        </w:rPr>
        <w:t>В соответствии со статьей 25 Устава муниципального образования «Город Пикалево» Бокситогорского района Ленинградской области (далее – МО «Город Пикалево») Совет депутатов МО «Город Пикалево» решил:</w:t>
      </w:r>
    </w:p>
    <w:p w:rsidR="0054743D" w:rsidRPr="007142D3" w:rsidRDefault="0054743D" w:rsidP="009B3BC6">
      <w:pPr>
        <w:widowControl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431710">
        <w:rPr>
          <w:sz w:val="28"/>
          <w:szCs w:val="28"/>
        </w:rPr>
        <w:t xml:space="preserve">Внести в решение Совета депутатов МО «Город Пикалево» от </w:t>
      </w:r>
      <w:r w:rsidR="001F24FC" w:rsidRPr="00431710">
        <w:rPr>
          <w:sz w:val="28"/>
          <w:szCs w:val="28"/>
        </w:rPr>
        <w:t>07</w:t>
      </w:r>
      <w:r w:rsidRPr="00431710">
        <w:rPr>
          <w:sz w:val="28"/>
          <w:szCs w:val="28"/>
        </w:rPr>
        <w:t xml:space="preserve"> декабря 201</w:t>
      </w:r>
      <w:r w:rsidR="001F24FC" w:rsidRPr="00431710">
        <w:rPr>
          <w:sz w:val="28"/>
          <w:szCs w:val="28"/>
        </w:rPr>
        <w:t>7</w:t>
      </w:r>
      <w:r w:rsidRPr="00431710">
        <w:rPr>
          <w:sz w:val="28"/>
          <w:szCs w:val="28"/>
        </w:rPr>
        <w:t xml:space="preserve"> года № </w:t>
      </w:r>
      <w:r w:rsidR="001F24FC" w:rsidRPr="00431710">
        <w:rPr>
          <w:sz w:val="28"/>
          <w:szCs w:val="28"/>
        </w:rPr>
        <w:t>63</w:t>
      </w:r>
      <w:r w:rsidRPr="00431710">
        <w:rPr>
          <w:sz w:val="28"/>
          <w:szCs w:val="28"/>
        </w:rPr>
        <w:t xml:space="preserve"> «О бюджете муниципального образования «Город Пикалево» Бокситогорского района Ленинградской области на 201</w:t>
      </w:r>
      <w:r w:rsidR="001F24FC" w:rsidRPr="00431710">
        <w:rPr>
          <w:sz w:val="28"/>
          <w:szCs w:val="28"/>
        </w:rPr>
        <w:t>8</w:t>
      </w:r>
      <w:r w:rsidRPr="00431710">
        <w:rPr>
          <w:sz w:val="28"/>
          <w:szCs w:val="28"/>
        </w:rPr>
        <w:t xml:space="preserve"> год и на плановый период 201</w:t>
      </w:r>
      <w:r w:rsidR="001F24FC" w:rsidRPr="00431710">
        <w:rPr>
          <w:sz w:val="28"/>
          <w:szCs w:val="28"/>
        </w:rPr>
        <w:t>9</w:t>
      </w:r>
      <w:r w:rsidRPr="00431710">
        <w:rPr>
          <w:sz w:val="28"/>
          <w:szCs w:val="28"/>
        </w:rPr>
        <w:t xml:space="preserve"> и 20</w:t>
      </w:r>
      <w:r w:rsidR="001F24FC" w:rsidRPr="00431710">
        <w:rPr>
          <w:sz w:val="28"/>
          <w:szCs w:val="28"/>
        </w:rPr>
        <w:t>20</w:t>
      </w:r>
      <w:r w:rsidRPr="00431710">
        <w:rPr>
          <w:sz w:val="28"/>
          <w:szCs w:val="28"/>
        </w:rPr>
        <w:t xml:space="preserve"> годов»</w:t>
      </w:r>
      <w:r w:rsidR="00431710" w:rsidRPr="00431710">
        <w:rPr>
          <w:sz w:val="28"/>
          <w:szCs w:val="28"/>
        </w:rPr>
        <w:t xml:space="preserve"> </w:t>
      </w:r>
      <w:r w:rsidR="00431710" w:rsidRPr="007142D3">
        <w:rPr>
          <w:sz w:val="28"/>
          <w:szCs w:val="28"/>
        </w:rPr>
        <w:t>(с изменениями</w:t>
      </w:r>
      <w:r w:rsidR="00B879BC">
        <w:rPr>
          <w:sz w:val="28"/>
          <w:szCs w:val="28"/>
        </w:rPr>
        <w:t xml:space="preserve">, внесенными </w:t>
      </w:r>
      <w:r w:rsidR="00B879BC" w:rsidRPr="00431710">
        <w:rPr>
          <w:sz w:val="28"/>
          <w:szCs w:val="28"/>
        </w:rPr>
        <w:t>решение</w:t>
      </w:r>
      <w:r w:rsidR="00B879BC">
        <w:rPr>
          <w:sz w:val="28"/>
          <w:szCs w:val="28"/>
        </w:rPr>
        <w:t>м</w:t>
      </w:r>
      <w:r w:rsidR="00B879BC" w:rsidRPr="00431710">
        <w:rPr>
          <w:sz w:val="28"/>
          <w:szCs w:val="28"/>
        </w:rPr>
        <w:t xml:space="preserve"> Совета депутатов МО «Город Пикалево» </w:t>
      </w:r>
      <w:r w:rsidR="00431710" w:rsidRPr="007142D3">
        <w:rPr>
          <w:sz w:val="28"/>
          <w:szCs w:val="28"/>
        </w:rPr>
        <w:t>от</w:t>
      </w:r>
      <w:r w:rsidR="007142D3" w:rsidRPr="007142D3">
        <w:rPr>
          <w:sz w:val="28"/>
          <w:szCs w:val="28"/>
        </w:rPr>
        <w:t xml:space="preserve"> 27 февраля 2018 года № 14</w:t>
      </w:r>
      <w:r w:rsidR="00892841">
        <w:rPr>
          <w:sz w:val="28"/>
          <w:szCs w:val="28"/>
        </w:rPr>
        <w:t>, от 28 июня 2018 года № 40</w:t>
      </w:r>
      <w:r w:rsidR="00EA3B9A">
        <w:rPr>
          <w:sz w:val="28"/>
          <w:szCs w:val="28"/>
        </w:rPr>
        <w:t xml:space="preserve">, </w:t>
      </w:r>
      <w:r w:rsidR="00EA3B9A" w:rsidRPr="004E4FAF">
        <w:rPr>
          <w:rFonts w:eastAsiaTheme="minorHAnsi"/>
          <w:sz w:val="28"/>
          <w:szCs w:val="28"/>
          <w:lang w:eastAsia="en-US"/>
        </w:rPr>
        <w:t>от 2</w:t>
      </w:r>
      <w:r w:rsidR="00EA3B9A">
        <w:rPr>
          <w:rFonts w:eastAsiaTheme="minorHAnsi"/>
          <w:sz w:val="28"/>
          <w:szCs w:val="28"/>
          <w:lang w:eastAsia="en-US"/>
        </w:rPr>
        <w:t>8</w:t>
      </w:r>
      <w:r w:rsidR="00EA3B9A" w:rsidRPr="004E4FAF">
        <w:rPr>
          <w:rFonts w:eastAsiaTheme="minorHAnsi"/>
          <w:sz w:val="28"/>
          <w:szCs w:val="28"/>
          <w:lang w:eastAsia="en-US"/>
        </w:rPr>
        <w:t xml:space="preserve"> </w:t>
      </w:r>
      <w:r w:rsidR="00EA3B9A">
        <w:rPr>
          <w:rFonts w:eastAsiaTheme="minorHAnsi"/>
          <w:sz w:val="28"/>
          <w:szCs w:val="28"/>
          <w:lang w:eastAsia="en-US"/>
        </w:rPr>
        <w:t>сентября</w:t>
      </w:r>
      <w:r w:rsidR="00EA3B9A" w:rsidRPr="004E4FAF">
        <w:rPr>
          <w:rFonts w:eastAsiaTheme="minorHAnsi"/>
          <w:sz w:val="28"/>
          <w:szCs w:val="28"/>
          <w:lang w:eastAsia="en-US"/>
        </w:rPr>
        <w:t xml:space="preserve"> 2018 года №</w:t>
      </w:r>
      <w:r w:rsidR="0093432A">
        <w:rPr>
          <w:rFonts w:eastAsiaTheme="minorHAnsi"/>
          <w:sz w:val="28"/>
          <w:szCs w:val="28"/>
          <w:lang w:eastAsia="en-US"/>
        </w:rPr>
        <w:t xml:space="preserve"> </w:t>
      </w:r>
      <w:r w:rsidR="00EA3B9A">
        <w:rPr>
          <w:rFonts w:eastAsiaTheme="minorHAnsi"/>
          <w:sz w:val="28"/>
          <w:szCs w:val="28"/>
          <w:lang w:eastAsia="en-US"/>
        </w:rPr>
        <w:t>59</w:t>
      </w:r>
      <w:r w:rsidR="00431710" w:rsidRPr="007142D3">
        <w:rPr>
          <w:sz w:val="28"/>
          <w:szCs w:val="28"/>
        </w:rPr>
        <w:t>)</w:t>
      </w:r>
      <w:r w:rsidRPr="007142D3">
        <w:rPr>
          <w:sz w:val="28"/>
          <w:szCs w:val="28"/>
        </w:rPr>
        <w:t xml:space="preserve"> </w:t>
      </w:r>
      <w:r w:rsidR="007A518A" w:rsidRPr="00431710">
        <w:rPr>
          <w:sz w:val="28"/>
          <w:szCs w:val="28"/>
        </w:rPr>
        <w:t>–</w:t>
      </w:r>
      <w:r w:rsidRPr="007142D3">
        <w:rPr>
          <w:sz w:val="28"/>
          <w:szCs w:val="28"/>
        </w:rPr>
        <w:t xml:space="preserve"> далее Решение </w:t>
      </w:r>
      <w:r w:rsidR="004E4FAF" w:rsidRPr="00431710">
        <w:rPr>
          <w:sz w:val="28"/>
          <w:szCs w:val="28"/>
        </w:rPr>
        <w:t>–</w:t>
      </w:r>
      <w:r w:rsidRPr="007142D3">
        <w:rPr>
          <w:sz w:val="28"/>
          <w:szCs w:val="28"/>
        </w:rPr>
        <w:t xml:space="preserve"> следующие изменения:</w:t>
      </w:r>
    </w:p>
    <w:p w:rsidR="0054743D" w:rsidRPr="009C0DC0" w:rsidRDefault="0054743D" w:rsidP="00E8451B">
      <w:pPr>
        <w:widowControl/>
        <w:tabs>
          <w:tab w:val="left" w:pos="993"/>
        </w:tabs>
        <w:ind w:firstLine="567"/>
        <w:jc w:val="both"/>
        <w:rPr>
          <w:color w:val="FF0000"/>
          <w:sz w:val="28"/>
          <w:szCs w:val="28"/>
        </w:rPr>
      </w:pPr>
    </w:p>
    <w:p w:rsidR="000400C2" w:rsidRPr="00EA3B9A" w:rsidRDefault="000400C2" w:rsidP="000400C2">
      <w:pPr>
        <w:widowControl/>
        <w:numPr>
          <w:ilvl w:val="1"/>
          <w:numId w:val="1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A3B9A">
        <w:rPr>
          <w:sz w:val="28"/>
          <w:szCs w:val="28"/>
        </w:rPr>
        <w:t>В статье 1 Решения:</w:t>
      </w:r>
    </w:p>
    <w:p w:rsidR="000400C2" w:rsidRPr="00EA3B9A" w:rsidRDefault="000400C2" w:rsidP="000400C2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A3B9A">
        <w:rPr>
          <w:sz w:val="28"/>
          <w:szCs w:val="28"/>
        </w:rPr>
        <w:t xml:space="preserve">1.1.1. В части 1: </w:t>
      </w:r>
    </w:p>
    <w:p w:rsidR="000400C2" w:rsidRPr="00EA3B9A" w:rsidRDefault="000400C2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A3B9A">
        <w:rPr>
          <w:sz w:val="28"/>
          <w:szCs w:val="28"/>
        </w:rPr>
        <w:t>цифры «</w:t>
      </w:r>
      <w:r w:rsidR="00EA3B9A" w:rsidRPr="00EA3B9A">
        <w:rPr>
          <w:sz w:val="28"/>
          <w:szCs w:val="28"/>
        </w:rPr>
        <w:t>210 522,7</w:t>
      </w:r>
      <w:r w:rsidRPr="00EA3B9A">
        <w:rPr>
          <w:sz w:val="28"/>
          <w:szCs w:val="28"/>
        </w:rPr>
        <w:t>» заменить цифрами «</w:t>
      </w:r>
      <w:r w:rsidR="00EA3B9A" w:rsidRPr="00EA3B9A">
        <w:rPr>
          <w:sz w:val="28"/>
          <w:szCs w:val="28"/>
        </w:rPr>
        <w:t>216 770,0</w:t>
      </w:r>
      <w:r w:rsidRPr="00EA3B9A">
        <w:rPr>
          <w:sz w:val="28"/>
          <w:szCs w:val="28"/>
        </w:rPr>
        <w:t>»;</w:t>
      </w:r>
    </w:p>
    <w:p w:rsidR="000400C2" w:rsidRPr="00815272" w:rsidRDefault="000400C2" w:rsidP="000400C2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15272">
        <w:rPr>
          <w:sz w:val="28"/>
          <w:szCs w:val="28"/>
        </w:rPr>
        <w:t>цифры «</w:t>
      </w:r>
      <w:r w:rsidR="00815272" w:rsidRPr="00815272">
        <w:rPr>
          <w:sz w:val="28"/>
          <w:szCs w:val="28"/>
        </w:rPr>
        <w:t>204 106,9</w:t>
      </w:r>
      <w:r w:rsidRPr="00815272">
        <w:rPr>
          <w:sz w:val="28"/>
          <w:szCs w:val="28"/>
        </w:rPr>
        <w:t>» заменить цифрами «</w:t>
      </w:r>
      <w:r w:rsidR="00A43C6B" w:rsidRPr="00815272">
        <w:rPr>
          <w:sz w:val="28"/>
          <w:szCs w:val="28"/>
        </w:rPr>
        <w:t>20</w:t>
      </w:r>
      <w:r w:rsidR="00815272" w:rsidRPr="00815272">
        <w:rPr>
          <w:sz w:val="28"/>
          <w:szCs w:val="28"/>
        </w:rPr>
        <w:t>0 936,4</w:t>
      </w:r>
      <w:r w:rsidRPr="00815272">
        <w:rPr>
          <w:sz w:val="28"/>
          <w:szCs w:val="28"/>
        </w:rPr>
        <w:t>»;</w:t>
      </w:r>
    </w:p>
    <w:p w:rsidR="00A43C6B" w:rsidRPr="00815272" w:rsidRDefault="00A43C6B" w:rsidP="00A43C6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5272">
        <w:rPr>
          <w:sz w:val="28"/>
          <w:szCs w:val="28"/>
        </w:rPr>
        <w:t>абзац четвертый изложить в новой редакции:</w:t>
      </w:r>
    </w:p>
    <w:p w:rsidR="00A43C6B" w:rsidRPr="00815272" w:rsidRDefault="00A43C6B" w:rsidP="00A43C6B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15272">
        <w:rPr>
          <w:sz w:val="28"/>
          <w:szCs w:val="28"/>
        </w:rPr>
        <w:t xml:space="preserve">«прогнозируемый профицит бюджета МО «Город Пикалево» в сумме </w:t>
      </w:r>
      <w:r w:rsidR="00815272" w:rsidRPr="00815272">
        <w:rPr>
          <w:sz w:val="28"/>
          <w:szCs w:val="28"/>
        </w:rPr>
        <w:t>15 833,6</w:t>
      </w:r>
      <w:r w:rsidRPr="00815272">
        <w:rPr>
          <w:sz w:val="28"/>
          <w:szCs w:val="28"/>
        </w:rPr>
        <w:t xml:space="preserve"> тыс. рублей». </w:t>
      </w:r>
    </w:p>
    <w:p w:rsidR="00663AB6" w:rsidRPr="00815272" w:rsidRDefault="00663AB6" w:rsidP="009B3BC6">
      <w:pPr>
        <w:pStyle w:val="a3"/>
        <w:numPr>
          <w:ilvl w:val="2"/>
          <w:numId w:val="6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bCs/>
          <w:iCs/>
          <w:sz w:val="28"/>
          <w:szCs w:val="28"/>
        </w:rPr>
      </w:pPr>
      <w:r w:rsidRPr="00815272">
        <w:rPr>
          <w:bCs/>
          <w:iCs/>
          <w:sz w:val="28"/>
          <w:szCs w:val="28"/>
        </w:rPr>
        <w:t xml:space="preserve">В части 2: </w:t>
      </w:r>
    </w:p>
    <w:p w:rsidR="00334E00" w:rsidRPr="00334E00" w:rsidRDefault="00334E00" w:rsidP="00334E00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334E00">
        <w:rPr>
          <w:bCs/>
          <w:iCs/>
          <w:sz w:val="28"/>
          <w:szCs w:val="28"/>
        </w:rPr>
        <w:t>цифры «14</w:t>
      </w:r>
      <w:r>
        <w:rPr>
          <w:bCs/>
          <w:iCs/>
          <w:sz w:val="28"/>
          <w:szCs w:val="28"/>
        </w:rPr>
        <w:t>7 479,7</w:t>
      </w:r>
      <w:r w:rsidRPr="00334E00">
        <w:rPr>
          <w:bCs/>
          <w:iCs/>
          <w:sz w:val="28"/>
          <w:szCs w:val="28"/>
        </w:rPr>
        <w:t>» заменить цифрами «</w:t>
      </w:r>
      <w:r>
        <w:rPr>
          <w:bCs/>
          <w:iCs/>
          <w:sz w:val="28"/>
          <w:szCs w:val="28"/>
        </w:rPr>
        <w:t>150 572,1</w:t>
      </w:r>
      <w:r w:rsidRPr="00334E00">
        <w:rPr>
          <w:bCs/>
          <w:iCs/>
          <w:sz w:val="28"/>
          <w:szCs w:val="28"/>
        </w:rPr>
        <w:t>»;</w:t>
      </w:r>
    </w:p>
    <w:p w:rsidR="00334E00" w:rsidRDefault="00334E00" w:rsidP="00334E00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334E00">
        <w:rPr>
          <w:bCs/>
          <w:iCs/>
          <w:sz w:val="28"/>
          <w:szCs w:val="28"/>
        </w:rPr>
        <w:t>цифры «1</w:t>
      </w:r>
      <w:r>
        <w:rPr>
          <w:bCs/>
          <w:iCs/>
          <w:sz w:val="28"/>
          <w:szCs w:val="28"/>
        </w:rPr>
        <w:t>0 854,9</w:t>
      </w:r>
      <w:r w:rsidRPr="00334E00">
        <w:rPr>
          <w:bCs/>
          <w:iCs/>
          <w:sz w:val="28"/>
          <w:szCs w:val="28"/>
        </w:rPr>
        <w:t>» заменить цифрами «</w:t>
      </w:r>
      <w:r>
        <w:rPr>
          <w:bCs/>
          <w:iCs/>
          <w:sz w:val="28"/>
          <w:szCs w:val="28"/>
        </w:rPr>
        <w:t>10 621,9</w:t>
      </w:r>
      <w:r w:rsidRPr="00334E00">
        <w:rPr>
          <w:bCs/>
          <w:iCs/>
          <w:sz w:val="28"/>
          <w:szCs w:val="28"/>
        </w:rPr>
        <w:t>»;</w:t>
      </w:r>
    </w:p>
    <w:p w:rsidR="00431710" w:rsidRPr="00815272" w:rsidRDefault="00431710" w:rsidP="00431710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815272">
        <w:rPr>
          <w:bCs/>
          <w:iCs/>
          <w:sz w:val="28"/>
          <w:szCs w:val="28"/>
        </w:rPr>
        <w:t>цифры «</w:t>
      </w:r>
      <w:r w:rsidR="00815272" w:rsidRPr="00815272">
        <w:rPr>
          <w:bCs/>
          <w:iCs/>
          <w:sz w:val="28"/>
          <w:szCs w:val="28"/>
        </w:rPr>
        <w:t>142 694,3</w:t>
      </w:r>
      <w:r w:rsidRPr="00815272">
        <w:rPr>
          <w:bCs/>
          <w:iCs/>
          <w:sz w:val="28"/>
          <w:szCs w:val="28"/>
        </w:rPr>
        <w:t>» заменить цифрами «1</w:t>
      </w:r>
      <w:r w:rsidR="00F343B0" w:rsidRPr="00815272">
        <w:rPr>
          <w:bCs/>
          <w:iCs/>
          <w:sz w:val="28"/>
          <w:szCs w:val="28"/>
        </w:rPr>
        <w:t>4</w:t>
      </w:r>
      <w:r w:rsidR="00815272" w:rsidRPr="00815272">
        <w:rPr>
          <w:bCs/>
          <w:iCs/>
          <w:sz w:val="28"/>
          <w:szCs w:val="28"/>
        </w:rPr>
        <w:t>5</w:t>
      </w:r>
      <w:r w:rsidRPr="00815272">
        <w:rPr>
          <w:bCs/>
          <w:iCs/>
          <w:sz w:val="28"/>
          <w:szCs w:val="28"/>
        </w:rPr>
        <w:t> 694,3»</w:t>
      </w:r>
      <w:r w:rsidR="007142D3" w:rsidRPr="00815272">
        <w:rPr>
          <w:bCs/>
          <w:iCs/>
          <w:sz w:val="28"/>
          <w:szCs w:val="28"/>
        </w:rPr>
        <w:t xml:space="preserve">; </w:t>
      </w:r>
    </w:p>
    <w:p w:rsidR="00F343B0" w:rsidRPr="00815272" w:rsidRDefault="007142D3" w:rsidP="007142D3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815272">
        <w:rPr>
          <w:bCs/>
          <w:iCs/>
          <w:sz w:val="28"/>
          <w:szCs w:val="28"/>
        </w:rPr>
        <w:t>цифры «</w:t>
      </w:r>
      <w:r w:rsidR="00815272" w:rsidRPr="00815272">
        <w:rPr>
          <w:bCs/>
          <w:iCs/>
          <w:sz w:val="28"/>
          <w:szCs w:val="28"/>
        </w:rPr>
        <w:t>13 119,0</w:t>
      </w:r>
      <w:r w:rsidRPr="00815272">
        <w:rPr>
          <w:bCs/>
          <w:iCs/>
          <w:sz w:val="28"/>
          <w:szCs w:val="28"/>
        </w:rPr>
        <w:t>» заменить цифрами «</w:t>
      </w:r>
      <w:r w:rsidR="00F343B0" w:rsidRPr="00815272">
        <w:rPr>
          <w:bCs/>
          <w:iCs/>
          <w:sz w:val="28"/>
          <w:szCs w:val="28"/>
        </w:rPr>
        <w:t>1</w:t>
      </w:r>
      <w:r w:rsidR="00815272" w:rsidRPr="00815272">
        <w:rPr>
          <w:bCs/>
          <w:iCs/>
          <w:sz w:val="28"/>
          <w:szCs w:val="28"/>
        </w:rPr>
        <w:t>6</w:t>
      </w:r>
      <w:r w:rsidR="00F343B0" w:rsidRPr="00815272">
        <w:rPr>
          <w:bCs/>
          <w:iCs/>
          <w:sz w:val="28"/>
          <w:szCs w:val="28"/>
        </w:rPr>
        <w:t> 119,0</w:t>
      </w:r>
      <w:r w:rsidRPr="00815272">
        <w:rPr>
          <w:bCs/>
          <w:iCs/>
          <w:sz w:val="28"/>
          <w:szCs w:val="28"/>
        </w:rPr>
        <w:t>»</w:t>
      </w:r>
      <w:r w:rsidR="00F343B0" w:rsidRPr="00815272">
        <w:rPr>
          <w:bCs/>
          <w:iCs/>
          <w:sz w:val="28"/>
          <w:szCs w:val="28"/>
        </w:rPr>
        <w:t>;</w:t>
      </w:r>
    </w:p>
    <w:p w:rsidR="00F343B0" w:rsidRPr="00815272" w:rsidRDefault="00F343B0" w:rsidP="00F343B0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5272">
        <w:rPr>
          <w:sz w:val="28"/>
          <w:szCs w:val="28"/>
        </w:rPr>
        <w:t>абзац четвертый изложить в новой редакции:</w:t>
      </w:r>
    </w:p>
    <w:p w:rsidR="00F343B0" w:rsidRPr="00815272" w:rsidRDefault="00F343B0" w:rsidP="00F343B0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15272">
        <w:rPr>
          <w:sz w:val="28"/>
          <w:szCs w:val="28"/>
        </w:rPr>
        <w:t xml:space="preserve">«прогнозируемый дефицит бюджета МО «Город Пикалево» </w:t>
      </w:r>
      <w:r w:rsidR="00955E82" w:rsidRPr="00815272">
        <w:rPr>
          <w:sz w:val="28"/>
          <w:szCs w:val="28"/>
        </w:rPr>
        <w:t xml:space="preserve">на 2019 год </w:t>
      </w:r>
      <w:r w:rsidRPr="00815272">
        <w:rPr>
          <w:sz w:val="28"/>
          <w:szCs w:val="28"/>
        </w:rPr>
        <w:t xml:space="preserve">в сумме </w:t>
      </w:r>
      <w:r w:rsidR="00815272" w:rsidRPr="00815272">
        <w:rPr>
          <w:sz w:val="28"/>
          <w:szCs w:val="28"/>
        </w:rPr>
        <w:t>10 730,7</w:t>
      </w:r>
      <w:r w:rsidRPr="00815272">
        <w:rPr>
          <w:sz w:val="28"/>
          <w:szCs w:val="28"/>
        </w:rPr>
        <w:t xml:space="preserve"> тыс. рублей</w:t>
      </w:r>
      <w:r w:rsidR="00955E82" w:rsidRPr="00815272">
        <w:rPr>
          <w:sz w:val="28"/>
          <w:szCs w:val="28"/>
        </w:rPr>
        <w:t xml:space="preserve"> и на 2020 год в сумме </w:t>
      </w:r>
      <w:r w:rsidR="00815272" w:rsidRPr="00815272">
        <w:rPr>
          <w:sz w:val="28"/>
          <w:szCs w:val="28"/>
        </w:rPr>
        <w:t>6</w:t>
      </w:r>
      <w:r w:rsidR="00955E82" w:rsidRPr="00815272">
        <w:rPr>
          <w:sz w:val="28"/>
          <w:szCs w:val="28"/>
        </w:rPr>
        <w:t> 465,7 тыс. рублей</w:t>
      </w:r>
      <w:r w:rsidRPr="00815272">
        <w:rPr>
          <w:sz w:val="28"/>
          <w:szCs w:val="28"/>
        </w:rPr>
        <w:t xml:space="preserve">». </w:t>
      </w:r>
    </w:p>
    <w:p w:rsidR="00663AB6" w:rsidRPr="00815272" w:rsidRDefault="007142D3" w:rsidP="00663AB6">
      <w:pPr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bCs/>
          <w:iCs/>
          <w:sz w:val="28"/>
          <w:szCs w:val="28"/>
        </w:rPr>
      </w:pPr>
      <w:r w:rsidRPr="00815272">
        <w:rPr>
          <w:bCs/>
          <w:iCs/>
          <w:sz w:val="28"/>
          <w:szCs w:val="28"/>
        </w:rPr>
        <w:t xml:space="preserve"> </w:t>
      </w:r>
    </w:p>
    <w:p w:rsidR="000400C2" w:rsidRPr="00D27262" w:rsidRDefault="00E8451B" w:rsidP="009B3BC6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3B9A">
        <w:rPr>
          <w:color w:val="C00000"/>
          <w:sz w:val="28"/>
          <w:szCs w:val="28"/>
        </w:rPr>
        <w:t xml:space="preserve"> </w:t>
      </w:r>
      <w:r w:rsidR="000400C2" w:rsidRPr="00D27262">
        <w:rPr>
          <w:sz w:val="28"/>
          <w:szCs w:val="28"/>
        </w:rPr>
        <w:t xml:space="preserve">В статье </w:t>
      </w:r>
      <w:r w:rsidR="003E4B3D" w:rsidRPr="00D27262">
        <w:rPr>
          <w:sz w:val="28"/>
          <w:szCs w:val="28"/>
        </w:rPr>
        <w:t>4</w:t>
      </w:r>
      <w:r w:rsidR="000400C2" w:rsidRPr="00D27262">
        <w:rPr>
          <w:sz w:val="28"/>
          <w:szCs w:val="28"/>
        </w:rPr>
        <w:t xml:space="preserve"> Решения:</w:t>
      </w:r>
    </w:p>
    <w:p w:rsidR="000564FE" w:rsidRDefault="000564FE" w:rsidP="009B3BC6">
      <w:pPr>
        <w:pStyle w:val="a3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D27262">
        <w:rPr>
          <w:sz w:val="28"/>
          <w:szCs w:val="28"/>
        </w:rPr>
        <w:t>В части 6 цифры «</w:t>
      </w:r>
      <w:r w:rsidR="00D27262" w:rsidRPr="00D27262">
        <w:rPr>
          <w:sz w:val="28"/>
          <w:szCs w:val="28"/>
        </w:rPr>
        <w:t>39 239,6</w:t>
      </w:r>
      <w:r w:rsidRPr="00D27262">
        <w:rPr>
          <w:sz w:val="28"/>
          <w:szCs w:val="28"/>
        </w:rPr>
        <w:t>» заменить цифрами «</w:t>
      </w:r>
      <w:r w:rsidR="00D27262" w:rsidRPr="00D27262">
        <w:rPr>
          <w:sz w:val="28"/>
          <w:szCs w:val="28"/>
        </w:rPr>
        <w:t>35 914,2</w:t>
      </w:r>
      <w:r w:rsidRPr="00D27262">
        <w:rPr>
          <w:sz w:val="28"/>
          <w:szCs w:val="28"/>
        </w:rPr>
        <w:t>»</w:t>
      </w:r>
      <w:r w:rsidR="00D27262">
        <w:rPr>
          <w:sz w:val="28"/>
          <w:szCs w:val="28"/>
        </w:rPr>
        <w:t xml:space="preserve">, цифры </w:t>
      </w:r>
      <w:r w:rsidR="00D27262" w:rsidRPr="00D27262">
        <w:rPr>
          <w:sz w:val="28"/>
          <w:szCs w:val="28"/>
        </w:rPr>
        <w:t>«</w:t>
      </w:r>
      <w:r w:rsidR="00D27262">
        <w:rPr>
          <w:sz w:val="28"/>
          <w:szCs w:val="28"/>
        </w:rPr>
        <w:t>11 153,3</w:t>
      </w:r>
      <w:r w:rsidR="00D27262" w:rsidRPr="00D27262">
        <w:rPr>
          <w:sz w:val="28"/>
          <w:szCs w:val="28"/>
        </w:rPr>
        <w:t>» заменить цифрами «</w:t>
      </w:r>
      <w:r w:rsidR="00D27262">
        <w:rPr>
          <w:sz w:val="28"/>
          <w:szCs w:val="28"/>
        </w:rPr>
        <w:t>14 478,7</w:t>
      </w:r>
      <w:r w:rsidR="00D27262" w:rsidRPr="00D27262">
        <w:rPr>
          <w:sz w:val="28"/>
          <w:szCs w:val="28"/>
        </w:rPr>
        <w:t>»</w:t>
      </w:r>
      <w:r w:rsidRPr="00D27262">
        <w:rPr>
          <w:sz w:val="28"/>
          <w:szCs w:val="28"/>
        </w:rPr>
        <w:t>.</w:t>
      </w:r>
    </w:p>
    <w:p w:rsidR="009B3BC6" w:rsidRDefault="009B3BC6" w:rsidP="009B3BC6">
      <w:pPr>
        <w:pStyle w:val="a3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8 изложить в новой редакции:</w:t>
      </w:r>
    </w:p>
    <w:p w:rsidR="00176062" w:rsidRPr="00D106AB" w:rsidRDefault="00176062" w:rsidP="00176062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«8. </w:t>
      </w:r>
      <w:r w:rsidRPr="00D106AB">
        <w:rPr>
          <w:sz w:val="28"/>
          <w:szCs w:val="28"/>
        </w:rPr>
        <w:t>Установить, что в порядке, установленном нормативными правовыми актами администрации МО «Город Пикалево»,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176062" w:rsidRPr="00603D32" w:rsidRDefault="00176062" w:rsidP="0017606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7A58">
        <w:rPr>
          <w:sz w:val="28"/>
          <w:szCs w:val="28"/>
        </w:rPr>
        <w:t>8.</w:t>
      </w:r>
      <w:r w:rsidR="00AE4382">
        <w:rPr>
          <w:sz w:val="28"/>
          <w:szCs w:val="28"/>
        </w:rPr>
        <w:t>1</w:t>
      </w:r>
      <w:r w:rsidRPr="001A7A58">
        <w:rPr>
          <w:sz w:val="28"/>
          <w:szCs w:val="28"/>
        </w:rPr>
        <w:t>. В целях реализации муниципальной</w:t>
      </w:r>
      <w:r w:rsidRPr="00603D32">
        <w:rPr>
          <w:sz w:val="28"/>
          <w:szCs w:val="28"/>
        </w:rPr>
        <w:t xml:space="preserve"> программы «Развитие малого и среднего предпринимательства на территории </w:t>
      </w:r>
      <w:r w:rsidR="00A25EDC">
        <w:rPr>
          <w:sz w:val="28"/>
          <w:szCs w:val="28"/>
        </w:rPr>
        <w:t>муниципального образования</w:t>
      </w:r>
      <w:r w:rsidRPr="00603D32">
        <w:rPr>
          <w:sz w:val="28"/>
          <w:szCs w:val="28"/>
        </w:rPr>
        <w:t xml:space="preserve"> «Город Пикалево» </w:t>
      </w:r>
      <w:proofErr w:type="spellStart"/>
      <w:r w:rsidR="00A25EDC">
        <w:rPr>
          <w:sz w:val="28"/>
          <w:szCs w:val="28"/>
        </w:rPr>
        <w:t>Бокситогорского</w:t>
      </w:r>
      <w:proofErr w:type="spellEnd"/>
      <w:r w:rsidR="00A25EDC">
        <w:rPr>
          <w:sz w:val="28"/>
          <w:szCs w:val="28"/>
        </w:rPr>
        <w:t xml:space="preserve"> района Ленинградской области </w:t>
      </w:r>
      <w:r w:rsidRPr="00603D32">
        <w:rPr>
          <w:sz w:val="28"/>
          <w:szCs w:val="28"/>
        </w:rPr>
        <w:t>(моногород</w:t>
      </w:r>
      <w:r w:rsidR="00A25EDC">
        <w:rPr>
          <w:sz w:val="28"/>
          <w:szCs w:val="28"/>
        </w:rPr>
        <w:t>а</w:t>
      </w:r>
      <w:r w:rsidRPr="00603D32">
        <w:rPr>
          <w:sz w:val="28"/>
          <w:szCs w:val="28"/>
        </w:rPr>
        <w:t>)</w:t>
      </w:r>
      <w:r w:rsidR="00A25EDC">
        <w:rPr>
          <w:sz w:val="28"/>
          <w:szCs w:val="28"/>
        </w:rPr>
        <w:t>»</w:t>
      </w:r>
      <w:r w:rsidRPr="00603D32">
        <w:rPr>
          <w:sz w:val="28"/>
          <w:szCs w:val="28"/>
        </w:rPr>
        <w:t>:</w:t>
      </w:r>
    </w:p>
    <w:p w:rsidR="00C733C9" w:rsidRPr="00AE4382" w:rsidRDefault="00C733C9" w:rsidP="00C733C9">
      <w:pPr>
        <w:tabs>
          <w:tab w:val="left" w:pos="567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AE4382">
        <w:rPr>
          <w:sz w:val="28"/>
          <w:szCs w:val="28"/>
        </w:rPr>
        <w:t>начинающим субъектам малого предпринимательства, включая субсидии (гранты) субъектам малого и среднего предпринимательства – производителям товаров, работ, услуг, предоставляемые на условиях долевого финансирования целевых расходов по уплате первого взноса (аванса) при заключении договора лизинга оборудования, выплат по передаче прав на франшизу (паушальный взнос)</w:t>
      </w:r>
      <w:r w:rsidRPr="00AE4382">
        <w:rPr>
          <w:bCs/>
          <w:sz w:val="28"/>
          <w:szCs w:val="28"/>
        </w:rPr>
        <w:t xml:space="preserve">; </w:t>
      </w:r>
    </w:p>
    <w:p w:rsidR="00C733C9" w:rsidRPr="00AE4382" w:rsidRDefault="00C733C9" w:rsidP="00C733C9">
      <w:pPr>
        <w:tabs>
          <w:tab w:val="left" w:pos="567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AE4382">
        <w:rPr>
          <w:sz w:val="28"/>
          <w:szCs w:val="28"/>
        </w:rPr>
        <w:t>для возмещения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AE4382">
        <w:rPr>
          <w:bCs/>
          <w:sz w:val="28"/>
          <w:szCs w:val="28"/>
        </w:rPr>
        <w:t>;</w:t>
      </w:r>
    </w:p>
    <w:p w:rsidR="00C733C9" w:rsidRPr="00C733C9" w:rsidRDefault="00C733C9" w:rsidP="00C733C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733C9">
        <w:rPr>
          <w:sz w:val="28"/>
          <w:szCs w:val="28"/>
        </w:rPr>
        <w:t>начинающим субъектам малого предпринимательства, организующим собственное дело;</w:t>
      </w:r>
    </w:p>
    <w:p w:rsidR="00C733C9" w:rsidRPr="00C733C9" w:rsidRDefault="00C733C9" w:rsidP="00C733C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733C9">
        <w:rPr>
          <w:sz w:val="28"/>
          <w:szCs w:val="28"/>
        </w:rPr>
        <w:t>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 (работ, услуг)</w:t>
      </w:r>
      <w:r w:rsidR="00AE4382">
        <w:rPr>
          <w:sz w:val="28"/>
          <w:szCs w:val="28"/>
        </w:rPr>
        <w:t>.</w:t>
      </w:r>
    </w:p>
    <w:p w:rsidR="00145432" w:rsidRPr="00145432" w:rsidRDefault="00176062" w:rsidP="00145432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>8.</w:t>
      </w:r>
      <w:r w:rsidR="00AE4382" w:rsidRPr="00145432">
        <w:rPr>
          <w:sz w:val="28"/>
          <w:szCs w:val="28"/>
        </w:rPr>
        <w:t>2</w:t>
      </w:r>
      <w:r w:rsidRPr="00145432">
        <w:rPr>
          <w:sz w:val="28"/>
          <w:szCs w:val="28"/>
        </w:rPr>
        <w:t xml:space="preserve">. </w:t>
      </w:r>
      <w:r w:rsidR="00145432" w:rsidRPr="00145432">
        <w:rPr>
          <w:sz w:val="28"/>
          <w:szCs w:val="28"/>
        </w:rPr>
        <w:t xml:space="preserve">  В целях реализации муниципальной программы «Безопасность в МО «Город Пикалево»:</w:t>
      </w:r>
    </w:p>
    <w:p w:rsidR="00145432" w:rsidRPr="00145432" w:rsidRDefault="00145432" w:rsidP="00145432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>муниципальному унитарному предприятию «Комфорт-сервис» в целях финансового обеспечения затрат на обеспечение деятельности дежурно-диспетчерской службы.</w:t>
      </w:r>
    </w:p>
    <w:p w:rsidR="00176062" w:rsidRPr="00AE4382" w:rsidRDefault="00145432" w:rsidP="00176062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176062" w:rsidRPr="00AE4382">
        <w:rPr>
          <w:sz w:val="28"/>
          <w:szCs w:val="28"/>
        </w:rPr>
        <w:t>В целях реализации непрограммных расходов органов местного самоуправления:</w:t>
      </w:r>
    </w:p>
    <w:p w:rsidR="00176062" w:rsidRPr="00AE4382" w:rsidRDefault="00176062" w:rsidP="0017606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E4382">
        <w:rPr>
          <w:sz w:val="28"/>
          <w:szCs w:val="28"/>
        </w:rPr>
        <w:t xml:space="preserve">возмещение затрат организациям, осуществляющим управление и обслуживание жилищного фонда в МО «Город Пикалево», по установке общедомовых приборов учета коммунальных ресурсов в многоквартирных домах соразмерно доле помещений, находящихся в </w:t>
      </w:r>
      <w:hyperlink r:id="rId8" w:tooltip="Муниципальная собственность" w:history="1">
        <w:r w:rsidRPr="00AE4382">
          <w:rPr>
            <w:sz w:val="28"/>
            <w:szCs w:val="28"/>
          </w:rPr>
          <w:t>муниципальной собственности</w:t>
        </w:r>
      </w:hyperlink>
      <w:r w:rsidRPr="00AE4382">
        <w:rPr>
          <w:sz w:val="28"/>
          <w:szCs w:val="28"/>
        </w:rPr>
        <w:t xml:space="preserve"> МО «Город Пикалево», в праве общей собственности на это имущество;</w:t>
      </w:r>
    </w:p>
    <w:p w:rsidR="00176062" w:rsidRDefault="00176062" w:rsidP="00176062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AE4382">
        <w:rPr>
          <w:sz w:val="28"/>
          <w:szCs w:val="28"/>
        </w:rPr>
        <w:t>возмещение затрат организациям, осуществляющим управление и обслуживание жилищного фонда в МО «Город Пикалево», на выполнение ремонтных, восстановительных и иных работ, касающихся общего имущества в многоквартирных домах соразмерно доле помещений, находящихся в муниципальной собственности МО «Город Пикалево», в праве общей собственности на это имущество.</w:t>
      </w:r>
      <w:r w:rsidR="00AE4382">
        <w:rPr>
          <w:sz w:val="28"/>
          <w:szCs w:val="28"/>
        </w:rPr>
        <w:t>».</w:t>
      </w:r>
    </w:p>
    <w:p w:rsidR="00AE4382" w:rsidRDefault="00AE4382" w:rsidP="00AE4382">
      <w:pPr>
        <w:pStyle w:val="a3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10 изложить в новой редакции:</w:t>
      </w:r>
    </w:p>
    <w:p w:rsidR="00A963D4" w:rsidRPr="00145432" w:rsidRDefault="00A963D4" w:rsidP="00AE4382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 xml:space="preserve">«10. Установить, что в порядке, установленном нормативными правовыми актами администрации МО «Город Пикалево», предоставляются субсидии иным некоммерческим организациям, не являющимся муниципальными учреждениями, </w:t>
      </w:r>
      <w:r w:rsidRPr="00145432">
        <w:rPr>
          <w:sz w:val="28"/>
          <w:szCs w:val="28"/>
        </w:rPr>
        <w:lastRenderedPageBreak/>
        <w:t xml:space="preserve">в случаях, установленных настоящим решением, а именно: </w:t>
      </w:r>
    </w:p>
    <w:p w:rsidR="00A963D4" w:rsidRPr="00145432" w:rsidRDefault="00A963D4" w:rsidP="00AE4382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>10.1. В целях реализации муниципальной программы «Развитие информационного общества в МО «Город Пикалево»:</w:t>
      </w:r>
    </w:p>
    <w:p w:rsidR="00A963D4" w:rsidRPr="00145432" w:rsidRDefault="00A963D4" w:rsidP="00AE4382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>автономной некоммерческой организаци</w:t>
      </w:r>
      <w:r w:rsidR="00145432" w:rsidRPr="00145432">
        <w:rPr>
          <w:sz w:val="28"/>
          <w:szCs w:val="28"/>
        </w:rPr>
        <w:t>и</w:t>
      </w:r>
      <w:r w:rsidRPr="00145432">
        <w:rPr>
          <w:sz w:val="28"/>
          <w:szCs w:val="28"/>
        </w:rPr>
        <w:t xml:space="preserve"> «Редакция газеты «Рабочее слово»</w:t>
      </w:r>
      <w:r w:rsidR="00145432" w:rsidRPr="00145432">
        <w:rPr>
          <w:sz w:val="28"/>
          <w:szCs w:val="28"/>
        </w:rPr>
        <w:t xml:space="preserve"> в целях</w:t>
      </w:r>
      <w:r w:rsidRPr="00145432">
        <w:rPr>
          <w:sz w:val="28"/>
          <w:szCs w:val="28"/>
        </w:rPr>
        <w:t xml:space="preserve"> </w:t>
      </w:r>
      <w:r w:rsidR="00145432" w:rsidRPr="00145432">
        <w:rPr>
          <w:sz w:val="28"/>
          <w:szCs w:val="28"/>
        </w:rPr>
        <w:t xml:space="preserve">финансового обеспечения затрат </w:t>
      </w:r>
      <w:r w:rsidRPr="00145432">
        <w:rPr>
          <w:sz w:val="28"/>
          <w:szCs w:val="28"/>
        </w:rPr>
        <w:t>в связи с оказанием услуг органам местного самоуправления МО «Город Пикалево».</w:t>
      </w:r>
    </w:p>
    <w:p w:rsidR="00A963D4" w:rsidRPr="00145432" w:rsidRDefault="00A963D4" w:rsidP="00A963D4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145432">
        <w:rPr>
          <w:sz w:val="28"/>
          <w:szCs w:val="28"/>
        </w:rPr>
        <w:t>10.2. В целях реализации муниципальной программы «Развитие малого и среднего предпринимательства на территории муниципального образования «Город Пикалево» Бокситогорского района Ленинградской области (моногорода):</w:t>
      </w:r>
    </w:p>
    <w:p w:rsidR="00A963D4" w:rsidRPr="00145432" w:rsidRDefault="00A963D4" w:rsidP="00A963D4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145432">
        <w:rPr>
          <w:bCs/>
          <w:sz w:val="28"/>
          <w:szCs w:val="28"/>
        </w:rPr>
        <w:t>организации инфраструктуры поддержки предпринимательства для софинансирования текущей деятельности бизнес-инкубатора, на создание которого были предоставлены средства за счет субсидий федерального бюджета.</w:t>
      </w:r>
      <w:r w:rsidR="00145432">
        <w:rPr>
          <w:bCs/>
          <w:sz w:val="28"/>
          <w:szCs w:val="28"/>
        </w:rPr>
        <w:t>».</w:t>
      </w:r>
    </w:p>
    <w:p w:rsidR="00A963D4" w:rsidRPr="009B3BC6" w:rsidRDefault="00A963D4" w:rsidP="00A963D4">
      <w:pPr>
        <w:tabs>
          <w:tab w:val="left" w:pos="993"/>
        </w:tabs>
        <w:ind w:firstLine="567"/>
        <w:jc w:val="both"/>
        <w:rPr>
          <w:bCs/>
          <w:i/>
          <w:color w:val="FF0000"/>
          <w:sz w:val="28"/>
          <w:szCs w:val="28"/>
        </w:rPr>
      </w:pPr>
    </w:p>
    <w:p w:rsidR="00D27262" w:rsidRPr="00FA586B" w:rsidRDefault="00955E82" w:rsidP="00FA586B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A586B">
        <w:rPr>
          <w:sz w:val="28"/>
          <w:szCs w:val="28"/>
        </w:rPr>
        <w:t xml:space="preserve">1.3. </w:t>
      </w:r>
      <w:r w:rsidR="003432AA" w:rsidRPr="00FA586B">
        <w:rPr>
          <w:sz w:val="28"/>
          <w:szCs w:val="28"/>
        </w:rPr>
        <w:t>В статье 5 Решения</w:t>
      </w:r>
      <w:r w:rsidR="00FA586B" w:rsidRPr="00FA586B">
        <w:rPr>
          <w:sz w:val="28"/>
          <w:szCs w:val="28"/>
        </w:rPr>
        <w:t xml:space="preserve"> в</w:t>
      </w:r>
      <w:r w:rsidR="003432AA" w:rsidRPr="00FA586B">
        <w:rPr>
          <w:sz w:val="28"/>
          <w:szCs w:val="28"/>
        </w:rPr>
        <w:t xml:space="preserve"> части </w:t>
      </w:r>
      <w:r w:rsidR="00D27262" w:rsidRPr="00FA586B">
        <w:rPr>
          <w:sz w:val="28"/>
          <w:szCs w:val="28"/>
        </w:rPr>
        <w:t>3</w:t>
      </w:r>
      <w:r w:rsidR="003432AA" w:rsidRPr="00FA586B">
        <w:rPr>
          <w:sz w:val="28"/>
          <w:szCs w:val="28"/>
        </w:rPr>
        <w:t xml:space="preserve"> цифры «</w:t>
      </w:r>
      <w:r w:rsidR="00D27262" w:rsidRPr="00FA586B">
        <w:rPr>
          <w:sz w:val="28"/>
          <w:szCs w:val="28"/>
        </w:rPr>
        <w:t>570,7</w:t>
      </w:r>
      <w:r w:rsidR="003432AA" w:rsidRPr="00FA586B">
        <w:rPr>
          <w:sz w:val="28"/>
          <w:szCs w:val="28"/>
        </w:rPr>
        <w:t>» заменить цифрами «</w:t>
      </w:r>
      <w:r w:rsidR="00D27262" w:rsidRPr="00FA586B">
        <w:rPr>
          <w:sz w:val="28"/>
          <w:szCs w:val="28"/>
        </w:rPr>
        <w:t>562,9</w:t>
      </w:r>
      <w:r w:rsidR="003432AA" w:rsidRPr="00FA586B">
        <w:rPr>
          <w:sz w:val="28"/>
          <w:szCs w:val="28"/>
        </w:rPr>
        <w:t>».</w:t>
      </w:r>
    </w:p>
    <w:p w:rsidR="006025A4" w:rsidRPr="00FA586B" w:rsidRDefault="006025A4" w:rsidP="009B3BC6">
      <w:pPr>
        <w:pStyle w:val="a3"/>
        <w:numPr>
          <w:ilvl w:val="1"/>
          <w:numId w:val="3"/>
        </w:numPr>
        <w:tabs>
          <w:tab w:val="left" w:pos="993"/>
        </w:tabs>
        <w:ind w:left="567" w:hanging="7655"/>
        <w:jc w:val="both"/>
        <w:rPr>
          <w:sz w:val="28"/>
          <w:szCs w:val="28"/>
        </w:rPr>
      </w:pPr>
    </w:p>
    <w:p w:rsidR="00233EE9" w:rsidRPr="00654A92" w:rsidRDefault="003432AA" w:rsidP="009B3BC6">
      <w:pPr>
        <w:pStyle w:val="a3"/>
        <w:numPr>
          <w:ilvl w:val="1"/>
          <w:numId w:val="3"/>
        </w:numPr>
        <w:tabs>
          <w:tab w:val="left" w:pos="993"/>
        </w:tabs>
        <w:ind w:left="567" w:hanging="7655"/>
        <w:jc w:val="both"/>
        <w:rPr>
          <w:sz w:val="28"/>
          <w:szCs w:val="28"/>
        </w:rPr>
      </w:pPr>
      <w:r w:rsidRPr="00654A92">
        <w:rPr>
          <w:sz w:val="28"/>
          <w:szCs w:val="28"/>
        </w:rPr>
        <w:t xml:space="preserve">1.4. </w:t>
      </w:r>
      <w:r w:rsidR="00233EE9" w:rsidRPr="00654A92">
        <w:rPr>
          <w:sz w:val="28"/>
          <w:szCs w:val="28"/>
        </w:rPr>
        <w:t>В статье 7 Решения:</w:t>
      </w:r>
    </w:p>
    <w:p w:rsidR="00654A92" w:rsidRPr="00654A92" w:rsidRDefault="00654A92" w:rsidP="009B3BC6">
      <w:pPr>
        <w:pStyle w:val="a3"/>
        <w:numPr>
          <w:ilvl w:val="2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54A92">
        <w:rPr>
          <w:sz w:val="28"/>
          <w:szCs w:val="28"/>
        </w:rPr>
        <w:t>Часть 1 изложить в новой редакции:</w:t>
      </w:r>
    </w:p>
    <w:p w:rsidR="00654A92" w:rsidRPr="00654A92" w:rsidRDefault="00654A92" w:rsidP="00654A9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54A92">
        <w:rPr>
          <w:sz w:val="28"/>
          <w:szCs w:val="28"/>
        </w:rPr>
        <w:t>«1. Установить верхний предел муниципального долга МО «Город Пикалево»:</w:t>
      </w:r>
    </w:p>
    <w:p w:rsidR="00654A92" w:rsidRPr="00654A92" w:rsidRDefault="00654A92" w:rsidP="00654A9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54A92">
        <w:rPr>
          <w:sz w:val="28"/>
          <w:szCs w:val="28"/>
        </w:rPr>
        <w:t>на 1 января 2019 года в сумме 22 824 тыс. рублей, в том числе муниципальные гарантии 15 755,4 тыс. рублей;</w:t>
      </w:r>
    </w:p>
    <w:p w:rsidR="00654A92" w:rsidRPr="00654A92" w:rsidRDefault="00654A92" w:rsidP="00654A9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54A92">
        <w:rPr>
          <w:sz w:val="28"/>
          <w:szCs w:val="28"/>
        </w:rPr>
        <w:t>на 1 января 2020 года в сумме 19 289,7 тыс. рублей, в том числе муниципальные гарантии 15 755,4 тыс. рублей;</w:t>
      </w:r>
    </w:p>
    <w:p w:rsidR="00654A92" w:rsidRPr="00654A92" w:rsidRDefault="00654A92" w:rsidP="00654A9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54A92">
        <w:rPr>
          <w:sz w:val="28"/>
          <w:szCs w:val="28"/>
        </w:rPr>
        <w:t>на 1 января 2021 года в сумме 0,0 рублей, в том числе муниципальные гарантии 0,0 рублей.».</w:t>
      </w:r>
    </w:p>
    <w:p w:rsidR="00EC1B6B" w:rsidRPr="00654A92" w:rsidRDefault="00EC1B6B" w:rsidP="009B3BC6">
      <w:pPr>
        <w:pStyle w:val="a3"/>
        <w:numPr>
          <w:ilvl w:val="2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54A92">
        <w:rPr>
          <w:sz w:val="28"/>
          <w:szCs w:val="28"/>
        </w:rPr>
        <w:t>В части 2:</w:t>
      </w:r>
    </w:p>
    <w:p w:rsidR="00EC1B6B" w:rsidRPr="00654A92" w:rsidRDefault="00EC1B6B" w:rsidP="00EC1B6B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54A92">
        <w:rPr>
          <w:sz w:val="28"/>
          <w:szCs w:val="28"/>
        </w:rPr>
        <w:t>цифры «</w:t>
      </w:r>
      <w:r w:rsidR="00654A92" w:rsidRPr="00654A92">
        <w:rPr>
          <w:sz w:val="28"/>
          <w:szCs w:val="28"/>
        </w:rPr>
        <w:t>48 258,2</w:t>
      </w:r>
      <w:r w:rsidRPr="00654A92">
        <w:rPr>
          <w:sz w:val="28"/>
          <w:szCs w:val="28"/>
        </w:rPr>
        <w:t>» заменить цифрами «</w:t>
      </w:r>
      <w:r w:rsidR="002B0D1B" w:rsidRPr="00654A92">
        <w:rPr>
          <w:sz w:val="28"/>
          <w:szCs w:val="28"/>
        </w:rPr>
        <w:t>4</w:t>
      </w:r>
      <w:r w:rsidR="00654A92" w:rsidRPr="00654A92">
        <w:rPr>
          <w:sz w:val="28"/>
          <w:szCs w:val="28"/>
        </w:rPr>
        <w:t>5</w:t>
      </w:r>
      <w:r w:rsidR="002B0D1B" w:rsidRPr="00654A92">
        <w:rPr>
          <w:sz w:val="28"/>
          <w:szCs w:val="28"/>
        </w:rPr>
        <w:t> 258,</w:t>
      </w:r>
      <w:r w:rsidR="006025A4">
        <w:rPr>
          <w:sz w:val="28"/>
          <w:szCs w:val="28"/>
        </w:rPr>
        <w:t>3</w:t>
      </w:r>
      <w:r w:rsidRPr="00654A92">
        <w:rPr>
          <w:sz w:val="28"/>
          <w:szCs w:val="28"/>
        </w:rPr>
        <w:t>»;</w:t>
      </w:r>
    </w:p>
    <w:p w:rsidR="00A43C6B" w:rsidRPr="00654A92" w:rsidRDefault="00A43C6B" w:rsidP="00A43C6B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54A92">
        <w:rPr>
          <w:sz w:val="28"/>
          <w:szCs w:val="28"/>
        </w:rPr>
        <w:t>цифры «2</w:t>
      </w:r>
      <w:r w:rsidR="00654A92" w:rsidRPr="00654A92">
        <w:rPr>
          <w:sz w:val="28"/>
          <w:szCs w:val="28"/>
        </w:rPr>
        <w:t>3</w:t>
      </w:r>
      <w:r w:rsidRPr="00654A92">
        <w:rPr>
          <w:sz w:val="28"/>
          <w:szCs w:val="28"/>
        </w:rPr>
        <w:t> 664,4» заменить цифрами «</w:t>
      </w:r>
      <w:r w:rsidR="00654A92" w:rsidRPr="00654A92">
        <w:rPr>
          <w:sz w:val="28"/>
          <w:szCs w:val="28"/>
        </w:rPr>
        <w:t>22 824,0</w:t>
      </w:r>
      <w:r w:rsidRPr="00654A92">
        <w:rPr>
          <w:sz w:val="28"/>
          <w:szCs w:val="28"/>
        </w:rPr>
        <w:t>»;</w:t>
      </w:r>
    </w:p>
    <w:p w:rsidR="00A43C6B" w:rsidRDefault="00A43C6B" w:rsidP="00A43C6B">
      <w:pPr>
        <w:widowControl/>
        <w:tabs>
          <w:tab w:val="left" w:pos="142"/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54A92">
        <w:rPr>
          <w:sz w:val="28"/>
          <w:szCs w:val="28"/>
        </w:rPr>
        <w:t>цифры «</w:t>
      </w:r>
      <w:r w:rsidR="00654A92" w:rsidRPr="00654A92">
        <w:rPr>
          <w:sz w:val="28"/>
          <w:szCs w:val="28"/>
        </w:rPr>
        <w:t>11</w:t>
      </w:r>
      <w:r w:rsidRPr="00654A92">
        <w:rPr>
          <w:sz w:val="28"/>
          <w:szCs w:val="28"/>
        </w:rPr>
        <w:t> 805,9» заменить цифрами «</w:t>
      </w:r>
      <w:r w:rsidR="00654A92" w:rsidRPr="00654A92">
        <w:rPr>
          <w:sz w:val="28"/>
          <w:szCs w:val="28"/>
        </w:rPr>
        <w:t>19 289,7</w:t>
      </w:r>
      <w:r w:rsidRPr="00654A92">
        <w:rPr>
          <w:sz w:val="28"/>
          <w:szCs w:val="28"/>
        </w:rPr>
        <w:t>».</w:t>
      </w:r>
    </w:p>
    <w:p w:rsidR="006025A4" w:rsidRDefault="006025A4" w:rsidP="009B3BC6">
      <w:pPr>
        <w:pStyle w:val="a3"/>
        <w:numPr>
          <w:ilvl w:val="2"/>
          <w:numId w:val="7"/>
        </w:numPr>
        <w:tabs>
          <w:tab w:val="left" w:pos="142"/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025A4">
        <w:rPr>
          <w:sz w:val="28"/>
          <w:szCs w:val="28"/>
        </w:rPr>
        <w:t>В части 3</w:t>
      </w:r>
      <w:r>
        <w:rPr>
          <w:sz w:val="28"/>
          <w:szCs w:val="28"/>
        </w:rPr>
        <w:t xml:space="preserve"> </w:t>
      </w:r>
      <w:r w:rsidRPr="006025A4">
        <w:rPr>
          <w:sz w:val="28"/>
          <w:szCs w:val="28"/>
        </w:rPr>
        <w:t>цифры «</w:t>
      </w:r>
      <w:r>
        <w:rPr>
          <w:sz w:val="28"/>
          <w:szCs w:val="28"/>
        </w:rPr>
        <w:t>607,5</w:t>
      </w:r>
      <w:r w:rsidRPr="006025A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915,3</w:t>
      </w:r>
      <w:r w:rsidRPr="006025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25A4" w:rsidRPr="006025A4" w:rsidRDefault="006025A4" w:rsidP="006025A4">
      <w:pPr>
        <w:tabs>
          <w:tab w:val="left" w:pos="142"/>
          <w:tab w:val="left" w:pos="709"/>
          <w:tab w:val="left" w:pos="1134"/>
        </w:tabs>
        <w:spacing w:line="276" w:lineRule="auto"/>
        <w:ind w:left="2835"/>
        <w:contextualSpacing/>
        <w:jc w:val="both"/>
        <w:rPr>
          <w:sz w:val="28"/>
          <w:szCs w:val="28"/>
        </w:rPr>
      </w:pPr>
    </w:p>
    <w:p w:rsidR="001F24FC" w:rsidRPr="00424AEE" w:rsidRDefault="001F24FC" w:rsidP="009B3BC6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424AEE">
        <w:rPr>
          <w:bCs/>
          <w:iCs/>
          <w:sz w:val="28"/>
          <w:szCs w:val="28"/>
        </w:rPr>
        <w:t>Приложение 1 «</w:t>
      </w:r>
      <w:r w:rsidRPr="00424AEE">
        <w:rPr>
          <w:bCs/>
          <w:sz w:val="28"/>
          <w:szCs w:val="28"/>
        </w:rPr>
        <w:t>Прогнозируемые поступления доходов в бюджет МО «Город Пикалево» на 201</w:t>
      </w:r>
      <w:r w:rsidR="0078183E" w:rsidRPr="00424AEE">
        <w:rPr>
          <w:bCs/>
          <w:sz w:val="28"/>
          <w:szCs w:val="28"/>
        </w:rPr>
        <w:t>8</w:t>
      </w:r>
      <w:r w:rsidRPr="00424AEE">
        <w:rPr>
          <w:bCs/>
          <w:sz w:val="28"/>
          <w:szCs w:val="28"/>
        </w:rPr>
        <w:t xml:space="preserve"> год»</w:t>
      </w:r>
      <w:r w:rsidRPr="00424AEE">
        <w:rPr>
          <w:bCs/>
          <w:iCs/>
          <w:sz w:val="28"/>
          <w:szCs w:val="28"/>
        </w:rPr>
        <w:t xml:space="preserve"> изложить в новой редакции (прилагается).</w:t>
      </w:r>
    </w:p>
    <w:p w:rsidR="00FA1E51" w:rsidRPr="00424AEE" w:rsidRDefault="00FA1E51" w:rsidP="00FA1E51">
      <w:pPr>
        <w:pStyle w:val="a3"/>
        <w:tabs>
          <w:tab w:val="left" w:pos="709"/>
          <w:tab w:val="left" w:pos="1134"/>
        </w:tabs>
        <w:ind w:left="567"/>
        <w:jc w:val="both"/>
        <w:rPr>
          <w:bCs/>
          <w:sz w:val="28"/>
          <w:szCs w:val="28"/>
        </w:rPr>
      </w:pPr>
    </w:p>
    <w:p w:rsidR="0054743D" w:rsidRPr="00B77326" w:rsidRDefault="0054743D" w:rsidP="00506088">
      <w:pPr>
        <w:pStyle w:val="2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B77326">
        <w:t xml:space="preserve">Приложение </w:t>
      </w:r>
      <w:r w:rsidR="001F24FC" w:rsidRPr="00B77326">
        <w:t>4</w:t>
      </w:r>
      <w:r w:rsidRPr="00B77326">
        <w:t xml:space="preserve"> «Источники внутреннего финансирования дефицита бюджета МО «Город Пикалево» на 201</w:t>
      </w:r>
      <w:r w:rsidR="001F24FC" w:rsidRPr="00B77326">
        <w:t>8</w:t>
      </w:r>
      <w:r w:rsidRPr="00B77326">
        <w:t xml:space="preserve"> год» изложить в новой редакции (прилагается).  </w:t>
      </w:r>
    </w:p>
    <w:p w:rsidR="0054743D" w:rsidRPr="004E4FAF" w:rsidRDefault="0054743D" w:rsidP="00F76B13">
      <w:pPr>
        <w:widowControl/>
        <w:tabs>
          <w:tab w:val="left" w:pos="1276"/>
        </w:tabs>
        <w:jc w:val="both"/>
        <w:rPr>
          <w:bCs/>
          <w:iCs/>
          <w:sz w:val="28"/>
          <w:szCs w:val="28"/>
        </w:rPr>
      </w:pPr>
    </w:p>
    <w:p w:rsidR="00EF54FF" w:rsidRPr="004E4FAF" w:rsidRDefault="00EF54FF" w:rsidP="009B3BC6">
      <w:pPr>
        <w:widowControl/>
        <w:numPr>
          <w:ilvl w:val="1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Приложение </w:t>
      </w:r>
      <w:r w:rsidR="001F24FC" w:rsidRPr="004E4FAF">
        <w:rPr>
          <w:bCs/>
          <w:iCs/>
          <w:sz w:val="28"/>
          <w:szCs w:val="28"/>
        </w:rPr>
        <w:t>5</w:t>
      </w:r>
      <w:r w:rsidRPr="004E4FAF">
        <w:rPr>
          <w:bCs/>
          <w:iCs/>
          <w:sz w:val="28"/>
          <w:szCs w:val="28"/>
        </w:rPr>
        <w:t xml:space="preserve"> «Источники внутреннего финансирования дефицита бюджета МО «Город Пикалево» на плановый период 201</w:t>
      </w:r>
      <w:r w:rsidR="001F24FC" w:rsidRPr="004E4FAF">
        <w:rPr>
          <w:bCs/>
          <w:iCs/>
          <w:sz w:val="28"/>
          <w:szCs w:val="28"/>
        </w:rPr>
        <w:t>9</w:t>
      </w:r>
      <w:r w:rsidRPr="004E4FAF">
        <w:rPr>
          <w:bCs/>
          <w:iCs/>
          <w:sz w:val="28"/>
          <w:szCs w:val="28"/>
        </w:rPr>
        <w:t xml:space="preserve"> и 20</w:t>
      </w:r>
      <w:r w:rsidR="001F24FC" w:rsidRPr="004E4FAF">
        <w:rPr>
          <w:bCs/>
          <w:iCs/>
          <w:sz w:val="28"/>
          <w:szCs w:val="28"/>
        </w:rPr>
        <w:t>20</w:t>
      </w:r>
      <w:r w:rsidRPr="004E4FAF">
        <w:rPr>
          <w:bCs/>
          <w:iCs/>
          <w:sz w:val="28"/>
          <w:szCs w:val="28"/>
        </w:rPr>
        <w:t xml:space="preserve"> годов» изложить в новой редакции (прилагается)</w:t>
      </w:r>
      <w:r w:rsidRPr="004E4FAF">
        <w:rPr>
          <w:bCs/>
          <w:sz w:val="28"/>
          <w:szCs w:val="28"/>
        </w:rPr>
        <w:t xml:space="preserve">.  </w:t>
      </w:r>
    </w:p>
    <w:p w:rsidR="0054743D" w:rsidRPr="004E4FAF" w:rsidRDefault="0054743D" w:rsidP="00F76B13">
      <w:pPr>
        <w:pStyle w:val="a3"/>
        <w:ind w:left="0"/>
        <w:rPr>
          <w:bCs/>
          <w:iCs/>
          <w:sz w:val="28"/>
          <w:szCs w:val="28"/>
        </w:rPr>
      </w:pPr>
    </w:p>
    <w:p w:rsidR="0054743D" w:rsidRPr="004E4FAF" w:rsidRDefault="00E94504" w:rsidP="009B3BC6">
      <w:pPr>
        <w:numPr>
          <w:ilvl w:val="1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 </w:t>
      </w:r>
      <w:r w:rsidR="0054743D" w:rsidRPr="004E4FAF">
        <w:rPr>
          <w:bCs/>
          <w:iCs/>
          <w:sz w:val="28"/>
          <w:szCs w:val="28"/>
        </w:rPr>
        <w:t xml:space="preserve">Приложение </w:t>
      </w:r>
      <w:r w:rsidR="0033396B" w:rsidRPr="004E4FAF">
        <w:rPr>
          <w:bCs/>
          <w:iCs/>
          <w:sz w:val="28"/>
          <w:szCs w:val="28"/>
        </w:rPr>
        <w:t>7</w:t>
      </w:r>
      <w:r w:rsidR="0054743D" w:rsidRPr="004E4FAF">
        <w:rPr>
          <w:bCs/>
          <w:iCs/>
          <w:sz w:val="28"/>
          <w:szCs w:val="28"/>
        </w:rPr>
        <w:t xml:space="preserve"> «Распределение бюджетных ассигнований МО «Город Пикалево»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="0054743D" w:rsidRPr="004E4FAF">
        <w:rPr>
          <w:bCs/>
          <w:iCs/>
          <w:sz w:val="28"/>
          <w:szCs w:val="28"/>
        </w:rPr>
        <w:lastRenderedPageBreak/>
        <w:t xml:space="preserve">бюджетов, </w:t>
      </w:r>
      <w:r w:rsidR="00E64BDE">
        <w:rPr>
          <w:bCs/>
          <w:iCs/>
          <w:sz w:val="28"/>
          <w:szCs w:val="28"/>
        </w:rPr>
        <w:t xml:space="preserve">по </w:t>
      </w:r>
      <w:r w:rsidR="0054743D" w:rsidRPr="004E4FAF">
        <w:rPr>
          <w:bCs/>
          <w:iCs/>
          <w:sz w:val="28"/>
          <w:szCs w:val="28"/>
        </w:rPr>
        <w:t>разделам и подразделам классификации расходов бюджетов на 201</w:t>
      </w:r>
      <w:r w:rsidR="0033396B" w:rsidRPr="004E4FAF">
        <w:rPr>
          <w:bCs/>
          <w:iCs/>
          <w:sz w:val="28"/>
          <w:szCs w:val="28"/>
        </w:rPr>
        <w:t>8</w:t>
      </w:r>
      <w:r w:rsidR="0054743D" w:rsidRPr="004E4FAF">
        <w:rPr>
          <w:bCs/>
          <w:iCs/>
          <w:sz w:val="28"/>
          <w:szCs w:val="28"/>
        </w:rPr>
        <w:t xml:space="preserve"> год» изложить в новой редакции (прилагается)</w:t>
      </w:r>
      <w:r w:rsidR="0054743D" w:rsidRPr="004E4FAF">
        <w:rPr>
          <w:bCs/>
          <w:sz w:val="28"/>
          <w:szCs w:val="28"/>
        </w:rPr>
        <w:t xml:space="preserve">. </w:t>
      </w:r>
    </w:p>
    <w:p w:rsidR="00FB078E" w:rsidRPr="004E4FAF" w:rsidRDefault="00FB078E" w:rsidP="00FB078E">
      <w:pPr>
        <w:pStyle w:val="a3"/>
        <w:rPr>
          <w:bCs/>
          <w:iCs/>
          <w:sz w:val="28"/>
          <w:szCs w:val="28"/>
        </w:rPr>
      </w:pPr>
    </w:p>
    <w:p w:rsidR="00FB078E" w:rsidRPr="004E4FAF" w:rsidRDefault="00FB078E" w:rsidP="009B3BC6">
      <w:pPr>
        <w:numPr>
          <w:ilvl w:val="1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  Приложение 8 «Распределение бюджетных ассигнований МО «Город Пикалево» по целевым статьям (муниципальным программам и непрограммным направлениям деятельности), группам видов расходов классификации расходов бюджетов, </w:t>
      </w:r>
      <w:r w:rsidR="000F3D2F">
        <w:rPr>
          <w:bCs/>
          <w:iCs/>
          <w:sz w:val="28"/>
          <w:szCs w:val="28"/>
        </w:rPr>
        <w:t xml:space="preserve">по </w:t>
      </w:r>
      <w:r w:rsidRPr="004E4FAF">
        <w:rPr>
          <w:bCs/>
          <w:iCs/>
          <w:sz w:val="28"/>
          <w:szCs w:val="28"/>
        </w:rPr>
        <w:t>разделам и подразделам классификации расходов бюджетов на плановый период 2019 и 2020 годов» изложить в новой редакции (прилагается)</w:t>
      </w:r>
      <w:r w:rsidRPr="004E4FAF">
        <w:rPr>
          <w:bCs/>
          <w:sz w:val="28"/>
          <w:szCs w:val="28"/>
        </w:rPr>
        <w:t>.</w:t>
      </w:r>
    </w:p>
    <w:p w:rsidR="0054743D" w:rsidRPr="004E4FAF" w:rsidRDefault="0054743D" w:rsidP="0053298D">
      <w:pPr>
        <w:pStyle w:val="a3"/>
        <w:ind w:left="0" w:firstLine="567"/>
        <w:rPr>
          <w:bCs/>
          <w:iCs/>
          <w:sz w:val="28"/>
          <w:szCs w:val="28"/>
        </w:rPr>
      </w:pPr>
    </w:p>
    <w:p w:rsidR="0054743D" w:rsidRPr="004E4FAF" w:rsidRDefault="00346836" w:rsidP="009B3BC6">
      <w:pPr>
        <w:numPr>
          <w:ilvl w:val="1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 </w:t>
      </w:r>
      <w:r w:rsidR="0054743D" w:rsidRPr="004E4FAF">
        <w:rPr>
          <w:bCs/>
          <w:iCs/>
          <w:sz w:val="28"/>
          <w:szCs w:val="28"/>
        </w:rPr>
        <w:t xml:space="preserve">Приложение </w:t>
      </w:r>
      <w:r w:rsidR="0033396B" w:rsidRPr="004E4FAF">
        <w:rPr>
          <w:bCs/>
          <w:iCs/>
          <w:sz w:val="28"/>
          <w:szCs w:val="28"/>
        </w:rPr>
        <w:t>9</w:t>
      </w:r>
      <w:r w:rsidR="0054743D" w:rsidRPr="004E4FAF">
        <w:rPr>
          <w:bCs/>
          <w:iCs/>
          <w:sz w:val="28"/>
          <w:szCs w:val="28"/>
        </w:rPr>
        <w:t xml:space="preserve"> «Ведомственная структура расходов бюджета МО «Город Пикалево» на 201</w:t>
      </w:r>
      <w:r w:rsidR="0033396B" w:rsidRPr="004E4FAF">
        <w:rPr>
          <w:bCs/>
          <w:iCs/>
          <w:sz w:val="28"/>
          <w:szCs w:val="28"/>
        </w:rPr>
        <w:t>8</w:t>
      </w:r>
      <w:r w:rsidR="0054743D" w:rsidRPr="004E4FAF">
        <w:rPr>
          <w:bCs/>
          <w:iCs/>
          <w:sz w:val="28"/>
          <w:szCs w:val="28"/>
        </w:rPr>
        <w:t xml:space="preserve"> год» изложить в новой редакции (прилагается)</w:t>
      </w:r>
      <w:r w:rsidR="0054743D" w:rsidRPr="004E4FAF">
        <w:rPr>
          <w:bCs/>
          <w:sz w:val="28"/>
          <w:szCs w:val="28"/>
        </w:rPr>
        <w:t xml:space="preserve">. </w:t>
      </w:r>
    </w:p>
    <w:p w:rsidR="00FB078E" w:rsidRPr="004E4FAF" w:rsidRDefault="00FB078E" w:rsidP="00FB078E">
      <w:pPr>
        <w:pStyle w:val="a3"/>
        <w:rPr>
          <w:bCs/>
          <w:iCs/>
          <w:sz w:val="28"/>
          <w:szCs w:val="28"/>
        </w:rPr>
      </w:pPr>
    </w:p>
    <w:p w:rsidR="00FB078E" w:rsidRPr="004E4FAF" w:rsidRDefault="00FB078E" w:rsidP="009B3BC6">
      <w:pPr>
        <w:numPr>
          <w:ilvl w:val="1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  Приложение 10 «Ведомственная структура расходов бюджета МО «Город Пикалево» на </w:t>
      </w:r>
      <w:r w:rsidR="007350D0" w:rsidRPr="004E4FAF">
        <w:rPr>
          <w:bCs/>
          <w:iCs/>
          <w:sz w:val="28"/>
          <w:szCs w:val="28"/>
        </w:rPr>
        <w:t xml:space="preserve">плановый период </w:t>
      </w:r>
      <w:r w:rsidRPr="004E4FAF">
        <w:rPr>
          <w:bCs/>
          <w:iCs/>
          <w:sz w:val="28"/>
          <w:szCs w:val="28"/>
        </w:rPr>
        <w:t>201</w:t>
      </w:r>
      <w:r w:rsidR="007350D0" w:rsidRPr="004E4FAF">
        <w:rPr>
          <w:bCs/>
          <w:iCs/>
          <w:sz w:val="28"/>
          <w:szCs w:val="28"/>
        </w:rPr>
        <w:t>9 и 2020</w:t>
      </w:r>
      <w:r w:rsidRPr="004E4FAF">
        <w:rPr>
          <w:bCs/>
          <w:iCs/>
          <w:sz w:val="28"/>
          <w:szCs w:val="28"/>
        </w:rPr>
        <w:t xml:space="preserve"> год</w:t>
      </w:r>
      <w:r w:rsidR="007350D0" w:rsidRPr="004E4FAF">
        <w:rPr>
          <w:bCs/>
          <w:iCs/>
          <w:sz w:val="28"/>
          <w:szCs w:val="28"/>
        </w:rPr>
        <w:t>ов</w:t>
      </w:r>
      <w:r w:rsidRPr="004E4FAF">
        <w:rPr>
          <w:bCs/>
          <w:iCs/>
          <w:sz w:val="28"/>
          <w:szCs w:val="28"/>
        </w:rPr>
        <w:t>» изложить в новой редакции (прилагается)</w:t>
      </w:r>
      <w:r w:rsidRPr="004E4FAF">
        <w:rPr>
          <w:bCs/>
          <w:sz w:val="28"/>
          <w:szCs w:val="28"/>
        </w:rPr>
        <w:t>.</w:t>
      </w:r>
    </w:p>
    <w:p w:rsidR="00864C03" w:rsidRPr="004E4FAF" w:rsidRDefault="00864C03" w:rsidP="00B45B2E">
      <w:pPr>
        <w:tabs>
          <w:tab w:val="left" w:pos="709"/>
          <w:tab w:val="left" w:pos="1134"/>
        </w:tabs>
        <w:ind w:left="567"/>
        <w:jc w:val="both"/>
        <w:rPr>
          <w:bCs/>
          <w:iCs/>
          <w:sz w:val="28"/>
          <w:szCs w:val="28"/>
        </w:rPr>
      </w:pPr>
    </w:p>
    <w:p w:rsidR="0033396B" w:rsidRPr="004E4FAF" w:rsidRDefault="00864C03" w:rsidP="009B3BC6">
      <w:pPr>
        <w:pStyle w:val="a3"/>
        <w:numPr>
          <w:ilvl w:val="1"/>
          <w:numId w:val="7"/>
        </w:numPr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>Приложение 1</w:t>
      </w:r>
      <w:r w:rsidR="004E4FAF" w:rsidRPr="004E4FAF">
        <w:rPr>
          <w:bCs/>
          <w:iCs/>
          <w:sz w:val="28"/>
          <w:szCs w:val="28"/>
        </w:rPr>
        <w:t>4</w:t>
      </w:r>
      <w:r w:rsidRPr="004E4FAF">
        <w:rPr>
          <w:bCs/>
          <w:iCs/>
          <w:sz w:val="28"/>
          <w:szCs w:val="28"/>
        </w:rPr>
        <w:t xml:space="preserve"> «Программа муниципальных </w:t>
      </w:r>
      <w:r w:rsidR="004E4FAF" w:rsidRPr="004E4FAF">
        <w:rPr>
          <w:bCs/>
          <w:iCs/>
          <w:sz w:val="28"/>
          <w:szCs w:val="28"/>
        </w:rPr>
        <w:t>внутренних заимствований</w:t>
      </w:r>
      <w:r w:rsidRPr="004E4FAF">
        <w:rPr>
          <w:bCs/>
          <w:iCs/>
          <w:sz w:val="28"/>
          <w:szCs w:val="28"/>
        </w:rPr>
        <w:t xml:space="preserve"> МО «Город Пикалево» на 201</w:t>
      </w:r>
      <w:r w:rsidR="0033396B" w:rsidRPr="004E4FAF">
        <w:rPr>
          <w:bCs/>
          <w:iCs/>
          <w:sz w:val="28"/>
          <w:szCs w:val="28"/>
        </w:rPr>
        <w:t>8</w:t>
      </w:r>
      <w:r w:rsidRPr="004E4FAF">
        <w:rPr>
          <w:bCs/>
          <w:iCs/>
          <w:sz w:val="28"/>
          <w:szCs w:val="28"/>
        </w:rPr>
        <w:t xml:space="preserve"> год» изложить в новой редакции (прилагается).</w:t>
      </w:r>
    </w:p>
    <w:p w:rsidR="0033396B" w:rsidRPr="004E4FAF" w:rsidRDefault="0033396B" w:rsidP="0033396B">
      <w:pPr>
        <w:pStyle w:val="a3"/>
        <w:ind w:left="0" w:firstLine="567"/>
        <w:rPr>
          <w:bCs/>
          <w:iCs/>
          <w:sz w:val="28"/>
          <w:szCs w:val="28"/>
        </w:rPr>
      </w:pPr>
    </w:p>
    <w:p w:rsidR="0033396B" w:rsidRDefault="00864C03" w:rsidP="009B3BC6">
      <w:pPr>
        <w:pStyle w:val="a3"/>
        <w:numPr>
          <w:ilvl w:val="1"/>
          <w:numId w:val="7"/>
        </w:numPr>
        <w:ind w:left="0" w:firstLine="567"/>
        <w:jc w:val="both"/>
        <w:rPr>
          <w:bCs/>
          <w:iCs/>
          <w:sz w:val="28"/>
          <w:szCs w:val="28"/>
        </w:rPr>
      </w:pPr>
      <w:r w:rsidRPr="004E4FAF">
        <w:rPr>
          <w:bCs/>
          <w:iCs/>
          <w:sz w:val="28"/>
          <w:szCs w:val="28"/>
        </w:rPr>
        <w:t xml:space="preserve"> </w:t>
      </w:r>
      <w:r w:rsidR="0033396B" w:rsidRPr="004E4FAF">
        <w:rPr>
          <w:bCs/>
          <w:iCs/>
          <w:sz w:val="28"/>
          <w:szCs w:val="28"/>
        </w:rPr>
        <w:t>Приложение 1</w:t>
      </w:r>
      <w:r w:rsidR="004E4FAF" w:rsidRPr="004E4FAF">
        <w:rPr>
          <w:bCs/>
          <w:iCs/>
          <w:sz w:val="28"/>
          <w:szCs w:val="28"/>
        </w:rPr>
        <w:t>5</w:t>
      </w:r>
      <w:r w:rsidR="0033396B" w:rsidRPr="004E4FAF">
        <w:rPr>
          <w:bCs/>
          <w:iCs/>
          <w:sz w:val="28"/>
          <w:szCs w:val="28"/>
        </w:rPr>
        <w:t xml:space="preserve"> «Программа муниципальных </w:t>
      </w:r>
      <w:r w:rsidR="004E4FAF" w:rsidRPr="004E4FAF">
        <w:rPr>
          <w:bCs/>
          <w:iCs/>
          <w:sz w:val="28"/>
          <w:szCs w:val="28"/>
        </w:rPr>
        <w:t>внутренних заимствований</w:t>
      </w:r>
      <w:r w:rsidR="0033396B" w:rsidRPr="004E4FAF">
        <w:rPr>
          <w:bCs/>
          <w:iCs/>
          <w:sz w:val="28"/>
          <w:szCs w:val="28"/>
        </w:rPr>
        <w:t xml:space="preserve"> МО «Город Пикалево» на плановый период 2019 и 2020 годов» изложить в новой редакции (прилагается).</w:t>
      </w:r>
    </w:p>
    <w:p w:rsidR="00A43C6B" w:rsidRPr="00A43C6B" w:rsidRDefault="00A43C6B" w:rsidP="00A43C6B">
      <w:pPr>
        <w:pStyle w:val="a3"/>
        <w:rPr>
          <w:bCs/>
          <w:iCs/>
          <w:sz w:val="28"/>
          <w:szCs w:val="28"/>
        </w:rPr>
      </w:pPr>
    </w:p>
    <w:p w:rsidR="00A43C6B" w:rsidRDefault="00A43C6B" w:rsidP="009B3BC6">
      <w:pPr>
        <w:pStyle w:val="a3"/>
        <w:numPr>
          <w:ilvl w:val="1"/>
          <w:numId w:val="7"/>
        </w:numPr>
        <w:ind w:left="0" w:firstLine="567"/>
        <w:jc w:val="both"/>
        <w:rPr>
          <w:bCs/>
          <w:iCs/>
          <w:sz w:val="28"/>
          <w:szCs w:val="28"/>
        </w:rPr>
      </w:pPr>
      <w:r w:rsidRPr="00A43C6B">
        <w:rPr>
          <w:sz w:val="28"/>
          <w:szCs w:val="28"/>
        </w:rPr>
        <w:t>Приложение 16 «Программа муниципальных гарантий МО «Город Пикалево» в валюте Российской Федерации</w:t>
      </w:r>
      <w:r w:rsidRPr="00A43C6B">
        <w:rPr>
          <w:bCs/>
          <w:iCs/>
          <w:sz w:val="28"/>
          <w:szCs w:val="28"/>
        </w:rPr>
        <w:t xml:space="preserve"> на 2018 год» изложить в новой редакции (прилагается).</w:t>
      </w:r>
    </w:p>
    <w:p w:rsidR="006025A4" w:rsidRPr="006025A4" w:rsidRDefault="006025A4" w:rsidP="006025A4">
      <w:pPr>
        <w:pStyle w:val="a3"/>
        <w:rPr>
          <w:bCs/>
          <w:iCs/>
          <w:sz w:val="28"/>
          <w:szCs w:val="28"/>
        </w:rPr>
      </w:pPr>
    </w:p>
    <w:p w:rsidR="006025A4" w:rsidRPr="006025A4" w:rsidRDefault="006025A4" w:rsidP="009B3BC6">
      <w:pPr>
        <w:pStyle w:val="a3"/>
        <w:numPr>
          <w:ilvl w:val="1"/>
          <w:numId w:val="7"/>
        </w:numPr>
        <w:ind w:left="0" w:firstLine="567"/>
        <w:jc w:val="both"/>
        <w:rPr>
          <w:bCs/>
          <w:iCs/>
          <w:sz w:val="28"/>
          <w:szCs w:val="28"/>
        </w:rPr>
      </w:pPr>
      <w:r w:rsidRPr="006025A4">
        <w:rPr>
          <w:bCs/>
          <w:iCs/>
          <w:sz w:val="28"/>
          <w:szCs w:val="28"/>
        </w:rPr>
        <w:t>Приложение 1</w:t>
      </w:r>
      <w:r>
        <w:rPr>
          <w:bCs/>
          <w:iCs/>
          <w:sz w:val="28"/>
          <w:szCs w:val="28"/>
        </w:rPr>
        <w:t>7</w:t>
      </w:r>
      <w:r w:rsidRPr="006025A4">
        <w:rPr>
          <w:bCs/>
          <w:iCs/>
          <w:sz w:val="28"/>
          <w:szCs w:val="28"/>
        </w:rPr>
        <w:t xml:space="preserve"> «Программа муниципальных гарантий МО «Город Пикалево» в валюте Российской Федерации на плановый период 2019 и 2020 годов» изложить в новой редакции (прилагается).</w:t>
      </w:r>
    </w:p>
    <w:p w:rsidR="00B45B2E" w:rsidRPr="004E4FAF" w:rsidRDefault="00B45B2E" w:rsidP="00B45B2E">
      <w:pPr>
        <w:ind w:left="567"/>
        <w:jc w:val="both"/>
        <w:rPr>
          <w:bCs/>
          <w:iCs/>
          <w:sz w:val="28"/>
          <w:szCs w:val="28"/>
        </w:rPr>
      </w:pPr>
    </w:p>
    <w:p w:rsidR="0054743D" w:rsidRPr="004E4FAF" w:rsidRDefault="0054743D" w:rsidP="009B3BC6">
      <w:pPr>
        <w:keepLines/>
        <w:widowControl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jc w:val="both"/>
        <w:outlineLvl w:val="4"/>
        <w:rPr>
          <w:sz w:val="28"/>
          <w:szCs w:val="28"/>
        </w:rPr>
      </w:pPr>
      <w:r w:rsidRPr="004E4FAF">
        <w:rPr>
          <w:sz w:val="28"/>
          <w:szCs w:val="28"/>
        </w:rPr>
        <w:t xml:space="preserve">Решение </w:t>
      </w:r>
      <w:r w:rsidR="00B879BC">
        <w:rPr>
          <w:sz w:val="28"/>
          <w:szCs w:val="28"/>
        </w:rPr>
        <w:t>опубликовать в СМИ и</w:t>
      </w:r>
      <w:r w:rsidRPr="004E4FAF">
        <w:rPr>
          <w:sz w:val="28"/>
          <w:szCs w:val="28"/>
        </w:rPr>
        <w:t xml:space="preserve"> разме</w:t>
      </w:r>
      <w:r w:rsidR="00B879BC">
        <w:rPr>
          <w:sz w:val="28"/>
          <w:szCs w:val="28"/>
        </w:rPr>
        <w:t>стить</w:t>
      </w:r>
      <w:r w:rsidRPr="004E4FAF">
        <w:rPr>
          <w:sz w:val="28"/>
          <w:szCs w:val="28"/>
        </w:rPr>
        <w:t xml:space="preserve"> на официальном сайте МО «Город Пикалево».</w:t>
      </w:r>
    </w:p>
    <w:p w:rsidR="0054743D" w:rsidRPr="004E4FAF" w:rsidRDefault="0054743D" w:rsidP="0054743D">
      <w:pPr>
        <w:pStyle w:val="a3"/>
        <w:ind w:left="0" w:firstLine="709"/>
        <w:jc w:val="both"/>
        <w:rPr>
          <w:sz w:val="28"/>
          <w:szCs w:val="28"/>
        </w:rPr>
      </w:pPr>
    </w:p>
    <w:p w:rsidR="0054743D" w:rsidRPr="004E4FAF" w:rsidRDefault="0054743D" w:rsidP="0054743D">
      <w:pPr>
        <w:rPr>
          <w:sz w:val="28"/>
          <w:szCs w:val="28"/>
        </w:rPr>
      </w:pPr>
      <w:r w:rsidRPr="004E4FAF">
        <w:rPr>
          <w:sz w:val="28"/>
          <w:szCs w:val="28"/>
        </w:rPr>
        <w:t xml:space="preserve">Глава МО «Город </w:t>
      </w:r>
      <w:proofErr w:type="gramStart"/>
      <w:r w:rsidRPr="004E4FAF">
        <w:rPr>
          <w:sz w:val="28"/>
          <w:szCs w:val="28"/>
        </w:rPr>
        <w:t xml:space="preserve">Пикалево»   </w:t>
      </w:r>
      <w:proofErr w:type="gramEnd"/>
      <w:r w:rsidRPr="004E4FAF">
        <w:rPr>
          <w:sz w:val="28"/>
          <w:szCs w:val="28"/>
        </w:rPr>
        <w:t xml:space="preserve">                                                                Н.Н. Семенов</w:t>
      </w:r>
    </w:p>
    <w:p w:rsidR="0054743D" w:rsidRPr="004E4FAF" w:rsidRDefault="0054743D" w:rsidP="0054743D">
      <w:pPr>
        <w:jc w:val="both"/>
        <w:rPr>
          <w:sz w:val="28"/>
          <w:szCs w:val="28"/>
        </w:rPr>
      </w:pPr>
      <w:r w:rsidRPr="004E4FAF">
        <w:rPr>
          <w:sz w:val="28"/>
          <w:szCs w:val="28"/>
        </w:rPr>
        <w:t>Разослано: депутатская, ОФ-2, КФ БМР, КСК БМР, СМИ, ПЦБ, РМНПА, дело-2.</w:t>
      </w:r>
    </w:p>
    <w:p w:rsidR="0054743D" w:rsidRPr="004E4FAF" w:rsidRDefault="0054743D" w:rsidP="0054743D">
      <w:pPr>
        <w:rPr>
          <w:sz w:val="28"/>
          <w:szCs w:val="28"/>
        </w:rPr>
      </w:pPr>
    </w:p>
    <w:p w:rsidR="0054743D" w:rsidRPr="004E4FAF" w:rsidRDefault="0054743D" w:rsidP="0054743D">
      <w:pPr>
        <w:rPr>
          <w:sz w:val="28"/>
          <w:szCs w:val="28"/>
        </w:rPr>
      </w:pPr>
      <w:r w:rsidRPr="004E4FAF">
        <w:rPr>
          <w:sz w:val="28"/>
          <w:szCs w:val="28"/>
        </w:rPr>
        <w:t>Согласовано:</w:t>
      </w:r>
    </w:p>
    <w:p w:rsidR="0054743D" w:rsidRPr="004E4FAF" w:rsidRDefault="003432AA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Садовников Д.Н.</w:t>
      </w:r>
    </w:p>
    <w:p w:rsidR="0054743D" w:rsidRPr="004E4FAF" w:rsidRDefault="0054743D" w:rsidP="0054743D">
      <w:pPr>
        <w:widowControl/>
        <w:tabs>
          <w:tab w:val="left" w:pos="9214"/>
        </w:tabs>
        <w:jc w:val="both"/>
        <w:rPr>
          <w:sz w:val="28"/>
          <w:szCs w:val="28"/>
        </w:rPr>
      </w:pPr>
      <w:r w:rsidRPr="004E4FAF">
        <w:rPr>
          <w:sz w:val="28"/>
          <w:szCs w:val="28"/>
        </w:rPr>
        <w:t>Иванова С.В.</w:t>
      </w:r>
    </w:p>
    <w:p w:rsidR="00E471F3" w:rsidRPr="004E4FAF" w:rsidRDefault="00E471F3">
      <w:pPr>
        <w:widowControl/>
        <w:spacing w:after="160" w:line="259" w:lineRule="auto"/>
        <w:rPr>
          <w:sz w:val="28"/>
          <w:szCs w:val="28"/>
        </w:rPr>
      </w:pPr>
      <w:r w:rsidRPr="004E4FAF">
        <w:rPr>
          <w:sz w:val="28"/>
          <w:szCs w:val="28"/>
        </w:rPr>
        <w:br w:type="page"/>
      </w:r>
    </w:p>
    <w:p w:rsidR="00EA3B9A" w:rsidRPr="00D14C91" w:rsidRDefault="00EA3B9A" w:rsidP="00EA3B9A">
      <w:pPr>
        <w:contextualSpacing/>
        <w:jc w:val="right"/>
        <w:rPr>
          <w:sz w:val="28"/>
          <w:szCs w:val="28"/>
        </w:rPr>
      </w:pPr>
      <w:r w:rsidRPr="00D14C91">
        <w:rPr>
          <w:sz w:val="28"/>
          <w:szCs w:val="28"/>
        </w:rPr>
        <w:lastRenderedPageBreak/>
        <w:t>УТВЕРЖДЕН</w:t>
      </w:r>
      <w:bookmarkStart w:id="0" w:name="_GoBack"/>
      <w:bookmarkEnd w:id="0"/>
      <w:r w:rsidRPr="00D14C91">
        <w:rPr>
          <w:sz w:val="28"/>
          <w:szCs w:val="28"/>
        </w:rPr>
        <w:t>Ы</w:t>
      </w:r>
    </w:p>
    <w:p w:rsidR="00EA3B9A" w:rsidRPr="00D14C91" w:rsidRDefault="00EA3B9A" w:rsidP="00EA3B9A">
      <w:pPr>
        <w:keepNext/>
        <w:keepLines/>
        <w:contextualSpacing/>
        <w:jc w:val="right"/>
        <w:rPr>
          <w:sz w:val="28"/>
          <w:szCs w:val="28"/>
        </w:rPr>
      </w:pPr>
      <w:r w:rsidRPr="00D14C91">
        <w:rPr>
          <w:sz w:val="28"/>
          <w:szCs w:val="28"/>
        </w:rPr>
        <w:t xml:space="preserve">решением Совета депутатов </w:t>
      </w:r>
    </w:p>
    <w:p w:rsidR="00EA3B9A" w:rsidRPr="00D14C91" w:rsidRDefault="00EA3B9A" w:rsidP="00EA3B9A">
      <w:pPr>
        <w:keepNext/>
        <w:keepLines/>
        <w:contextualSpacing/>
        <w:jc w:val="right"/>
        <w:rPr>
          <w:sz w:val="28"/>
          <w:szCs w:val="28"/>
        </w:rPr>
      </w:pPr>
      <w:r w:rsidRPr="00D14C91">
        <w:rPr>
          <w:sz w:val="28"/>
          <w:szCs w:val="28"/>
        </w:rPr>
        <w:t xml:space="preserve">МО «Город Пикалево» </w:t>
      </w:r>
    </w:p>
    <w:p w:rsidR="00EA3B9A" w:rsidRPr="00D14C91" w:rsidRDefault="00EA3B9A" w:rsidP="00EA3B9A">
      <w:pPr>
        <w:keepNext/>
        <w:keepLines/>
        <w:contextualSpacing/>
        <w:jc w:val="right"/>
        <w:rPr>
          <w:sz w:val="28"/>
          <w:szCs w:val="28"/>
        </w:rPr>
      </w:pPr>
      <w:r w:rsidRPr="00D14C91">
        <w:rPr>
          <w:sz w:val="28"/>
          <w:szCs w:val="28"/>
        </w:rPr>
        <w:t>от 07 декабря 2017 года № 63</w:t>
      </w:r>
    </w:p>
    <w:p w:rsidR="00EA3B9A" w:rsidRDefault="00EA3B9A" w:rsidP="00EA3B9A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14C91">
        <w:rPr>
          <w:color w:val="000000"/>
          <w:sz w:val="28"/>
          <w:szCs w:val="28"/>
        </w:rPr>
        <w:t xml:space="preserve">в редакции от </w:t>
      </w:r>
      <w:r w:rsidR="003E63E1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декабря</w:t>
      </w:r>
      <w:r w:rsidRPr="00D14C9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D14C9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)</w:t>
      </w:r>
    </w:p>
    <w:p w:rsidR="00EA3B9A" w:rsidRDefault="00EA3B9A" w:rsidP="00EA3B9A">
      <w:pPr>
        <w:contextualSpacing/>
        <w:jc w:val="right"/>
        <w:rPr>
          <w:sz w:val="28"/>
          <w:szCs w:val="28"/>
        </w:rPr>
      </w:pPr>
      <w:r w:rsidRPr="00D14C9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</w:t>
      </w:r>
      <w:r w:rsidRPr="00D14C91">
        <w:rPr>
          <w:sz w:val="28"/>
          <w:szCs w:val="28"/>
        </w:rPr>
        <w:t>)</w:t>
      </w:r>
    </w:p>
    <w:p w:rsidR="00EA3B9A" w:rsidRDefault="00EA3B9A" w:rsidP="00EA3B9A">
      <w:pPr>
        <w:contextualSpacing/>
        <w:jc w:val="right"/>
        <w:rPr>
          <w:sz w:val="28"/>
          <w:szCs w:val="28"/>
        </w:rPr>
      </w:pPr>
    </w:p>
    <w:p w:rsidR="00A9231C" w:rsidRPr="00A9231C" w:rsidRDefault="00A9231C" w:rsidP="00A9231C">
      <w:pPr>
        <w:widowControl/>
        <w:contextualSpacing/>
        <w:jc w:val="center"/>
        <w:rPr>
          <w:b/>
          <w:sz w:val="28"/>
          <w:szCs w:val="28"/>
          <w:lang w:eastAsia="en-US"/>
        </w:rPr>
      </w:pPr>
      <w:bookmarkStart w:id="1" w:name="RANGE!A1:C51"/>
      <w:bookmarkEnd w:id="1"/>
      <w:r w:rsidRPr="00A9231C">
        <w:rPr>
          <w:b/>
          <w:sz w:val="28"/>
          <w:szCs w:val="28"/>
          <w:lang w:eastAsia="en-US"/>
        </w:rPr>
        <w:t xml:space="preserve">ПРОГНОЗИРУЕМЫЕ </w:t>
      </w:r>
    </w:p>
    <w:p w:rsidR="00A9231C" w:rsidRDefault="00A9231C" w:rsidP="00A9231C">
      <w:pPr>
        <w:widowControl/>
        <w:contextualSpacing/>
        <w:jc w:val="center"/>
        <w:rPr>
          <w:b/>
          <w:sz w:val="28"/>
          <w:szCs w:val="28"/>
          <w:lang w:eastAsia="en-US"/>
        </w:rPr>
      </w:pPr>
      <w:r w:rsidRPr="00A9231C">
        <w:rPr>
          <w:b/>
          <w:sz w:val="28"/>
          <w:szCs w:val="28"/>
          <w:lang w:eastAsia="en-US"/>
        </w:rPr>
        <w:t>поступления доходов в бюджет МО «Город Пикалево» на 2018 год</w:t>
      </w:r>
    </w:p>
    <w:p w:rsidR="00EA3B9A" w:rsidRDefault="00EA3B9A" w:rsidP="00EA3B9A">
      <w:pPr>
        <w:contextualSpacing/>
        <w:jc w:val="right"/>
        <w:rPr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972"/>
        <w:gridCol w:w="5528"/>
        <w:gridCol w:w="1418"/>
      </w:tblGrid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EA3B9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  <w:hideMark/>
          </w:tcPr>
          <w:p w:rsidR="00EA3B9A" w:rsidRPr="00424B0D" w:rsidRDefault="00EA3B9A" w:rsidP="00EA3B9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EA3B9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216 770,0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110 221,5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1 01 00000 00 0000 000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48 460,4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1 01 02000 01 0000 110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48 460,4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1 03 00000 00 0000 000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1 977,1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1 03 02000 01 0000 110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1 977,1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1 05 00000 00 0000 000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55,4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1 05 03000 01 0000 110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55,4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1 06 00000 00 0000 000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22 036,2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1 06 01000 00 0000 110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1 536,2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1 06 06000 00 0000 110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20 500,0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1 08 00000 00 0000 000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57,6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1 08 07000 00 0000 110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57,6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1 11 00000 00 0000 000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32 709,6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1 11 01000 00 0000 120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</w:t>
            </w:r>
            <w:r w:rsidRPr="00424B0D">
              <w:rPr>
                <w:sz w:val="28"/>
                <w:szCs w:val="28"/>
              </w:rPr>
              <w:lastRenderedPageBreak/>
              <w:t>Российской Федерации или муниципальным образованиям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>5 580,0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24 344,6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1 11 09000 00 0000 120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2 785,0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1 13 00000 00 0000 000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231,7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1 13 02000 00 0000 130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231,7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1 14 00000 00 0000 000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3 935,0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1 14 02000 00 0000 000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3 700,0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1 14 06000 00 0000 430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235,0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1 16 00000 00 0000 000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758,5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1 16 33000 00 0000 140 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424B0D">
              <w:rPr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>80,3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 xml:space="preserve">1 16 37000 00 0000 140 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20,5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1 16 42000 00 0000 140 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79,4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1 16 90000 00 0000 140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578,3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424B0D">
              <w:rPr>
                <w:b/>
                <w:bCs/>
                <w:sz w:val="28"/>
                <w:szCs w:val="28"/>
              </w:rPr>
              <w:t>106 548,5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106 548,5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2 02 10000 00 0000 151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52 148,8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2 02 15001 00 0000 151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19 425,9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2 02 15002 00 0000 151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32 722,9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2 02 20000 00 0000 151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40 871,3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2 02 20051 00 0000 151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 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2 02 20216 00 0000 151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1 202,3</w:t>
            </w:r>
          </w:p>
        </w:tc>
      </w:tr>
      <w:tr w:rsidR="00EA3B9A" w:rsidRPr="00424B0D" w:rsidTr="00555E4D">
        <w:trPr>
          <w:trHeight w:val="240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2 02 25527 00 0000 151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 xml:space="preserve">Субсидии бюджетам на государственную поддержку малого и среднего предпринимательства, включая крестьянские (фермерские) хозяйства, а </w:t>
            </w:r>
            <w:r w:rsidRPr="00424B0D">
              <w:rPr>
                <w:sz w:val="28"/>
                <w:szCs w:val="28"/>
              </w:rPr>
              <w:lastRenderedPageBreak/>
              <w:t>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>13 889,5</w:t>
            </w:r>
          </w:p>
        </w:tc>
      </w:tr>
      <w:tr w:rsidR="00EA3B9A" w:rsidRPr="00424B0D" w:rsidTr="00555E4D">
        <w:trPr>
          <w:trHeight w:val="240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lastRenderedPageBreak/>
              <w:t>2 02 25555 00 0000 151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10 000,0</w:t>
            </w:r>
          </w:p>
        </w:tc>
      </w:tr>
      <w:tr w:rsidR="00EA3B9A" w:rsidRPr="00424B0D" w:rsidTr="00555E4D">
        <w:trPr>
          <w:trHeight w:val="240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2 02 29999 00 0000 151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15 779,5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2 02 30000 00 0000 151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2 449,1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2 02 30024 00 0000 151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1 264,1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2 02 35118 00 0000 151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1 185,0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2 02 40000 00 0000 151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11 079,3</w:t>
            </w:r>
          </w:p>
        </w:tc>
      </w:tr>
      <w:tr w:rsidR="00EA3B9A" w:rsidRPr="00424B0D" w:rsidTr="00555E4D">
        <w:trPr>
          <w:trHeight w:val="252"/>
        </w:trPr>
        <w:tc>
          <w:tcPr>
            <w:tcW w:w="2972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2 02 49999 00 0000 151</w:t>
            </w:r>
          </w:p>
        </w:tc>
        <w:tc>
          <w:tcPr>
            <w:tcW w:w="5528" w:type="dxa"/>
            <w:hideMark/>
          </w:tcPr>
          <w:p w:rsidR="00EA3B9A" w:rsidRPr="00424B0D" w:rsidRDefault="00EA3B9A" w:rsidP="00815272">
            <w:pPr>
              <w:contextualSpacing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hideMark/>
          </w:tcPr>
          <w:p w:rsidR="00EA3B9A" w:rsidRPr="00424B0D" w:rsidRDefault="00EA3B9A" w:rsidP="00815272">
            <w:pPr>
              <w:contextualSpacing/>
              <w:jc w:val="right"/>
              <w:rPr>
                <w:sz w:val="28"/>
                <w:szCs w:val="28"/>
              </w:rPr>
            </w:pPr>
            <w:r w:rsidRPr="00424B0D">
              <w:rPr>
                <w:sz w:val="28"/>
                <w:szCs w:val="28"/>
              </w:rPr>
              <w:t>11 079,3</w:t>
            </w:r>
          </w:p>
        </w:tc>
      </w:tr>
    </w:tbl>
    <w:p w:rsidR="00EA3B9A" w:rsidRPr="00A9231C" w:rsidRDefault="00EA3B9A" w:rsidP="00A9231C">
      <w:pPr>
        <w:widowControl/>
        <w:contextualSpacing/>
        <w:jc w:val="center"/>
        <w:rPr>
          <w:b/>
          <w:sz w:val="28"/>
          <w:szCs w:val="28"/>
          <w:lang w:eastAsia="en-US"/>
        </w:rPr>
      </w:pPr>
    </w:p>
    <w:p w:rsidR="00EA3B9A" w:rsidRDefault="00EA3B9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71D9" w:rsidRPr="00F471D9" w:rsidRDefault="00F471D9" w:rsidP="00F471D9">
      <w:pPr>
        <w:jc w:val="right"/>
        <w:rPr>
          <w:sz w:val="28"/>
          <w:szCs w:val="28"/>
        </w:rPr>
      </w:pPr>
      <w:r w:rsidRPr="00F471D9">
        <w:rPr>
          <w:sz w:val="28"/>
          <w:szCs w:val="28"/>
        </w:rPr>
        <w:lastRenderedPageBreak/>
        <w:t>УТВЕРЖДЕНЫ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решением Совета депутатов 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МО «Город Пикалево» 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>от 07 декабря 2017 года № 63</w:t>
      </w:r>
    </w:p>
    <w:p w:rsidR="00F471D9" w:rsidRPr="00F471D9" w:rsidRDefault="00F471D9" w:rsidP="00F471D9">
      <w:pPr>
        <w:widowControl/>
        <w:contextualSpacing/>
        <w:jc w:val="right"/>
        <w:rPr>
          <w:rFonts w:eastAsia="Calibri"/>
          <w:sz w:val="28"/>
          <w:szCs w:val="28"/>
          <w:lang w:eastAsia="en-US"/>
        </w:rPr>
      </w:pPr>
      <w:r w:rsidRPr="00F471D9">
        <w:rPr>
          <w:rFonts w:eastAsia="Calibri"/>
          <w:sz w:val="28"/>
          <w:szCs w:val="28"/>
          <w:lang w:eastAsia="en-US"/>
        </w:rPr>
        <w:t>(в редакции от 20 декабря 2018 года №)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 (приложение 4)</w:t>
      </w:r>
    </w:p>
    <w:p w:rsidR="00F471D9" w:rsidRPr="00F471D9" w:rsidRDefault="00F471D9" w:rsidP="00F471D9">
      <w:pPr>
        <w:keepNext/>
        <w:keepLines/>
        <w:widowControl/>
        <w:rPr>
          <w:b/>
          <w:sz w:val="28"/>
          <w:szCs w:val="28"/>
        </w:rPr>
      </w:pP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F471D9">
        <w:rPr>
          <w:b/>
          <w:bCs/>
          <w:iCs/>
          <w:sz w:val="28"/>
          <w:szCs w:val="28"/>
        </w:rPr>
        <w:t xml:space="preserve">ИСТОЧНИКИ </w:t>
      </w: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471D9">
        <w:rPr>
          <w:b/>
          <w:bCs/>
          <w:iCs/>
          <w:sz w:val="28"/>
          <w:szCs w:val="28"/>
        </w:rPr>
        <w:t xml:space="preserve">внутреннего финансирования дефицита бюджета </w:t>
      </w:r>
      <w:r w:rsidRPr="00F471D9">
        <w:rPr>
          <w:b/>
          <w:sz w:val="28"/>
          <w:szCs w:val="28"/>
        </w:rPr>
        <w:t>МО «Город Пикалево»</w:t>
      </w: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471D9">
        <w:rPr>
          <w:b/>
          <w:sz w:val="28"/>
          <w:szCs w:val="28"/>
        </w:rPr>
        <w:t>на 2018 год</w:t>
      </w:r>
    </w:p>
    <w:p w:rsidR="00F471D9" w:rsidRPr="00F471D9" w:rsidRDefault="00F471D9" w:rsidP="00F471D9">
      <w:pPr>
        <w:keepNext/>
        <w:keepLines/>
        <w:widowControl/>
        <w:rPr>
          <w:b/>
          <w:sz w:val="28"/>
          <w:szCs w:val="28"/>
        </w:rPr>
      </w:pPr>
    </w:p>
    <w:tbl>
      <w:tblPr>
        <w:tblW w:w="5017" w:type="pct"/>
        <w:tblInd w:w="-34" w:type="dxa"/>
        <w:tblLook w:val="04A0" w:firstRow="1" w:lastRow="0" w:firstColumn="1" w:lastColumn="0" w:noHBand="0" w:noVBand="1"/>
      </w:tblPr>
      <w:tblGrid>
        <w:gridCol w:w="3048"/>
        <w:gridCol w:w="5346"/>
        <w:gridCol w:w="1551"/>
      </w:tblGrid>
      <w:tr w:rsidR="00F471D9" w:rsidRPr="00F471D9" w:rsidTr="003E63E1">
        <w:trPr>
          <w:trHeight w:val="77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Код источника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Сумма</w:t>
            </w:r>
          </w:p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ind w:left="-108" w:right="-107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01 02 00 00 00 0000 000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Кредиты  кредитных организаций в валюте  Российской Федерации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- 8 900,0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01 02 00 00 13 0000 810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- 8 900,0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</w:t>
            </w:r>
            <w:r w:rsidRPr="00F471D9">
              <w:rPr>
                <w:b/>
                <w:bCs/>
                <w:sz w:val="28"/>
                <w:szCs w:val="28"/>
              </w:rPr>
              <w:t xml:space="preserve"> 3 534,3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01 03 01 00 13 0000 810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- 3 534,3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900,7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01 05 02 01 13 0000 510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900,7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- 4 300,0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ind w:right="-107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01 06 04 01 13 0000 810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муниципальных гарантий  городских поселений в валюте Российской Федерации в случае, если исполнение гарантом  муниципальных  гарантий ведет  к возникновению  права   регрессного требования   гаранта   к   принципалу   либо обусловлено уступкой гаранту прав требования бенефициара к принципалу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-10 00,0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ind w:right="-107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01 06 08 00 13 0000 640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Возврат прочих бюджетных кредитов </w:t>
            </w:r>
            <w:r w:rsidRPr="00F471D9">
              <w:rPr>
                <w:sz w:val="28"/>
                <w:szCs w:val="28"/>
              </w:rPr>
              <w:lastRenderedPageBreak/>
              <w:t>(ссуд), предоставленных  бюджетами городских поселений  внутри страны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jc w:val="center"/>
            </w:pPr>
            <w:r w:rsidRPr="00F471D9">
              <w:rPr>
                <w:sz w:val="28"/>
                <w:szCs w:val="28"/>
              </w:rPr>
              <w:lastRenderedPageBreak/>
              <w:t>5 700,0</w:t>
            </w:r>
          </w:p>
        </w:tc>
      </w:tr>
      <w:tr w:rsidR="00F471D9" w:rsidRPr="00F471D9" w:rsidTr="003E63E1">
        <w:trPr>
          <w:trHeight w:val="34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</w:pPr>
            <w:r w:rsidRPr="00F471D9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- 15 833,6</w:t>
            </w:r>
          </w:p>
        </w:tc>
      </w:tr>
    </w:tbl>
    <w:p w:rsidR="00F471D9" w:rsidRPr="00F471D9" w:rsidRDefault="00F471D9" w:rsidP="00F471D9">
      <w:pPr>
        <w:rPr>
          <w:sz w:val="28"/>
          <w:szCs w:val="28"/>
        </w:rPr>
      </w:pPr>
    </w:p>
    <w:p w:rsidR="00F471D9" w:rsidRPr="00F471D9" w:rsidRDefault="00F471D9" w:rsidP="00F471D9">
      <w:pPr>
        <w:rPr>
          <w:sz w:val="28"/>
          <w:szCs w:val="28"/>
        </w:rPr>
      </w:pPr>
    </w:p>
    <w:p w:rsidR="00F471D9" w:rsidRPr="00F471D9" w:rsidRDefault="00F471D9" w:rsidP="00F471D9"/>
    <w:p w:rsidR="00F471D9" w:rsidRDefault="00F471D9">
      <w:pPr>
        <w:widowControl/>
        <w:spacing w:after="160" w:line="259" w:lineRule="auto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br w:type="page"/>
      </w:r>
    </w:p>
    <w:p w:rsidR="00F471D9" w:rsidRPr="00F471D9" w:rsidRDefault="00F471D9" w:rsidP="00F471D9">
      <w:pPr>
        <w:jc w:val="right"/>
        <w:rPr>
          <w:sz w:val="28"/>
          <w:szCs w:val="28"/>
        </w:rPr>
      </w:pPr>
      <w:r w:rsidRPr="00F471D9">
        <w:rPr>
          <w:sz w:val="28"/>
          <w:szCs w:val="28"/>
        </w:rPr>
        <w:lastRenderedPageBreak/>
        <w:t>УТВЕРЖДЕНЫ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решением Совета депутатов 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МО «Город Пикалево» 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>от 07 декабря 2017 года № 63</w:t>
      </w:r>
    </w:p>
    <w:p w:rsidR="00F471D9" w:rsidRPr="00F471D9" w:rsidRDefault="00F471D9" w:rsidP="00F471D9">
      <w:pPr>
        <w:widowControl/>
        <w:contextualSpacing/>
        <w:jc w:val="right"/>
        <w:rPr>
          <w:rFonts w:eastAsia="Calibri"/>
          <w:sz w:val="28"/>
          <w:szCs w:val="28"/>
          <w:lang w:eastAsia="en-US"/>
        </w:rPr>
      </w:pPr>
      <w:r w:rsidRPr="00F471D9">
        <w:rPr>
          <w:rFonts w:eastAsia="Calibri"/>
          <w:sz w:val="28"/>
          <w:szCs w:val="28"/>
          <w:lang w:eastAsia="en-US"/>
        </w:rPr>
        <w:t xml:space="preserve"> (в редакции от 20 декабря 2018 года №)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F471D9">
        <w:rPr>
          <w:sz w:val="28"/>
          <w:szCs w:val="28"/>
        </w:rPr>
        <w:t>)</w:t>
      </w:r>
    </w:p>
    <w:p w:rsidR="00F471D9" w:rsidRPr="00F471D9" w:rsidRDefault="00F471D9" w:rsidP="00F471D9">
      <w:pPr>
        <w:widowControl/>
        <w:contextualSpacing/>
        <w:jc w:val="right"/>
        <w:rPr>
          <w:sz w:val="28"/>
          <w:szCs w:val="28"/>
        </w:rPr>
      </w:pPr>
    </w:p>
    <w:p w:rsidR="00F471D9" w:rsidRPr="00F471D9" w:rsidRDefault="00F471D9" w:rsidP="00F471D9">
      <w:pPr>
        <w:keepNext/>
        <w:keepLines/>
        <w:widowControl/>
        <w:rPr>
          <w:b/>
          <w:sz w:val="28"/>
          <w:szCs w:val="28"/>
        </w:rPr>
      </w:pP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bCs/>
          <w:iCs/>
          <w:sz w:val="28"/>
          <w:szCs w:val="28"/>
        </w:rPr>
      </w:pPr>
      <w:r w:rsidRPr="00F471D9">
        <w:rPr>
          <w:b/>
          <w:bCs/>
          <w:iCs/>
          <w:sz w:val="28"/>
          <w:szCs w:val="28"/>
        </w:rPr>
        <w:t xml:space="preserve">ИСТОЧНИКИ </w:t>
      </w: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471D9">
        <w:rPr>
          <w:b/>
          <w:bCs/>
          <w:iCs/>
          <w:sz w:val="28"/>
          <w:szCs w:val="28"/>
        </w:rPr>
        <w:t xml:space="preserve">внутреннего финансирования дефицита бюджета </w:t>
      </w:r>
      <w:r w:rsidRPr="00F471D9">
        <w:rPr>
          <w:b/>
          <w:sz w:val="28"/>
          <w:szCs w:val="28"/>
        </w:rPr>
        <w:t>МО «Город Пикалево»</w:t>
      </w:r>
    </w:p>
    <w:p w:rsidR="00F471D9" w:rsidRPr="00F471D9" w:rsidRDefault="00F471D9" w:rsidP="00F471D9">
      <w:pPr>
        <w:keepLines/>
        <w:widowControl/>
        <w:jc w:val="center"/>
        <w:outlineLvl w:val="4"/>
        <w:rPr>
          <w:b/>
          <w:sz w:val="28"/>
          <w:szCs w:val="28"/>
        </w:rPr>
      </w:pPr>
      <w:r w:rsidRPr="00F471D9">
        <w:rPr>
          <w:b/>
          <w:sz w:val="28"/>
          <w:szCs w:val="28"/>
        </w:rPr>
        <w:t>на плановый период 2019 и 2020 годов</w:t>
      </w:r>
    </w:p>
    <w:p w:rsidR="00F471D9" w:rsidRPr="00F471D9" w:rsidRDefault="00F471D9" w:rsidP="00F471D9">
      <w:pPr>
        <w:keepNext/>
        <w:keepLines/>
        <w:widowControl/>
        <w:rPr>
          <w:b/>
          <w:sz w:val="28"/>
          <w:szCs w:val="28"/>
        </w:rPr>
      </w:pPr>
    </w:p>
    <w:tbl>
      <w:tblPr>
        <w:tblW w:w="5102" w:type="pct"/>
        <w:tblInd w:w="-147" w:type="dxa"/>
        <w:tblLook w:val="04A0" w:firstRow="1" w:lastRow="0" w:firstColumn="1" w:lastColumn="0" w:noHBand="0" w:noVBand="1"/>
      </w:tblPr>
      <w:tblGrid>
        <w:gridCol w:w="2974"/>
        <w:gridCol w:w="4539"/>
        <w:gridCol w:w="1301"/>
        <w:gridCol w:w="1299"/>
      </w:tblGrid>
      <w:tr w:rsidR="00F471D9" w:rsidRPr="00F471D9" w:rsidTr="00F471D9">
        <w:trPr>
          <w:trHeight w:val="773"/>
        </w:trPr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Код источника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2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Сумма</w:t>
            </w:r>
          </w:p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471D9" w:rsidRPr="00F471D9" w:rsidTr="003E63E1">
        <w:trPr>
          <w:trHeight w:val="423"/>
        </w:trPr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left="-75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2020 год</w:t>
            </w:r>
          </w:p>
        </w:tc>
      </w:tr>
      <w:tr w:rsidR="00F471D9" w:rsidRPr="00F471D9" w:rsidTr="00F471D9">
        <w:trPr>
          <w:trHeight w:val="34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2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</w:t>
            </w:r>
            <w:r w:rsidRPr="00F471D9">
              <w:rPr>
                <w:b/>
                <w:bCs/>
                <w:sz w:val="28"/>
                <w:szCs w:val="28"/>
              </w:rPr>
              <w:t xml:space="preserve"> 3 534,3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</w:t>
            </w:r>
            <w:r w:rsidRPr="00F471D9">
              <w:rPr>
                <w:b/>
                <w:bCs/>
                <w:sz w:val="28"/>
                <w:szCs w:val="28"/>
              </w:rPr>
              <w:t xml:space="preserve"> 3 534,3</w:t>
            </w:r>
          </w:p>
        </w:tc>
      </w:tr>
      <w:tr w:rsidR="00F471D9" w:rsidRPr="00F471D9" w:rsidTr="00F471D9">
        <w:trPr>
          <w:trHeight w:val="348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01 03 01 00 13 0000 810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- 3 534,3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- 3 534,3</w:t>
            </w:r>
          </w:p>
        </w:tc>
      </w:tr>
      <w:tr w:rsidR="00F471D9" w:rsidRPr="00F471D9" w:rsidTr="00F471D9">
        <w:trPr>
          <w:trHeight w:val="348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ind w:left="-108" w:right="-107" w:firstLine="108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14 265,0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10 000,0</w:t>
            </w:r>
          </w:p>
        </w:tc>
      </w:tr>
      <w:tr w:rsidR="00F471D9" w:rsidRPr="00F471D9" w:rsidTr="00F471D9">
        <w:trPr>
          <w:trHeight w:val="348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ind w:right="-107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01 06 08 00 13 0000 640</w:t>
            </w: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Возврат прочих бюджетных кредитов (ссуд), предоставленных  бюджетами городских поселений  внутри страны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14 265,0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jc w:val="center"/>
            </w:pPr>
            <w:r w:rsidRPr="00F471D9">
              <w:rPr>
                <w:sz w:val="28"/>
                <w:szCs w:val="28"/>
              </w:rPr>
              <w:t>10 000,0</w:t>
            </w:r>
          </w:p>
        </w:tc>
      </w:tr>
      <w:tr w:rsidR="00F471D9" w:rsidRPr="00F471D9" w:rsidTr="00F471D9">
        <w:trPr>
          <w:trHeight w:val="348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D9" w:rsidRPr="00F471D9" w:rsidRDefault="00F471D9" w:rsidP="00F471D9">
            <w:pPr>
              <w:widowControl/>
              <w:ind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</w:pPr>
            <w:r w:rsidRPr="00F471D9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10 730,7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6 465,7</w:t>
            </w:r>
          </w:p>
        </w:tc>
      </w:tr>
    </w:tbl>
    <w:p w:rsidR="00F471D9" w:rsidRDefault="00F471D9" w:rsidP="00F471D9"/>
    <w:p w:rsidR="00F471D9" w:rsidRDefault="00F471D9" w:rsidP="00F471D9">
      <w:r>
        <w:br w:type="page"/>
      </w:r>
    </w:p>
    <w:p w:rsidR="00F471D9" w:rsidRPr="00F471D9" w:rsidRDefault="00F471D9" w:rsidP="00F471D9"/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680"/>
        <w:gridCol w:w="600"/>
        <w:gridCol w:w="640"/>
        <w:gridCol w:w="1448"/>
        <w:gridCol w:w="30"/>
      </w:tblGrid>
      <w:tr w:rsidR="00F471D9" w:rsidRPr="00F471D9" w:rsidTr="003E63E1">
        <w:trPr>
          <w:trHeight w:val="33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УТВЕРЖДЕНО</w:t>
            </w:r>
          </w:p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решением Совета депутатов</w:t>
            </w:r>
          </w:p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 «Город Пикалево»</w:t>
            </w:r>
          </w:p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от 07 декабря 2017 года № 63</w:t>
            </w:r>
          </w:p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(в редакции от </w:t>
            </w:r>
            <w:r w:rsidR="003E63E1">
              <w:rPr>
                <w:sz w:val="28"/>
                <w:szCs w:val="28"/>
              </w:rPr>
              <w:t>20</w:t>
            </w:r>
            <w:r w:rsidRPr="00F471D9">
              <w:rPr>
                <w:sz w:val="28"/>
                <w:szCs w:val="28"/>
              </w:rPr>
              <w:t xml:space="preserve"> декабря 2018 года №)</w:t>
            </w:r>
          </w:p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(приложение 7)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</w:tr>
      <w:tr w:rsidR="00F471D9" w:rsidRPr="00F471D9" w:rsidTr="003E63E1">
        <w:trPr>
          <w:trHeight w:val="33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3E63E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РАСПРЕДЕЛЕНИЕ</w:t>
            </w:r>
            <w:r w:rsidRPr="00F471D9">
              <w:rPr>
                <w:b/>
                <w:bCs/>
                <w:sz w:val="28"/>
                <w:szCs w:val="28"/>
              </w:rPr>
              <w:br/>
              <w:t>бюджетных ассигнований  МО «Город Пикалево» по целевым статьям</w:t>
            </w:r>
            <w:r w:rsidRPr="00F471D9">
              <w:rPr>
                <w:b/>
                <w:bCs/>
                <w:sz w:val="28"/>
                <w:szCs w:val="28"/>
              </w:rPr>
              <w:br/>
              <w:t>(муниципальным программам  и непрограммным направлениям деятельности), группам видов расходов классификации расходов бюджетов,</w:t>
            </w:r>
            <w:r w:rsidR="003E63E1">
              <w:rPr>
                <w:b/>
                <w:bCs/>
                <w:sz w:val="28"/>
                <w:szCs w:val="28"/>
              </w:rPr>
              <w:t xml:space="preserve"> </w:t>
            </w:r>
            <w:r w:rsidRPr="00F471D9">
              <w:rPr>
                <w:b/>
                <w:bCs/>
                <w:sz w:val="28"/>
                <w:szCs w:val="28"/>
              </w:rPr>
              <w:t>по разделам и подразделам классификации расходов бюджетов</w:t>
            </w:r>
          </w:p>
        </w:tc>
      </w:tr>
      <w:tr w:rsidR="00F471D9" w:rsidRPr="00F471D9" w:rsidTr="003E63E1">
        <w:trPr>
          <w:trHeight w:val="330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</w:pP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71D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2018</w:t>
            </w:r>
            <w:r w:rsidRPr="00F471D9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200 936,4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129 116,9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47 685,4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«Культура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«Поддержка народного творчества и национальных культур»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</w:t>
            </w:r>
            <w:r w:rsidRPr="00F471D9">
              <w:rPr>
                <w:sz w:val="28"/>
                <w:szCs w:val="28"/>
              </w:rPr>
              <w:lastRenderedPageBreak/>
              <w:t>учреждений культуры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П1 1 02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3 248,7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Субсидии на укрепление материально-технической базы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П5040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332,5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П5040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332,5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П5040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332,5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Б0490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Б0490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Б0490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объектов культуры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1 651,5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1 651,5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1 651,5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1 073,0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1 073,0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1 073,0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направленные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471D9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П1 1 03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«Физическая культура и спорт в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13 004,7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S2020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«Молодежная политика в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471D9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П1 3 01 S4330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9 461,4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«Жилье для молодежи»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«Предоставление социальных выплат молодым гражданам (молодым семьям) на приобретение (строительство) жилья»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S0750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S0750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S0750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 Переселение граждан из аварийного  жилищного фонда»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«Мероприятия по переселению </w:t>
            </w:r>
            <w:r w:rsidRPr="00F471D9">
              <w:rPr>
                <w:sz w:val="28"/>
                <w:szCs w:val="28"/>
              </w:rPr>
              <w:lastRenderedPageBreak/>
              <w:t xml:space="preserve">граждан из аварийного жилищного фонда»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П2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Снос расселенных аварийных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«Капитальный ремонт общего имущества многоквартирных домов»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2 776,3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по капитальному ремонту общего имущества многоквартирных домов»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2 776,3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2 725,7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2 725,7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2 725,7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Техническое обследование общего имущества в многоквартирных домах и жилых помещений, в которых проживают инвалиды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16 344,2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</w:t>
            </w:r>
            <w:r w:rsidRPr="00F471D9">
              <w:rPr>
                <w:sz w:val="28"/>
                <w:szCs w:val="28"/>
              </w:rPr>
              <w:lastRenderedPageBreak/>
              <w:t xml:space="preserve">регулярных перевозок по регулируемым тарифам на территории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П3 0 01 П1230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картами маршрутов регулярных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«Развитие и сохранение сети автомобильных дорог общего пользования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12 841,3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7 329,1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7 329,1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7 329,1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1 039,7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1 039,7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1 039,7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2 821,0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</w:r>
            <w:r w:rsidRPr="00F471D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П3 0 02 П1130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2 821,0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2 821,0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Проверка сметной документации по ремонту дорог общего пользования местного значения и экспертиза качества выполненных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1 219,8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1 219,8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1 219,8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411,7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411,7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S4200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411,7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3 007,0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</w:t>
            </w: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обороны, обеспечение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П4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368,0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Основное мероприятие «Обеспечение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Осуществление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Приобретение полиграфической продукции с целью обучения населения способам защиты и действиям в данных ситуациях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F471D9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П4 1 02 П1040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Основное мероприятие «Мероприятия в области пожарной безопасности»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2 639,0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617,8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617,8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деятельности дежурно-диспетчерской службы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51,30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51,30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19 902,9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«Внедрение ресурсосберегающих технологий в сферу ЖКХ»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Замена узлов учета тепловой энергии и теплоносителя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П5060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П5060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П5060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Основное мероприятие «Повышение энергетической эффективности систем освещения зданий бюджетного сектора»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Замена ламп на светодиодные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«Благоустройство территории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19 297,5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эксплуатации объектов внешнего благоустройства в соответствии с действующим законодательством»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19 297,5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11 988,7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11 977,3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11 977,3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2 239,2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2 239,2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2 239,2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3 981,1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3 981,1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3 981,1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592,6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</w:r>
            <w:r w:rsidRPr="00F471D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П5 3 01 П1140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592,6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592,6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Ремонт малых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107,5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107,5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107,5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1 048,3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Размещение муниципальных правовых актов и их проектов о деятельности органов местного самоуправления МО «Город Пикалево» в официальных СМИ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733,4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604,5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604,5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604,5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освещения в электронных средствах массовой информации, в сети Интернет, а также на городском кабельном телевидении,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монопрофильного муниципального образования «Город Пикалево» (моногорода)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16 754,0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14 654,0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Поддержка субъектов малого и среднего предпринимательства в целях содействия в доступе к финансовым ресурсам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S5271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11 454,2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S5271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11 454,2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S5271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11 454,2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Поддержка субъектов малого и среднего предпринимательства в </w:t>
            </w:r>
            <w:r w:rsidRPr="00F471D9">
              <w:rPr>
                <w:sz w:val="28"/>
                <w:szCs w:val="28"/>
              </w:rPr>
              <w:lastRenderedPageBreak/>
              <w:t>целях содействия в доступе к финансовым ресурсам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П7 0 02 L5271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3 199,8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L5271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3 199,8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L5271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3 199,8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«Имущественная поддержка предпринимательства»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«Поддержка местных инициатив в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3 861,0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сохранности автомобильных дорог общего пользования местного значения»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на территории частного сектора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объектами благоустройства частного сектора»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Устройство контейнерной площадки в частном секторе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 общественной территории сквера МУК ДК г. Пикалево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71 819,5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24 058,8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Совета депутатов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562,9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</w:t>
            </w:r>
            <w:r w:rsidRPr="00F471D9">
              <w:rPr>
                <w:sz w:val="28"/>
                <w:szCs w:val="28"/>
              </w:rPr>
              <w:lastRenderedPageBreak/>
              <w:t xml:space="preserve">исполнение полномочий по осуществлению внешнего муниципального финансового контроля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Г1 1 00 П7030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главы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spacing w:after="28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21 769,2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21 480,3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spacing w:after="28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20 831,2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20 831,2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638,1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638,1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жилищного контроля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47 760,7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11 601,5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Резервный фонд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Комплекс работ по обеспечению полномочий по владению, пользованию и распоряжению муниципальным имуществом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2 818,8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2 618,6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2 618,6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7 891,1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3 129,7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3 129,7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4 732,8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4 732,8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28,6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Премирование и награждение юридических и физических лиц по решению совета депутатов МО «Город Пикалево» вне системы оплаты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обороны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Г2 2 00 00000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1 153,9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1 153,9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Мобилизационная и вневойсковая 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31,1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19 804,2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Прочие мероприятия по благоустройству дворовых территорий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99,4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99,4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99,4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строительству объектов Комплексного инвестиционного плана (дороги)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19 496,8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1 777,3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1 777,3</w:t>
            </w:r>
          </w:p>
        </w:tc>
      </w:tr>
      <w:tr w:rsidR="00F471D9" w:rsidRPr="00F471D9" w:rsidTr="003E63E1">
        <w:trPr>
          <w:gridAfter w:val="1"/>
          <w:wAfter w:w="30" w:type="dxa"/>
          <w:trHeight w:val="11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3E63E1">
            <w:pPr>
              <w:widowControl/>
              <w:spacing w:after="28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</w:t>
            </w:r>
            <w:r w:rsidRPr="00F471D9">
              <w:rPr>
                <w:sz w:val="28"/>
                <w:szCs w:val="28"/>
              </w:rPr>
              <w:br/>
              <w:t>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17 719,5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17 719,5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10 408,4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Прочие мероприятия  по благоустройству территории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строительству объектов Комплексного инвестиционного плана (инженерные сети)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9 900,7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2 687,3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2 687,3</w:t>
            </w:r>
          </w:p>
        </w:tc>
      </w:tr>
      <w:tr w:rsidR="00F471D9" w:rsidRPr="00F471D9" w:rsidTr="003E63E1">
        <w:trPr>
          <w:gridAfter w:val="1"/>
          <w:wAfter w:w="30" w:type="dxa"/>
          <w:trHeight w:val="99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spacing w:after="28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</w:t>
            </w:r>
            <w:r w:rsidRPr="00F471D9">
              <w:rPr>
                <w:sz w:val="28"/>
                <w:szCs w:val="28"/>
              </w:rPr>
              <w:br/>
              <w:t>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7 213,4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7 213,4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П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3 733,2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Доплаты к пенсиям муниципальных служащих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Оказание других видов социальной помощи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обслуживания муниципального долга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Д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gridAfter w:val="1"/>
          <w:wAfter w:w="3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</w:tbl>
    <w:p w:rsidR="00F471D9" w:rsidRDefault="00F471D9">
      <w:pPr>
        <w:widowControl/>
        <w:spacing w:after="160" w:line="259" w:lineRule="auto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br w:type="page"/>
      </w:r>
    </w:p>
    <w:tbl>
      <w:tblPr>
        <w:tblW w:w="10034" w:type="dxa"/>
        <w:tblInd w:w="21" w:type="dxa"/>
        <w:tblLook w:val="04A0" w:firstRow="1" w:lastRow="0" w:firstColumn="1" w:lastColumn="0" w:noHBand="0" w:noVBand="1"/>
      </w:tblPr>
      <w:tblGrid>
        <w:gridCol w:w="171"/>
        <w:gridCol w:w="3210"/>
        <w:gridCol w:w="1953"/>
        <w:gridCol w:w="641"/>
        <w:gridCol w:w="638"/>
        <w:gridCol w:w="605"/>
        <w:gridCol w:w="1396"/>
        <w:gridCol w:w="1336"/>
        <w:gridCol w:w="8"/>
        <w:gridCol w:w="76"/>
      </w:tblGrid>
      <w:tr w:rsidR="00F471D9" w:rsidRPr="00F471D9" w:rsidTr="003E63E1">
        <w:trPr>
          <w:gridBefore w:val="1"/>
          <w:gridAfter w:val="1"/>
          <w:wBefore w:w="171" w:type="dxa"/>
          <w:wAfter w:w="76" w:type="dxa"/>
          <w:trHeight w:val="315"/>
        </w:trPr>
        <w:tc>
          <w:tcPr>
            <w:tcW w:w="978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keepNext/>
              <w:keepLines/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УТВЕРЖДЕНО</w:t>
            </w:r>
            <w:r w:rsidRPr="00F471D9">
              <w:rPr>
                <w:sz w:val="28"/>
                <w:szCs w:val="28"/>
              </w:rPr>
              <w:br/>
              <w:t>решением Совета депутатов</w:t>
            </w:r>
            <w:r w:rsidRPr="00F471D9">
              <w:rPr>
                <w:sz w:val="28"/>
                <w:szCs w:val="28"/>
              </w:rPr>
              <w:br/>
              <w:t>МО «Город Пикалево»</w:t>
            </w:r>
            <w:r w:rsidRPr="00F471D9">
              <w:rPr>
                <w:sz w:val="28"/>
                <w:szCs w:val="28"/>
              </w:rPr>
              <w:br/>
              <w:t>от 07 декабря 2017 года № 63</w:t>
            </w:r>
          </w:p>
          <w:p w:rsidR="00F471D9" w:rsidRPr="00F471D9" w:rsidRDefault="00F471D9" w:rsidP="00F471D9">
            <w:pPr>
              <w:keepNext/>
              <w:keepLines/>
              <w:widowControl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(в редакции от </w:t>
            </w:r>
            <w:r>
              <w:rPr>
                <w:sz w:val="28"/>
                <w:szCs w:val="28"/>
              </w:rPr>
              <w:t>20 дека</w:t>
            </w:r>
            <w:r w:rsidRPr="00F471D9">
              <w:rPr>
                <w:sz w:val="28"/>
                <w:szCs w:val="28"/>
              </w:rPr>
              <w:t>бря 2018 года №)</w:t>
            </w:r>
          </w:p>
          <w:p w:rsidR="00F471D9" w:rsidRPr="00F471D9" w:rsidRDefault="00F471D9" w:rsidP="00F471D9">
            <w:pPr>
              <w:widowControl/>
              <w:ind w:right="4"/>
              <w:jc w:val="right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(приложение 8)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right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</w:p>
        </w:tc>
      </w:tr>
      <w:tr w:rsidR="00F471D9" w:rsidRPr="00F471D9" w:rsidTr="003E63E1">
        <w:trPr>
          <w:trHeight w:val="315"/>
        </w:trPr>
        <w:tc>
          <w:tcPr>
            <w:tcW w:w="100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РАСПРЕДЕЛЕНИЕ</w:t>
            </w:r>
            <w:r w:rsidRPr="00F471D9">
              <w:rPr>
                <w:b/>
                <w:bCs/>
                <w:sz w:val="28"/>
                <w:szCs w:val="28"/>
              </w:rPr>
              <w:br/>
              <w:t>бюджетных ассигнований  МО «Город Пикалево» по целевым статьям</w:t>
            </w:r>
            <w:r w:rsidRPr="00F471D9">
              <w:rPr>
                <w:b/>
                <w:bCs/>
                <w:sz w:val="28"/>
                <w:szCs w:val="28"/>
              </w:rPr>
              <w:br/>
              <w:t>(муниципальным программам  и непрограммным направлениям деятельности), группам видов расходов классификации расходов бюджетов,</w:t>
            </w:r>
            <w:r w:rsidRPr="00F471D9">
              <w:rPr>
                <w:b/>
                <w:bCs/>
                <w:sz w:val="28"/>
                <w:szCs w:val="28"/>
              </w:rPr>
              <w:br/>
              <w:t>по разделам и подразделам классификации расходов бюджетов</w:t>
            </w:r>
            <w:r w:rsidRPr="00F471D9">
              <w:rPr>
                <w:b/>
                <w:bCs/>
                <w:sz w:val="28"/>
                <w:szCs w:val="28"/>
              </w:rPr>
              <w:br/>
              <w:t>на плановый период 2019 и 2020 годов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71D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Сумма                                          (тысяч рублей)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139 950,2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129 575,3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86 492,0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84 777,8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40 069,9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41 303,4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«Культура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26 656,9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27 375,7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«Поддержка народного творчества и национальных культур»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«Физическая культура и спорт в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12 965,7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13 480,4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«Молодежная политика в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6 901,4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2 821,8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«Жилье для молодежи»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743,2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336,6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«Предоставление социальных выплат молодым гражданам (молодым семьям) на приобретение (строительство) жилья»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L0200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L0200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L0200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П2 1 01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0750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П2 1 01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0750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П2 1 01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0750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                 «Переселение граждан из аварийного  жилищного фонда»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3 565,8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«Мероприятия по переселению граждан из аварийного жилищного фонда»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Снос расселенных аварийных домов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«Капитальный ремонт общего имущества </w:t>
            </w: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многоквартирных домов»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П2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2 485,2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Основное мероприятие «Мероприятия по капитальному ремонту общего имущества многоквартирных домов»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14 165,9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14 485,6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3 833,2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3 829,4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3 829,4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3 829,4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картами маршрутов регулярных перевозок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Транспорт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«Развитие и сохранение сети автомобильных дорог общего пользования местного значения»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10 501,1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10 652,4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проезжей части дворовых территорий, проездов к дворовым территориям многоквартирных домов, находящейся в муниципальной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436,5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436,5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436,5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дворовых территорий многоквартирных домов и проездов к дворовым </w:t>
            </w:r>
            <w:r w:rsidRPr="00F471D9">
              <w:rPr>
                <w:sz w:val="28"/>
                <w:szCs w:val="28"/>
              </w:rPr>
              <w:lastRenderedPageBreak/>
              <w:t>территориям многоквартирных домов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П3 0 02 П1090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695,7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695,7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665,7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695,7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1 974,6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2 063,4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1 974,6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2 063,4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1 974,6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2 063,4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Проверка сметной документации по ремонту дорог общего пользования местного значения и экспертиза качества выполненных работ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356,0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356,0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356,0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3 006,5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3 076,6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354,0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Осуществление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Приобретение полиграфической продукции с целью обучения населения способам защиты и действиям в данных ситуациях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пожарной безопасности»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F471D9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П4 1 03 П1310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2 652,5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2 702,8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Другие 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деятельности дежурно-диспетчерской службы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F471D9">
              <w:rPr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П4 2 04 П1330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17 254,5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17 965,9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Подпрограмма «Развитие коммунальной и жилищной инфраструктуры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587,2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«Получение возможности для подключения объектов капитального строительства к сетям газораспределения»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П1220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П1220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П1220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Подпрограмма «Благоустройство территории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16 700,6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17 378,7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эксплуатации объектов внешнего благоустройства в соответствии с </w:t>
            </w:r>
            <w:r w:rsidRPr="00F471D9">
              <w:rPr>
                <w:sz w:val="28"/>
                <w:szCs w:val="28"/>
              </w:rPr>
              <w:lastRenderedPageBreak/>
              <w:t>действующим законодательством»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П5 3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16 700,6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17 378,7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11 084,9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11 528,3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11 084,9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11 528,3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11 084,9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11 528,3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2 421,9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2 421,9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2 421,9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2 274,5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2 365,5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2 274,5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2 365,5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2 274,5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2 365,5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Ремонт малых форм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294,6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294,6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294,6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309,3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64,4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64,4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64,4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П6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888,9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919,6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Размещение муниципальных правовых актов и их проектов о деятельности органов местного самоуправления МО «Город Пикалево» в официальных СМИ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872,5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902,5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772,8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471D9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П6 0 02 П5020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772,8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772,8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освещения в электронных средствах массовой информации, в сети Интернет, а также на городском кабельном телевидении,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монопрофильного муниципального образования «Город Пикалево» (моногорода)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Поддержка субъектов малого и среднего предпринимательства в целях содействия в </w:t>
            </w:r>
            <w:r w:rsidRPr="00F471D9">
              <w:rPr>
                <w:sz w:val="28"/>
                <w:szCs w:val="28"/>
              </w:rPr>
              <w:lastRenderedPageBreak/>
              <w:t>доступе к финансовым ресурсам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П7 0 02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4250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П7 0 02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4250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П7 0 02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4250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«Имущественная поддержка предпринимательства»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«Поддержка местных инициатив в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652,2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652,2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сохранности автомобильных дорог общего пользования местного значения»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471D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П8 0 02 S4390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«Формирование комфортной городской среды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1 052,7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1 052,7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«Благоустройство дворовых территорий»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 дворовых территорий многоквартирных домов города Пикалево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 общественных территорий города Пикалево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L555F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 РАСХОДЫ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53 458,2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44 797,5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24 964,8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25 052,3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Совета депутатов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579,0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Исполнение функций органов местного самоуправления МО «Город Пикалево»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главы администрации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1 793,0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1 862,0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spacing w:after="24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22 592,8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23 167,9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Исполнение функций органов местного самоуправления МО «Город Пикалево»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22 303,9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23 167,9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spacing w:after="24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21 695,2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22 559,2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21 695,2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22 559,2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r w:rsidRPr="00F471D9">
              <w:rPr>
                <w:sz w:val="28"/>
                <w:szCs w:val="28"/>
              </w:rPr>
              <w:lastRenderedPageBreak/>
              <w:t xml:space="preserve">из бюджетов поселений на исполнение полномочий по осуществлению внешнего муниципального жилищного контроля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Г1 3 00 П7040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28 493,4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19 745,2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13 043,6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10 860,4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Резервный фонд администрации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Комплекс работ по обеспечению полномочий по владению, пользованию и распоряжению муниципальным имуществом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1 419,5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1 419,5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1 419,5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проведения выборов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7 722,1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7 930,5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71D9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3 254,9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3 385,1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3 254,9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3 385,1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4 440,2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4 518,4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4 440,2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4 518,4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Премирование и награждение юридических и физических лиц по решению совета депутатов МО «Город Пикалево» вне системы оплаты труда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обороны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Г2 2 00 00000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1 198,5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1 245,2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1 198,5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1 245,2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1 187,6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1 187,6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57,6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57,6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4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6 533,4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строительству объектов Комплексного инвестиционного плана (дороги)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3 325,4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3 325,4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3 325,4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5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2 591,4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3 021,8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Строительство и содержание мест захоронения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2 509,2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2 935,7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2 509,2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2 935,7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2 509,2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2 935,7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Прочие мероприятия  по благоустройству территории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86,1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86,1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86,1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П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4 211,2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4 377,4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Доплаты к пенсиям муниципальных служащих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Оказание других видов социальной помощи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по вопросам обслуживания муниципального долга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Д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  <w:tr w:rsidR="00F471D9" w:rsidRPr="00F471D9" w:rsidTr="003E63E1">
        <w:trPr>
          <w:gridAfter w:val="2"/>
          <w:wAfter w:w="84" w:type="dxa"/>
          <w:trHeight w:val="315"/>
        </w:trPr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</w:tbl>
    <w:p w:rsidR="00F471D9" w:rsidRDefault="00F471D9" w:rsidP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1D9" w:rsidRDefault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lastRenderedPageBreak/>
        <w:t>УТВЕРЖДЕНА</w:t>
      </w:r>
      <w:r w:rsidRPr="00F471D9">
        <w:rPr>
          <w:sz w:val="28"/>
          <w:szCs w:val="28"/>
        </w:rPr>
        <w:br/>
        <w:t>решением Совета депутатов</w:t>
      </w:r>
      <w:r w:rsidRPr="00F471D9">
        <w:rPr>
          <w:sz w:val="28"/>
          <w:szCs w:val="28"/>
        </w:rPr>
        <w:br/>
        <w:t>МО «Город Пикалево»</w:t>
      </w:r>
      <w:r w:rsidRPr="00F471D9">
        <w:rPr>
          <w:sz w:val="28"/>
          <w:szCs w:val="28"/>
        </w:rPr>
        <w:br/>
        <w:t>от 07 декабря 2017 года № 63</w:t>
      </w:r>
    </w:p>
    <w:p w:rsidR="00F471D9" w:rsidRPr="00F471D9" w:rsidRDefault="003E63E1" w:rsidP="00F471D9">
      <w:pPr>
        <w:keepNext/>
        <w:keepLines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от 20</w:t>
      </w:r>
      <w:r w:rsidR="00F471D9" w:rsidRPr="00F471D9">
        <w:rPr>
          <w:sz w:val="28"/>
          <w:szCs w:val="28"/>
        </w:rPr>
        <w:t xml:space="preserve"> декабря 2018 года №)</w:t>
      </w:r>
    </w:p>
    <w:p w:rsidR="00F471D9" w:rsidRPr="00F471D9" w:rsidRDefault="00F471D9" w:rsidP="00F471D9">
      <w:pPr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 (приложение 9)</w:t>
      </w:r>
    </w:p>
    <w:p w:rsidR="00F471D9" w:rsidRPr="00F471D9" w:rsidRDefault="00F471D9" w:rsidP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1D9" w:rsidRPr="00F471D9" w:rsidRDefault="00F471D9" w:rsidP="00F471D9">
      <w:pPr>
        <w:widowControl/>
        <w:jc w:val="center"/>
        <w:rPr>
          <w:b/>
          <w:bCs/>
          <w:sz w:val="28"/>
          <w:szCs w:val="28"/>
        </w:rPr>
      </w:pPr>
      <w:r w:rsidRPr="00F471D9">
        <w:rPr>
          <w:b/>
          <w:bCs/>
          <w:sz w:val="28"/>
          <w:szCs w:val="28"/>
        </w:rPr>
        <w:t>ВЕДОМСТВЕННАЯ СТРУКТУРА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расходов бюджета МО «Город Пикалево» на 2018 год</w:t>
      </w:r>
    </w:p>
    <w:p w:rsidR="00F471D9" w:rsidRPr="00F471D9" w:rsidRDefault="00F471D9" w:rsidP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0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636"/>
        <w:gridCol w:w="640"/>
        <w:gridCol w:w="566"/>
        <w:gridCol w:w="1984"/>
        <w:gridCol w:w="636"/>
        <w:gridCol w:w="1348"/>
      </w:tblGrid>
      <w:tr w:rsidR="00F471D9" w:rsidRPr="00F471D9" w:rsidTr="003E63E1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71D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3E63E1">
            <w:pPr>
              <w:widowControl/>
              <w:ind w:left="-114" w:right="-105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F471D9" w:rsidRPr="00F471D9" w:rsidTr="003E63E1">
        <w:trPr>
          <w:trHeight w:val="4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F471D9" w:rsidRPr="00F471D9" w:rsidTr="003E63E1">
        <w:trPr>
          <w:trHeight w:val="4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200 936,4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Администрация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200 331,5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37 373,3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23 495,9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23 495,9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23 495,9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главы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spacing w:after="24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71D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1 726,7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21 769,2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21 480,3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20 831,2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638,1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 внешнего муниципального жилищного контроля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Резервный фонд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13 493,2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11 175,3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11 175,3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11 175,3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Комплекс работ по обеспечению полномочий по владению, пользованию и распоряжению муниципальным имуществом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2 818,8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2 618,6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7 891,1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3 129,7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471D9">
              <w:rPr>
                <w:sz w:val="28"/>
                <w:szCs w:val="28"/>
              </w:rPr>
              <w:lastRenderedPageBreak/>
              <w:t xml:space="preserve">государственных (муниципальных) нужд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4 732,8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2 317,9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1 264,2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1 264,2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выполнение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выполнения органами местного самоуправления МО «Город Пикалево» отдельных </w:t>
            </w:r>
            <w:r w:rsidRPr="00F471D9">
              <w:rPr>
                <w:sz w:val="28"/>
                <w:szCs w:val="28"/>
              </w:rPr>
              <w:lastRenderedPageBreak/>
              <w:t>государственных полномочий Ленинградской области в сфере административных правоотношений»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Расходы на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617,8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5,40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«Повышение энергетической эффективности систем освещения зданий бюджетного сектора»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Замена ламп на светодиодные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02 Г0160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5,40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1 048,3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Размещение муниципальных правовых актов и их проектов о деятельности органов местного самоуправления МО «Город Пикалево» в официальных СМИ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733,4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604,5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604,5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освещения в электронных средствах массовой информации, в сети Интернет, а также на городском кабельном телевидении, 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128,9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128,9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Г0 0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Г2 0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обороны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Г2 2 00 00000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1 185,0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1 153,9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31,1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1 742,8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368,0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368,0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Муниципальная  программа «Безопасность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368,0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368,0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осуществления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Осуществление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Приобретение полиграфической продукции с целью обучения населения способам защиты и действиям в данных ситуациях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пожарной безопасности»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1 374,8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1 374,8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1 374,8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деятельности дежурно-диспетчерской службы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деятельности дежурно-диспетчерской службы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1 314,8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471D9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56 379,1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3 502,9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3 502,9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3 502,9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картами маршрутов регулярных перевозок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35 914,2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19 596,2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19 596,2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19 596,2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Прочие мероприятия по благоустройству дворовых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99,4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99,4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строительству объектов Комплексного инвестиционного плана (дороги)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19 496,8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1 777,3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</w:t>
            </w:r>
            <w:r w:rsidRPr="00F471D9">
              <w:rPr>
                <w:sz w:val="28"/>
                <w:szCs w:val="28"/>
              </w:rPr>
              <w:br/>
              <w:t>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17 719,5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16 318,0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12 841,3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«Развитие и сохранение сети автомобильных дорог общего пользования местного значения»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12 841,3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7 329,1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7 329,1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1 219,8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1 219,8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411,7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411,7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Проверка сметной документации по ремонту дорог общего пользования местного значения и экспертиза качества выполненных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1 039,7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1 039,7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2 821,0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2 821,0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«Поддержка местных инициатив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сохранности автомобильных дорог общего пользования местного значения»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</w:t>
            </w:r>
            <w:r w:rsidRPr="00F471D9">
              <w:rPr>
                <w:sz w:val="28"/>
                <w:szCs w:val="28"/>
              </w:rPr>
              <w:lastRenderedPageBreak/>
              <w:t xml:space="preserve">пользования местного значения на территории частного сектора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3 476,7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16 962,0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16 754,0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монопрофильного муниципального образования «Город Пикалево» (моногорода)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16 754,0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14 654,0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Поддержка субъектов малого и среднего предпринимательства в целях содействия в доступе к финансовым ресурсам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S5271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11 454,2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S5271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11 454,2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Поддержка субъектов малого и среднего предпринимательства в </w:t>
            </w:r>
            <w:r w:rsidRPr="00F471D9">
              <w:rPr>
                <w:sz w:val="28"/>
                <w:szCs w:val="28"/>
              </w:rPr>
              <w:lastRenderedPageBreak/>
              <w:t>целях содействия в доступе к финансовым ресурсам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L5271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3 199,8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L5271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3 199,8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«Имущественная поддержка предпринимательства»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47 872,2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Жилищное 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6 729,3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6 729,3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6 729,3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«Переселение граждан из аварийного жилищного фонда»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«Мероприятия по переселению граждан из аварийного жилищного фонда»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Снос расселенных аварийных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3 953,0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Строительство жилых помещений для переселения граждан из аварийного жилищного фонда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70770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70770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Строительство жилых помещений для переселения граждан из аварийного жилищного фонда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S0770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S0770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Строительство жилых помещений для переселения граждан из аварийного жилищного фонда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«Капитальный ремонт общего имущества многоквартирных домов»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2 776,3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по капитальному ремонту общего имущества многоквартирных домов»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2 776,3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2 725,7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2 725,7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Техническое обследование общего имущества в многоквартирных домах и жилых помещений, в которых проживают инвалиды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Коммунальное хозяйство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9 900,7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9 900,7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9 900,7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строительству объектов Комплексного инвестиционного плана (инженерные сети)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9 900,7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2 687,3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</w:t>
            </w:r>
            <w:r w:rsidRPr="00F471D9">
              <w:rPr>
                <w:sz w:val="28"/>
                <w:szCs w:val="28"/>
              </w:rPr>
              <w:br/>
              <w:t>(муниципальной)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7 213,4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31 242,2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Прочие мероприятия  по благоустройству территории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30 734,5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19 297,5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«Благоустройство территории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19 297,5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эксплуатации объектов внешнего благоустройства в соответствии с </w:t>
            </w:r>
            <w:r w:rsidRPr="00F471D9">
              <w:rPr>
                <w:sz w:val="28"/>
                <w:szCs w:val="28"/>
              </w:rPr>
              <w:lastRenderedPageBreak/>
              <w:t>действующим законодательством»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19 297,5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11 988,7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11 977,3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2 239,2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2 239,2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3 981,1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3 981,1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Техническое обслуживание сетей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592,6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592,6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Ремонт малых форм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107,5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107,5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Прочие мероприятия  по благоустройству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«Поддержка местных инициатив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объектами </w:t>
            </w:r>
            <w:r w:rsidRPr="00F471D9">
              <w:rPr>
                <w:sz w:val="28"/>
                <w:szCs w:val="28"/>
              </w:rPr>
              <w:lastRenderedPageBreak/>
              <w:t xml:space="preserve">благоустройства частного сектора»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Устройство контейнерной площадки в частном секторе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03 S4660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384,3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«Формирование комфортной городской среды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 общественной территории сквера МУК ДК г. Пикалево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 L5550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 L5550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11 052,7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«Молодежная политика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495,2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Поддержка деятельности молодежных общественных организаций, объединений, инициатив и развитие добровольческого (волонтерского) движения, </w:t>
            </w:r>
            <w:r w:rsidRPr="00F471D9">
              <w:rPr>
                <w:sz w:val="28"/>
                <w:szCs w:val="28"/>
              </w:rPr>
              <w:lastRenderedPageBreak/>
              <w:t>содействию трудовой адаптации и занятости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443,4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443,4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51,8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«Культура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34 185,5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«Поддержка народного творчества и национальных культур»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17 426,0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13 510,8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3 248,7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П5040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332,5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П5040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332,5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Мероприятия, направленные на укрепление материально-технической базы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Б0490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Б0490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1 073,0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1 073,0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объектов культуры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1 651,5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1 651,5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направленные на поддержку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03 S5190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166,7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6 465,3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Доплаты к пенсиям муниципальных служащих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3 678,2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2 787,1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Оказание других видов социальной помощи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«Жилье для молодежи»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«Предоставление социальных выплат молодым гражданам (молодым семьям) на приобретение (строительство) жилья»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социальных выплат молодым гражданам (молодым семьям) на приобретение (строительство) жилья в рамках подпрограммы «Жилье для молодежи» Государственной программы </w:t>
            </w:r>
            <w:r w:rsidRPr="00F471D9">
              <w:rPr>
                <w:sz w:val="28"/>
                <w:szCs w:val="28"/>
              </w:rPr>
              <w:lastRenderedPageBreak/>
              <w:t>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S0750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S0750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2 732,1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13 604,7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13 604,7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13 604,7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13 004,7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«Физическая культура и спорт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13 004,7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12 504,7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S2020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02 S2020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</w:t>
            </w: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благоустройства, повышение энергоэффективности в МО «Город Пикалево»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«Внедрение ресурсосберегающих технологий в сферу ЖКХ»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Замена узлов учета тепловой энергии и теплоносителя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П5060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2 01 П5060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ОБСЛУЖИВАНИЕ ГОСУДАРСТВЕННОГО 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обслуживания муниципального долга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1 028,4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Совет депутатов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562,9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Совета депутатов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562,9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2,2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Премирование и награждение юридических и физических лиц по решению Совета депутатов МО «Город Пикалево» вне системы оплаты труда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3E63E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</w:tbl>
    <w:p w:rsidR="00F471D9" w:rsidRPr="00F471D9" w:rsidRDefault="00F471D9" w:rsidP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1D9" w:rsidRDefault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471D9" w:rsidRPr="00F471D9" w:rsidRDefault="00F471D9" w:rsidP="00F471D9">
      <w:pPr>
        <w:jc w:val="right"/>
        <w:rPr>
          <w:sz w:val="28"/>
          <w:szCs w:val="28"/>
        </w:rPr>
      </w:pPr>
      <w:r w:rsidRPr="00F471D9">
        <w:rPr>
          <w:sz w:val="28"/>
          <w:szCs w:val="28"/>
        </w:rPr>
        <w:lastRenderedPageBreak/>
        <w:t>УТВЕРЖДЕНА</w:t>
      </w:r>
      <w:r w:rsidRPr="00F471D9">
        <w:rPr>
          <w:sz w:val="28"/>
          <w:szCs w:val="28"/>
        </w:rPr>
        <w:br/>
        <w:t>решением Совета депутатов</w:t>
      </w:r>
      <w:r w:rsidRPr="00F471D9">
        <w:rPr>
          <w:sz w:val="28"/>
          <w:szCs w:val="28"/>
        </w:rPr>
        <w:br/>
        <w:t>МО «Город Пикалево»</w:t>
      </w:r>
      <w:r w:rsidRPr="00F471D9">
        <w:rPr>
          <w:sz w:val="28"/>
          <w:szCs w:val="28"/>
        </w:rPr>
        <w:br/>
        <w:t>от 07 декабря 2017 года № 63</w:t>
      </w:r>
    </w:p>
    <w:p w:rsidR="00F471D9" w:rsidRPr="00F471D9" w:rsidRDefault="00F471D9" w:rsidP="00F471D9">
      <w:pPr>
        <w:keepNext/>
        <w:keepLines/>
        <w:widowControl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(в редакции от </w:t>
      </w:r>
      <w:r w:rsidR="003E63E1">
        <w:rPr>
          <w:sz w:val="28"/>
          <w:szCs w:val="28"/>
        </w:rPr>
        <w:t>20</w:t>
      </w:r>
      <w:r w:rsidRPr="00F471D9">
        <w:rPr>
          <w:sz w:val="28"/>
          <w:szCs w:val="28"/>
        </w:rPr>
        <w:t xml:space="preserve"> декабря 2018 года №)</w:t>
      </w:r>
    </w:p>
    <w:p w:rsidR="00F471D9" w:rsidRPr="00F471D9" w:rsidRDefault="00F471D9" w:rsidP="00F471D9">
      <w:pPr>
        <w:jc w:val="right"/>
      </w:pPr>
      <w:r w:rsidRPr="00F471D9">
        <w:rPr>
          <w:sz w:val="28"/>
          <w:szCs w:val="28"/>
        </w:rPr>
        <w:t xml:space="preserve"> (приложение 10)</w:t>
      </w:r>
    </w:p>
    <w:p w:rsidR="00F471D9" w:rsidRPr="00F471D9" w:rsidRDefault="00F471D9" w:rsidP="00F471D9">
      <w:pPr>
        <w:widowControl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5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8"/>
        <w:gridCol w:w="2546"/>
        <w:gridCol w:w="708"/>
        <w:gridCol w:w="567"/>
        <w:gridCol w:w="567"/>
        <w:gridCol w:w="1985"/>
        <w:gridCol w:w="709"/>
        <w:gridCol w:w="1417"/>
        <w:gridCol w:w="1418"/>
        <w:gridCol w:w="449"/>
      </w:tblGrid>
      <w:tr w:rsidR="00F471D9" w:rsidRPr="00F471D9" w:rsidTr="00F471D9">
        <w:trPr>
          <w:gridBefore w:val="1"/>
          <w:wBefore w:w="148" w:type="dxa"/>
          <w:trHeight w:val="330"/>
        </w:trPr>
        <w:tc>
          <w:tcPr>
            <w:tcW w:w="103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расходов бюджета МО «Город Пикалево» 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 плановый период 2019 и 2020 годов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1D9" w:rsidRPr="00F471D9" w:rsidTr="00F471D9">
        <w:trPr>
          <w:gridAfter w:val="1"/>
          <w:wAfter w:w="449" w:type="dxa"/>
          <w:trHeight w:val="33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71D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3E63E1">
            <w:pPr>
              <w:widowControl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Сумма                                   (тысяч рублей)</w:t>
            </w:r>
          </w:p>
        </w:tc>
      </w:tr>
      <w:tr w:rsidR="00F471D9" w:rsidRPr="00F471D9" w:rsidTr="00F471D9">
        <w:trPr>
          <w:gridAfter w:val="1"/>
          <w:wAfter w:w="449" w:type="dxa"/>
          <w:trHeight w:val="40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F471D9" w:rsidRPr="00F471D9" w:rsidTr="00F471D9">
        <w:trPr>
          <w:gridAfter w:val="1"/>
          <w:wAfter w:w="449" w:type="dxa"/>
          <w:trHeight w:val="40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F471D9" w:rsidRPr="00F471D9" w:rsidTr="00F471D9">
        <w:trPr>
          <w:gridAfter w:val="1"/>
          <w:wAfter w:w="449" w:type="dxa"/>
          <w:trHeight w:val="4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139 950,2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129 575,3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Администрация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139 329,2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129 510,9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39 505,4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37 997,0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24 385,8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25 029,9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24 385,8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25 029,9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24 385,8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25 029,9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главы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spacing w:after="240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2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1 862,0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22 592,8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23 167,9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23 167,9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71D9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21 695,2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22 559,2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596,7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 внешнего муниципального жилищного контроля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3 00 П7040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</w:t>
            </w:r>
            <w:r w:rsidRPr="00F471D9">
              <w:rPr>
                <w:sz w:val="28"/>
                <w:szCs w:val="28"/>
              </w:rPr>
              <w:lastRenderedPageBreak/>
              <w:t xml:space="preserve">решению общегосударственных вопросов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Обеспечение проведения выборов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Резервный фонд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12 067,1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9 918,4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9 918,4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</w:t>
            </w:r>
            <w:r w:rsidRPr="00F471D9">
              <w:rPr>
                <w:sz w:val="28"/>
                <w:szCs w:val="28"/>
              </w:rPr>
              <w:lastRenderedPageBreak/>
              <w:t xml:space="preserve">общегосударственных вопросов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10 101,6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9 918,4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Комплекс работ по обеспечению полномочий по владению, пользованию и распоряжению муниципальным имуществом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1 419,5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1 419,5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судебных актов и мировых соглашений по возмещению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7 930,5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F471D9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3 385,1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4 518,4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2 148,7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информационного общества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919,6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«Организация опубликования муниципальных правовых актов и их проектов о деятельности органов местного самоуправления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Размещение муниципальных правовых актов и их проектов о деятельности </w:t>
            </w:r>
            <w:r w:rsidRPr="00F471D9">
              <w:rPr>
                <w:sz w:val="28"/>
                <w:szCs w:val="28"/>
              </w:rPr>
              <w:lastRenderedPageBreak/>
              <w:t>органов местного самоуправления МО «Город Пикалево» в официальных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01 П5010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доступа гражданам и организациям к  социально-значимой информации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902,5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Организация опубликования социально-значимой информации через официальные СМИ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772,8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772,8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Организация освещения в электронных средствах массовой информации, в сети Интернет, а также на городском кабельном телевидении, </w:t>
            </w:r>
            <w:r w:rsidRPr="00F471D9">
              <w:rPr>
                <w:sz w:val="28"/>
                <w:szCs w:val="28"/>
              </w:rPr>
              <w:lastRenderedPageBreak/>
              <w:t>актуальных вопросов и событий политической, общественной, экономической, культурной и спортивной жизни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П6 0 02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129,7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1 229,1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1 229,1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профилактики безнадзорности и правонарушений несовершеннолетних»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выполнение отдельных государственных </w:t>
            </w:r>
            <w:r w:rsidRPr="00F471D9">
              <w:rPr>
                <w:sz w:val="28"/>
                <w:szCs w:val="28"/>
              </w:rPr>
              <w:lastRenderedPageBreak/>
              <w:t>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608,1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01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24,2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выполнения органами местного самоуправления МО «Город Пикалево» отдельных государственных полномочий Ленинградской области в сфере административных правоотношений»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Расходы на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621,0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583,0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Г2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</w:t>
            </w:r>
            <w:r w:rsidRPr="00F471D9">
              <w:rPr>
                <w:sz w:val="28"/>
                <w:szCs w:val="28"/>
              </w:rPr>
              <w:lastRenderedPageBreak/>
              <w:t xml:space="preserve">самоуправления по вопросам национальной обороны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Г2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за счет средств субвенции федерального бюджета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1 245,2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1 187,6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57,6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1 847,5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373,8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373,8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осуществления полномочий администрации МО «Город Пикалево» в области создания, содержания и организации </w:t>
            </w:r>
            <w:r w:rsidRPr="00F471D9">
              <w:rPr>
                <w:sz w:val="28"/>
                <w:szCs w:val="28"/>
              </w:rPr>
              <w:lastRenderedPageBreak/>
              <w:t>деятельности аварийно-спасательных формирований администрацией Бокситогорского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Осуществление полномочий администрации МО «Город Пикалево» в области создания, содержания и организации деятельности аварийно-спасательных формирований администрацией Бокситогорского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01 П7010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гражданской обороны,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Приобретение полиграфической продукции с целью обучения населения способам защиты и </w:t>
            </w:r>
            <w:r w:rsidRPr="00F471D9">
              <w:rPr>
                <w:sz w:val="28"/>
                <w:szCs w:val="28"/>
              </w:rPr>
              <w:lastRenderedPageBreak/>
              <w:t>действиям в данных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02 П1040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в области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1 03 П1310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1 423,4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1 473,7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«Безопасность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1 423,4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1 473,7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«Обеспечение правопорядка и профилактика правонарушений»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1 473,7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деятельности дежурно-диспетчерской </w:t>
            </w:r>
            <w:r w:rsidRPr="00F471D9">
              <w:rPr>
                <w:sz w:val="28"/>
                <w:szCs w:val="28"/>
              </w:rPr>
              <w:lastRenderedPageBreak/>
              <w:t>службы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Обеспечение деятельности дежурно-диспетчерской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03 П6170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1 413,7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«Создание условий для повышения роли населения в обеспечении охраны правопорядка»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Организация деятельности добровольной народной дружины по охране общественного порядка на территории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П4 2 04 П1330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F471D9" w:rsidRPr="00F471D9" w:rsidRDefault="00F471D9" w:rsidP="00F471D9">
            <w:pPr>
              <w:widowControl/>
              <w:rPr>
                <w:b/>
                <w:bCs/>
                <w:sz w:val="27"/>
                <w:szCs w:val="27"/>
              </w:rPr>
            </w:pPr>
            <w:r w:rsidRPr="00F471D9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23 851,5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17 845,8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3 833,2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3 833,2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</w:t>
            </w: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комплекса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3 833,2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Основное мероприятие «Обеспечение повышения устойчивости функционирующей и доступной для всех слоев населения системы общественного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3 833,2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по осуществлению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3 829,4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3 829,4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картами маршрутов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01 П1280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14 478,7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11 304,6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3 325,4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 3 325,4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Непрограммные расходы органов местного самоуправления по вопросам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Г2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 xml:space="preserve"> 3 325,4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Мероприятия по строительству объектов Комплексного инвестиционного плана (дороги)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Г2 4 00 Г1190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 xml:space="preserve"> 3 325,4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Г2 4 00 Г1190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 xml:space="preserve"> 3 325,4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F471D9">
              <w:rPr>
                <w:bCs/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11 304,6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  транспортного комплекса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10 652,4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«Развитие и сохранение сети автомобильных дорог общего пользования местного значения»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10 501,1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10 652,4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Содержание сети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7 080,8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проезжей части дворовых территорий, проездов к дворовым территориям многоквартирных домов, находящейся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436,5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436,5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356,0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356,0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Проверка сметной документации по ремонту дорог общего пользования </w:t>
            </w:r>
            <w:r w:rsidRPr="00F471D9">
              <w:rPr>
                <w:sz w:val="28"/>
                <w:szCs w:val="28"/>
              </w:rPr>
              <w:lastRenderedPageBreak/>
              <w:t>местного значения и экспертиза качества выполненных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Капитальный ремонт и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695,7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695,7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1 974,6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2 063,4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П3 0 02 П1130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1 974,6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2 063,4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«Поддержка местных инициатив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652,2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«Обеспечение </w:t>
            </w:r>
            <w:r w:rsidRPr="00F471D9">
              <w:rPr>
                <w:sz w:val="28"/>
                <w:szCs w:val="28"/>
              </w:rPr>
              <w:lastRenderedPageBreak/>
              <w:t xml:space="preserve">сохранности автомобильных дорог общего пользования местного значения»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Капитальный ремонт и ремонт автомобильных дорог общего пользования местного значения на территории частного сектора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П8 0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652,2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2 708,0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национальной экономики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4 00 Г1110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208,0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монопрофильного муниципального образования «Город Пикалево» (моногорода)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«Повышение доступности финансирования для субъектов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Поддержка субъектов малого и среднего предпринимательства в целях содействия в доступе к </w:t>
            </w:r>
            <w:r w:rsidRPr="00F471D9">
              <w:rPr>
                <w:sz w:val="28"/>
                <w:szCs w:val="28"/>
              </w:rPr>
              <w:lastRenderedPageBreak/>
              <w:t>финансовым ресурсам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П7 0 02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П7 0 02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«Имущественная поддержка предпринимательства»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2 100,0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Софинансирование текущей деятельности бизнес-инкубаторов, на создание которых были предоставлены средства за счет субсидий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П7 0 03 S4240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2 100,0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27 056,8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24 525,6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Жилищное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6 158,2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Подпрограмма «Переселение граждан из аварийного жилищного фонда»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«Мероприятия по переселению граждан из аварийного жилищного фонда»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Снос расселенных аварийных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2 01 П1020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3 565,8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«Капитальный ремонт общего имущества многоквартирных домов»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«Мероприятия по капитальному ремонту общего имущества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Формирование фонда капитального ремонта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471D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3 01 П1250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2 485,2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Коммунальное хозяйство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благоустройства, повышение энергоэффективности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«Развитие коммунальной и жилищной инфраструктуры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«Получение возможности для подключения объектов капитального строительства к сетям газораспределения»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Разработка проектно-сметной документации на строительство сетей газоснабжения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П1220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 xml:space="preserve">государственных </w:t>
            </w:r>
            <w:r w:rsidRPr="00F471D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1 01 П1220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587,2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20 344,7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21 453,2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3 021,8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2 591,4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3 021,8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Непрограммные расходы органов местного самоуправления по вопросам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3 021,8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Строительство и содержание мест захоронения (кладбище)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2 935,7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2 509,2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2 935,7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Прочие мероприятия  по благоустройству территории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86,1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5 00 Г1160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86,1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17 753,3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18 431,4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«Развитие коммунальной, жилищной инфраструктуры и благоустройства, </w:t>
            </w:r>
            <w:r w:rsidRPr="00F471D9">
              <w:rPr>
                <w:b/>
                <w:bCs/>
                <w:sz w:val="28"/>
                <w:szCs w:val="28"/>
              </w:rPr>
              <w:lastRenderedPageBreak/>
              <w:t xml:space="preserve">повышение энергоэффективности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16 700,6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17 378,7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Подпрограмма «Благоустройство территории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16 700,6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17 378,7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«Обеспечение эксплуатации объектов внешнего благоустройства в соответствии с действующим законодательством»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16 700,6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17 378,7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11 528,3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11 084,9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11 528,3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Содержание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2 421,9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2 421,9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Санитарная очистка и уличная уборка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2 365,5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2 365,5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Техническое обслуживание сетей </w:t>
            </w:r>
            <w:r w:rsidRPr="00F471D9">
              <w:rPr>
                <w:sz w:val="28"/>
                <w:szCs w:val="28"/>
              </w:rPr>
              <w:lastRenderedPageBreak/>
              <w:t>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689,3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689,3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Ремонт малых форм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309,3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309,3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Прочие мероприятия 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П5 3 01 П1160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 программа «Формирование комфортной городской среды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1 052,7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«Благоустройство дворовых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Благоустройство дворовых территорий многоквартирных домов города Пикалево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Закупка товаров, работ и услуг для </w:t>
            </w:r>
            <w:r w:rsidRPr="00F471D9">
              <w:rPr>
                <w:sz w:val="28"/>
                <w:szCs w:val="28"/>
              </w:rPr>
              <w:lastRenderedPageBreak/>
              <w:t>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705,3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Благоустройство общественных территорий города Пикалево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Закупка товаров, работ и услуг для обеспечения</w:t>
            </w:r>
            <w:r w:rsidRPr="00F471D9">
              <w:rPr>
                <w:sz w:val="28"/>
                <w:szCs w:val="28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П9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347,4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«Молодежная политика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Основное мероприятие «Организация и проведение мероприятий в сфере молодежной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3 01 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447,3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27 375,7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27 375,7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27 375,7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27 375,7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«Культура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26 656,9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27 375,7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«Поддержка народного </w:t>
            </w:r>
            <w:r w:rsidRPr="00F471D9">
              <w:rPr>
                <w:sz w:val="28"/>
                <w:szCs w:val="28"/>
              </w:rPr>
              <w:lastRenderedPageBreak/>
              <w:t xml:space="preserve">творчества и национальных культур»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01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18 007,9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18 726,7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«Развитие и укрепление кадрового потенциала»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1 02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8 649,0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4 954,4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4 714,0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Доплаты к пенсиям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4 322,4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798,2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391,6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социальной политики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Оказание других видов социальной помощи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П 00 Г3000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Муниципальная программа «Обеспечение качественным жильем граждан на территории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«Жилье для молодежи»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«Предоставление социальных выплат молодым гражданам (молодым семьям) на приобретение (строительство) жилья»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2015-2020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П2 1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336,6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Предоставление социальных выплат молодым гражданам (молодым семьям) на приобретение (строительство) жилья в рамках подпрограммы «Жилье для </w:t>
            </w:r>
            <w:r w:rsidRPr="00F471D9">
              <w:rPr>
                <w:sz w:val="28"/>
                <w:szCs w:val="28"/>
              </w:rPr>
              <w:lastRenderedPageBreak/>
              <w:t>молодежи»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П2 1 01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П2 1 01 </w:t>
            </w:r>
            <w:r w:rsidRPr="00F471D9">
              <w:rPr>
                <w:sz w:val="28"/>
                <w:szCs w:val="28"/>
                <w:lang w:val="en-US"/>
              </w:rPr>
              <w:t>S</w:t>
            </w:r>
            <w:r w:rsidRPr="00F471D9">
              <w:rPr>
                <w:sz w:val="28"/>
                <w:szCs w:val="28"/>
              </w:rPr>
              <w:t>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Муниципальная программа «Культура, физическая культура, спорт, молодежная политика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П1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Подпрограмма «Физическая культура и спорт в МО «Город Пикалево»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Основное мероприятие «Повышение интересов различных категорий граждан к занятиям физической культурой и спортом»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П1 2 01 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12 965,7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13 480,4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вопросам обслуживания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Д 00 Г1130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F471D9">
              <w:rPr>
                <w:sz w:val="28"/>
                <w:szCs w:val="28"/>
              </w:rPr>
              <w:t>915,3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lastRenderedPageBreak/>
              <w:t>Совет депутатов муниципального образования «Город Пикалево» Бокситогорского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64,4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Обеспечение деятельности Совета депутатов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Исполнение функций органов местного самоуправления МО «Город Пикалево»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22,4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71D9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19,0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Г0150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3,4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исполнение полномочий по осуществлению внешнего муниципального финансового контроля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Г1 1 00 П7030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Г2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F471D9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Непрограммные расходы органов местного самоуправления по решению общегосударственных вопросов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Премирование и награждение юридических и физических лиц по решению Совета </w:t>
            </w:r>
            <w:r w:rsidRPr="00F471D9">
              <w:rPr>
                <w:sz w:val="28"/>
                <w:szCs w:val="28"/>
              </w:rPr>
              <w:lastRenderedPageBreak/>
              <w:t xml:space="preserve">депутатов МО «Город Пикалево» вне системы оплаты труда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  <w:tr w:rsidR="00F471D9" w:rsidRPr="00F471D9" w:rsidTr="00F471D9">
        <w:trPr>
          <w:gridAfter w:val="1"/>
          <w:wAfter w:w="449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Г2 1 00 Г3010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71D9" w:rsidRPr="00F471D9" w:rsidRDefault="00F471D9" w:rsidP="00F471D9">
            <w:pPr>
              <w:widowControl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42,0</w:t>
            </w:r>
          </w:p>
        </w:tc>
      </w:tr>
    </w:tbl>
    <w:p w:rsidR="00F471D9" w:rsidRPr="00F471D9" w:rsidRDefault="00F471D9" w:rsidP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1D9" w:rsidRDefault="00F471D9">
      <w:pPr>
        <w:widowControl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F471D9" w:rsidRDefault="00F471D9" w:rsidP="00F471D9">
      <w:pPr>
        <w:keepNext/>
        <w:keepLines/>
        <w:widowControl/>
        <w:ind w:left="9360"/>
        <w:jc w:val="right"/>
        <w:rPr>
          <w:caps/>
          <w:color w:val="000000"/>
          <w:sz w:val="28"/>
          <w:szCs w:val="28"/>
        </w:rPr>
        <w:sectPr w:rsidR="00F471D9" w:rsidSect="007C2CCA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D49F9" w:rsidRPr="008D363A" w:rsidRDefault="00CD49F9" w:rsidP="00CD49F9">
      <w:pPr>
        <w:keepNext/>
        <w:keepLines/>
        <w:ind w:left="9360"/>
        <w:jc w:val="right"/>
        <w:rPr>
          <w:caps/>
          <w:color w:val="000000"/>
          <w:sz w:val="28"/>
          <w:szCs w:val="28"/>
        </w:rPr>
      </w:pPr>
      <w:r w:rsidRPr="008D363A">
        <w:rPr>
          <w:caps/>
          <w:color w:val="000000"/>
          <w:sz w:val="28"/>
          <w:szCs w:val="28"/>
        </w:rPr>
        <w:lastRenderedPageBreak/>
        <w:t>Утверждена</w:t>
      </w:r>
    </w:p>
    <w:p w:rsidR="00CD49F9" w:rsidRPr="0090547E" w:rsidRDefault="00CD49F9" w:rsidP="00CD49F9">
      <w:pPr>
        <w:keepNext/>
        <w:keepLines/>
        <w:ind w:left="9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CD49F9" w:rsidRDefault="00CD49F9" w:rsidP="00CD49F9">
      <w:pPr>
        <w:keepNext/>
        <w:keepLines/>
        <w:ind w:left="9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 w:rsidRPr="0090547E">
        <w:rPr>
          <w:color w:val="000000"/>
          <w:sz w:val="28"/>
          <w:szCs w:val="28"/>
        </w:rPr>
        <w:t xml:space="preserve">Город Пикалево» </w:t>
      </w:r>
    </w:p>
    <w:p w:rsidR="00CD49F9" w:rsidRDefault="00CD49F9" w:rsidP="00CD49F9">
      <w:pPr>
        <w:keepNext/>
        <w:keepLines/>
        <w:ind w:left="93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0547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07 декабря </w:t>
      </w:r>
      <w:r w:rsidRPr="00BA0B4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0B4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BA0B4E">
        <w:rPr>
          <w:sz w:val="28"/>
          <w:szCs w:val="28"/>
        </w:rPr>
        <w:t xml:space="preserve"> №</w:t>
      </w:r>
      <w:r>
        <w:rPr>
          <w:sz w:val="28"/>
          <w:szCs w:val="28"/>
        </w:rPr>
        <w:t>63</w:t>
      </w:r>
    </w:p>
    <w:p w:rsidR="00CD49F9" w:rsidRPr="00BA0B4E" w:rsidRDefault="00CD49F9" w:rsidP="00CD49F9">
      <w:pPr>
        <w:keepNext/>
        <w:keepLines/>
        <w:ind w:left="936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от 20 декабря 2018 года №)</w:t>
      </w:r>
      <w:r w:rsidRPr="00BA0B4E">
        <w:rPr>
          <w:sz w:val="28"/>
          <w:szCs w:val="28"/>
        </w:rPr>
        <w:t xml:space="preserve"> </w:t>
      </w:r>
    </w:p>
    <w:p w:rsidR="00CD49F9" w:rsidRPr="00BA0B4E" w:rsidRDefault="00CD49F9" w:rsidP="00CD49F9">
      <w:pPr>
        <w:keepNext/>
        <w:keepLines/>
        <w:ind w:left="9360"/>
        <w:jc w:val="right"/>
        <w:rPr>
          <w:sz w:val="28"/>
          <w:szCs w:val="28"/>
        </w:rPr>
      </w:pPr>
      <w:r w:rsidRPr="00BA0B4E">
        <w:rPr>
          <w:sz w:val="28"/>
          <w:szCs w:val="28"/>
        </w:rPr>
        <w:t>(приложение 1</w:t>
      </w:r>
      <w:r>
        <w:rPr>
          <w:sz w:val="28"/>
          <w:szCs w:val="28"/>
        </w:rPr>
        <w:t>4</w:t>
      </w:r>
      <w:r w:rsidRPr="00BA0B4E">
        <w:rPr>
          <w:sz w:val="28"/>
          <w:szCs w:val="28"/>
        </w:rPr>
        <w:t>)</w:t>
      </w:r>
    </w:p>
    <w:p w:rsidR="00CD49F9" w:rsidRPr="00BA0B4E" w:rsidRDefault="00CD49F9" w:rsidP="00CD49F9">
      <w:pPr>
        <w:pStyle w:val="2"/>
        <w:keepLines/>
        <w:rPr>
          <w:i/>
        </w:rPr>
      </w:pPr>
    </w:p>
    <w:p w:rsidR="00CD49F9" w:rsidRPr="00CD49F9" w:rsidRDefault="00CD49F9" w:rsidP="00CD49F9">
      <w:pPr>
        <w:pStyle w:val="2"/>
        <w:keepLines/>
        <w:jc w:val="center"/>
        <w:rPr>
          <w:b/>
          <w:color w:val="000000"/>
        </w:rPr>
      </w:pPr>
      <w:r w:rsidRPr="00CD49F9">
        <w:rPr>
          <w:b/>
          <w:color w:val="000000"/>
        </w:rPr>
        <w:t xml:space="preserve">ПРОГРАММА </w:t>
      </w:r>
    </w:p>
    <w:p w:rsidR="00CD49F9" w:rsidRPr="00CD49F9" w:rsidRDefault="00CD49F9" w:rsidP="00CD49F9">
      <w:pPr>
        <w:pStyle w:val="2"/>
        <w:keepLines/>
        <w:jc w:val="center"/>
        <w:rPr>
          <w:b/>
          <w:color w:val="000000"/>
        </w:rPr>
      </w:pPr>
      <w:r w:rsidRPr="00CD49F9">
        <w:rPr>
          <w:b/>
          <w:color w:val="000000"/>
        </w:rPr>
        <w:t>муниципальных внутренних заимствований МО «Город Пикалево» на 2018 год</w:t>
      </w:r>
    </w:p>
    <w:p w:rsidR="00CD49F9" w:rsidRPr="009B5768" w:rsidRDefault="00CD49F9" w:rsidP="00CD49F9">
      <w:pPr>
        <w:jc w:val="right"/>
        <w:rPr>
          <w:sz w:val="28"/>
          <w:szCs w:val="28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2268"/>
        <w:gridCol w:w="2125"/>
        <w:gridCol w:w="2179"/>
        <w:gridCol w:w="2215"/>
      </w:tblGrid>
      <w:tr w:rsidR="00CD49F9" w:rsidRPr="0090547E" w:rsidTr="00CD49F9">
        <w:trPr>
          <w:cantSplit/>
          <w:trHeight w:val="1040"/>
        </w:trPr>
        <w:tc>
          <w:tcPr>
            <w:tcW w:w="6374" w:type="dxa"/>
          </w:tcPr>
          <w:p w:rsidR="00CD49F9" w:rsidRPr="00D22A55" w:rsidRDefault="00CD49F9" w:rsidP="00A711BB">
            <w:pPr>
              <w:keepNext/>
              <w:keepLines/>
              <w:ind w:left="113" w:firstLine="709"/>
              <w:rPr>
                <w:b/>
                <w:color w:val="000000"/>
                <w:sz w:val="28"/>
                <w:szCs w:val="28"/>
              </w:rPr>
            </w:pPr>
            <w:r w:rsidRPr="00D22A55">
              <w:rPr>
                <w:b/>
                <w:color w:val="000000"/>
                <w:sz w:val="28"/>
                <w:szCs w:val="28"/>
              </w:rPr>
              <w:t>Внутренние з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D22A55">
              <w:rPr>
                <w:b/>
                <w:color w:val="000000"/>
                <w:sz w:val="28"/>
                <w:szCs w:val="28"/>
              </w:rPr>
              <w:t>имствования</w:t>
            </w:r>
          </w:p>
        </w:tc>
        <w:tc>
          <w:tcPr>
            <w:tcW w:w="2268" w:type="dxa"/>
          </w:tcPr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 xml:space="preserve">Предельная величина 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  <w:r w:rsidRPr="00F630AB">
              <w:rPr>
                <w:b/>
                <w:color w:val="000000"/>
                <w:sz w:val="28"/>
                <w:szCs w:val="28"/>
              </w:rPr>
              <w:t xml:space="preserve">а </w:t>
            </w:r>
          </w:p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января </w:t>
            </w:r>
          </w:p>
          <w:p w:rsidR="00CD49F9" w:rsidRPr="00180F1E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18 года</w:t>
            </w:r>
          </w:p>
        </w:tc>
        <w:tc>
          <w:tcPr>
            <w:tcW w:w="2125" w:type="dxa"/>
          </w:tcPr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привлечения в 20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F630AB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</w:tcPr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 xml:space="preserve">Объем </w:t>
            </w:r>
          </w:p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погашения в 20</w:t>
            </w: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F630AB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F630AB">
              <w:rPr>
                <w:b/>
                <w:color w:val="000000"/>
                <w:sz w:val="28"/>
                <w:szCs w:val="28"/>
              </w:rPr>
              <w:t>Предельная величина на</w:t>
            </w:r>
          </w:p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BA6CCA">
              <w:rPr>
                <w:b/>
                <w:color w:val="000000"/>
                <w:sz w:val="28"/>
                <w:szCs w:val="28"/>
              </w:rPr>
              <w:t xml:space="preserve">1 января </w:t>
            </w:r>
          </w:p>
          <w:p w:rsidR="00CD49F9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BA6CC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BA6CCA">
              <w:rPr>
                <w:b/>
                <w:color w:val="000000"/>
                <w:sz w:val="28"/>
                <w:szCs w:val="28"/>
              </w:rPr>
              <w:t xml:space="preserve"> года </w:t>
            </w:r>
          </w:p>
          <w:p w:rsidR="00CD49F9" w:rsidRPr="00F630AB" w:rsidRDefault="00CD49F9" w:rsidP="00A711BB">
            <w:pPr>
              <w:keepNext/>
              <w:keepLines/>
              <w:ind w:lef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49F9" w:rsidRPr="0090547E" w:rsidTr="00CD49F9">
        <w:trPr>
          <w:cantSplit/>
          <w:trHeight w:val="220"/>
        </w:trPr>
        <w:tc>
          <w:tcPr>
            <w:tcW w:w="6374" w:type="dxa"/>
            <w:vAlign w:val="center"/>
          </w:tcPr>
          <w:p w:rsidR="00CD49F9" w:rsidRPr="00F630AB" w:rsidRDefault="00CD49F9" w:rsidP="00A711BB">
            <w:pPr>
              <w:keepNext/>
              <w:keepLines/>
              <w:ind w:lef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F630AB">
              <w:rPr>
                <w:color w:val="000000"/>
                <w:sz w:val="28"/>
                <w:szCs w:val="28"/>
              </w:rPr>
              <w:t>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CD49F9" w:rsidRPr="00E000CB" w:rsidRDefault="00CD49F9" w:rsidP="00A711BB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10 602,9</w:t>
            </w:r>
          </w:p>
        </w:tc>
        <w:tc>
          <w:tcPr>
            <w:tcW w:w="2125" w:type="dxa"/>
            <w:vAlign w:val="center"/>
          </w:tcPr>
          <w:p w:rsidR="00CD49F9" w:rsidRPr="00CA637C" w:rsidRDefault="0093432A" w:rsidP="00A711BB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79" w:type="dxa"/>
            <w:vAlign w:val="center"/>
          </w:tcPr>
          <w:p w:rsidR="00CD49F9" w:rsidRPr="00E000CB" w:rsidRDefault="00CD49F9" w:rsidP="00A711BB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3 534,3</w:t>
            </w:r>
          </w:p>
        </w:tc>
        <w:tc>
          <w:tcPr>
            <w:tcW w:w="2215" w:type="dxa"/>
            <w:vAlign w:val="center"/>
          </w:tcPr>
          <w:p w:rsidR="00CD49F9" w:rsidRPr="00E000CB" w:rsidRDefault="00CD49F9" w:rsidP="00A711BB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7 068,6</w:t>
            </w:r>
          </w:p>
        </w:tc>
      </w:tr>
      <w:tr w:rsidR="00CD49F9" w:rsidRPr="0090547E" w:rsidTr="00CD49F9">
        <w:trPr>
          <w:cantSplit/>
          <w:trHeight w:val="220"/>
        </w:trPr>
        <w:tc>
          <w:tcPr>
            <w:tcW w:w="6374" w:type="dxa"/>
            <w:vAlign w:val="center"/>
          </w:tcPr>
          <w:p w:rsidR="00CD49F9" w:rsidRPr="00F630AB" w:rsidRDefault="00CD49F9" w:rsidP="00A711BB">
            <w:pPr>
              <w:keepNext/>
              <w:keepLines/>
              <w:ind w:lef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630AB">
              <w:rPr>
                <w:color w:val="000000"/>
                <w:sz w:val="28"/>
                <w:szCs w:val="28"/>
              </w:rPr>
              <w:t>редиты, полученные в валюте Российской Федерации от кредитных организаций</w:t>
            </w:r>
          </w:p>
        </w:tc>
        <w:tc>
          <w:tcPr>
            <w:tcW w:w="2268" w:type="dxa"/>
            <w:vAlign w:val="center"/>
          </w:tcPr>
          <w:p w:rsidR="00CD49F9" w:rsidRPr="00FB060F" w:rsidRDefault="00CD49F9" w:rsidP="00A711BB">
            <w:pPr>
              <w:keepNext/>
              <w:keepLine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</w:t>
            </w:r>
            <w:r w:rsidRPr="00FB060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125" w:type="dxa"/>
            <w:vAlign w:val="center"/>
          </w:tcPr>
          <w:p w:rsidR="00CD49F9" w:rsidRPr="00FB060F" w:rsidRDefault="0093432A" w:rsidP="00A711B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79" w:type="dxa"/>
            <w:vAlign w:val="center"/>
          </w:tcPr>
          <w:p w:rsidR="00CD49F9" w:rsidRPr="00BA0B4E" w:rsidRDefault="00CD49F9" w:rsidP="00A711B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8 900,0</w:t>
            </w:r>
          </w:p>
        </w:tc>
        <w:tc>
          <w:tcPr>
            <w:tcW w:w="2215" w:type="dxa"/>
            <w:vAlign w:val="center"/>
          </w:tcPr>
          <w:p w:rsidR="00CD49F9" w:rsidRPr="00BA0B4E" w:rsidRDefault="00CD49F9" w:rsidP="00A711BB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49F9" w:rsidRPr="00DE52FB" w:rsidTr="00CD49F9">
        <w:trPr>
          <w:cantSplit/>
          <w:trHeight w:val="311"/>
        </w:trPr>
        <w:tc>
          <w:tcPr>
            <w:tcW w:w="6374" w:type="dxa"/>
            <w:vAlign w:val="bottom"/>
          </w:tcPr>
          <w:p w:rsidR="00CD49F9" w:rsidRPr="00DE52FB" w:rsidRDefault="00CD49F9" w:rsidP="00A711BB">
            <w:pPr>
              <w:keepNext/>
              <w:keepLines/>
              <w:ind w:left="113" w:firstLine="67"/>
              <w:rPr>
                <w:b/>
                <w:sz w:val="28"/>
                <w:szCs w:val="28"/>
              </w:rPr>
            </w:pPr>
            <w:r w:rsidRPr="00DE52F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D49F9" w:rsidRPr="00DE52FB" w:rsidRDefault="00CD49F9" w:rsidP="00A711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19 502,9</w:t>
            </w:r>
          </w:p>
        </w:tc>
        <w:tc>
          <w:tcPr>
            <w:tcW w:w="2125" w:type="dxa"/>
            <w:vAlign w:val="center"/>
          </w:tcPr>
          <w:p w:rsidR="00CD49F9" w:rsidRPr="00DE52FB" w:rsidRDefault="00CD49F9" w:rsidP="00A711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79" w:type="dxa"/>
            <w:vAlign w:val="center"/>
          </w:tcPr>
          <w:p w:rsidR="00CD49F9" w:rsidRPr="00DE52FB" w:rsidRDefault="00CD49F9" w:rsidP="00A711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12 434,3</w:t>
            </w:r>
          </w:p>
        </w:tc>
        <w:tc>
          <w:tcPr>
            <w:tcW w:w="2215" w:type="dxa"/>
            <w:vAlign w:val="center"/>
          </w:tcPr>
          <w:p w:rsidR="00CD49F9" w:rsidRPr="00DE52FB" w:rsidRDefault="00CD49F9" w:rsidP="00A711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7 068,6</w:t>
            </w:r>
          </w:p>
        </w:tc>
      </w:tr>
    </w:tbl>
    <w:p w:rsidR="00CD49F9" w:rsidRPr="00DE52FB" w:rsidRDefault="00CD49F9" w:rsidP="00CD49F9">
      <w:pPr>
        <w:ind w:firstLine="709"/>
        <w:jc w:val="both"/>
      </w:pP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caps/>
          <w:color w:val="000000"/>
          <w:sz w:val="28"/>
          <w:szCs w:val="28"/>
        </w:rPr>
      </w:pPr>
      <w:r w:rsidRPr="00F471D9">
        <w:rPr>
          <w:caps/>
          <w:color w:val="000000"/>
          <w:sz w:val="28"/>
          <w:szCs w:val="28"/>
        </w:rPr>
        <w:lastRenderedPageBreak/>
        <w:t>Утверждена</w:t>
      </w: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>решением Совета депутатов</w:t>
      </w: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МО «Город Пикалево» </w:t>
      </w: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от 07 декабря </w:t>
      </w:r>
      <w:r w:rsidRPr="00F471D9">
        <w:rPr>
          <w:sz w:val="28"/>
          <w:szCs w:val="28"/>
        </w:rPr>
        <w:t>2017 года №63</w:t>
      </w: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sz w:val="28"/>
          <w:szCs w:val="28"/>
        </w:rPr>
      </w:pPr>
      <w:r w:rsidRPr="00F471D9">
        <w:rPr>
          <w:sz w:val="28"/>
          <w:szCs w:val="28"/>
        </w:rPr>
        <w:t xml:space="preserve">(в редакции от </w:t>
      </w:r>
      <w:r w:rsidR="003E63E1">
        <w:rPr>
          <w:sz w:val="28"/>
          <w:szCs w:val="28"/>
        </w:rPr>
        <w:t>20 дека</w:t>
      </w:r>
      <w:r w:rsidRPr="00F471D9">
        <w:rPr>
          <w:sz w:val="28"/>
          <w:szCs w:val="28"/>
        </w:rPr>
        <w:t xml:space="preserve">бря 2018 года №) </w:t>
      </w:r>
    </w:p>
    <w:p w:rsidR="00F471D9" w:rsidRPr="00F471D9" w:rsidRDefault="00F471D9" w:rsidP="00F471D9">
      <w:pPr>
        <w:keepNext/>
        <w:keepLines/>
        <w:widowControl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 (приложение 15)</w:t>
      </w:r>
    </w:p>
    <w:p w:rsidR="00F471D9" w:rsidRPr="00F471D9" w:rsidRDefault="00F471D9" w:rsidP="00F471D9">
      <w:pPr>
        <w:keepNext/>
        <w:keepLines/>
        <w:widowControl/>
        <w:outlineLvl w:val="1"/>
        <w:rPr>
          <w:b/>
          <w:bCs/>
          <w:iCs/>
          <w:color w:val="000000"/>
          <w:sz w:val="28"/>
          <w:szCs w:val="28"/>
        </w:rPr>
      </w:pPr>
    </w:p>
    <w:p w:rsidR="00F471D9" w:rsidRPr="00F471D9" w:rsidRDefault="00F471D9" w:rsidP="00F471D9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F471D9">
        <w:rPr>
          <w:b/>
          <w:bCs/>
          <w:iCs/>
          <w:color w:val="000000"/>
          <w:sz w:val="28"/>
          <w:szCs w:val="28"/>
        </w:rPr>
        <w:t>ПРОГРАММА</w:t>
      </w:r>
    </w:p>
    <w:p w:rsidR="00F471D9" w:rsidRPr="00F471D9" w:rsidRDefault="00F471D9" w:rsidP="00F471D9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F471D9">
        <w:rPr>
          <w:b/>
          <w:bCs/>
          <w:iCs/>
          <w:color w:val="000000"/>
          <w:sz w:val="28"/>
          <w:szCs w:val="28"/>
        </w:rPr>
        <w:t>муниципальных внутренних заимствований МО «Город Пикалево»</w:t>
      </w:r>
    </w:p>
    <w:p w:rsidR="00F471D9" w:rsidRPr="00F471D9" w:rsidRDefault="00F471D9" w:rsidP="00F471D9">
      <w:pPr>
        <w:keepNext/>
        <w:keepLines/>
        <w:widowControl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F471D9">
        <w:rPr>
          <w:b/>
          <w:bCs/>
          <w:iCs/>
          <w:color w:val="000000"/>
          <w:sz w:val="28"/>
          <w:szCs w:val="28"/>
        </w:rPr>
        <w:t>на плановый период 2019 и 2020 годов</w:t>
      </w:r>
    </w:p>
    <w:p w:rsidR="00F471D9" w:rsidRPr="00F471D9" w:rsidRDefault="00F471D9" w:rsidP="00F471D9">
      <w:pPr>
        <w:keepNext/>
        <w:keepLines/>
        <w:widowControl/>
        <w:jc w:val="right"/>
        <w:outlineLvl w:val="1"/>
        <w:rPr>
          <w:bCs/>
          <w:iCs/>
          <w:color w:val="000000"/>
          <w:sz w:val="28"/>
          <w:szCs w:val="28"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843"/>
        <w:gridCol w:w="1701"/>
        <w:gridCol w:w="1701"/>
        <w:gridCol w:w="1842"/>
        <w:gridCol w:w="1560"/>
        <w:gridCol w:w="1617"/>
      </w:tblGrid>
      <w:tr w:rsidR="00F471D9" w:rsidRPr="00F471D9" w:rsidTr="00F471D9">
        <w:trPr>
          <w:cantSplit/>
          <w:trHeight w:val="1343"/>
        </w:trPr>
        <w:tc>
          <w:tcPr>
            <w:tcW w:w="3227" w:type="dxa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1701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Предельная величина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1 января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 2019 года</w:t>
            </w:r>
          </w:p>
        </w:tc>
        <w:tc>
          <w:tcPr>
            <w:tcW w:w="1843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привлечения в 2019 году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Объем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погашения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в 2019 году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Предельная величина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1 января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1842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привлечения в 2020 году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Объем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погашения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в 2020 году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Предельная величина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на 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1 января</w:t>
            </w:r>
          </w:p>
          <w:p w:rsidR="00F471D9" w:rsidRPr="00F471D9" w:rsidRDefault="00F471D9" w:rsidP="00F471D9">
            <w:pPr>
              <w:keepNext/>
              <w:keepLines/>
              <w:widowControl/>
              <w:ind w:left="-132" w:right="-113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F471D9" w:rsidRPr="00F471D9" w:rsidTr="00F471D9">
        <w:trPr>
          <w:cantSplit/>
          <w:trHeight w:val="220"/>
        </w:trPr>
        <w:tc>
          <w:tcPr>
            <w:tcW w:w="3227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ind w:right="-108"/>
              <w:rPr>
                <w:color w:val="000000"/>
                <w:sz w:val="28"/>
                <w:szCs w:val="28"/>
              </w:rPr>
            </w:pPr>
            <w:r w:rsidRPr="00F471D9">
              <w:rPr>
                <w:color w:val="000000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7 068,6</w:t>
            </w:r>
          </w:p>
        </w:tc>
        <w:tc>
          <w:tcPr>
            <w:tcW w:w="1843" w:type="dxa"/>
            <w:vAlign w:val="center"/>
          </w:tcPr>
          <w:p w:rsidR="00F471D9" w:rsidRPr="00F471D9" w:rsidRDefault="0093432A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3 534,3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3 534,3</w:t>
            </w:r>
          </w:p>
        </w:tc>
        <w:tc>
          <w:tcPr>
            <w:tcW w:w="1842" w:type="dxa"/>
            <w:vAlign w:val="center"/>
          </w:tcPr>
          <w:p w:rsidR="00F471D9" w:rsidRPr="00F471D9" w:rsidRDefault="0093432A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3 534,3</w:t>
            </w:r>
          </w:p>
        </w:tc>
        <w:tc>
          <w:tcPr>
            <w:tcW w:w="1617" w:type="dxa"/>
            <w:vAlign w:val="center"/>
          </w:tcPr>
          <w:p w:rsidR="00F471D9" w:rsidRPr="00F471D9" w:rsidRDefault="0093432A" w:rsidP="00F471D9">
            <w:pPr>
              <w:keepNext/>
              <w:keepLines/>
              <w:ind w:left="-13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71D9" w:rsidRPr="00F471D9" w:rsidTr="00F471D9">
        <w:trPr>
          <w:cantSplit/>
          <w:trHeight w:val="281"/>
        </w:trPr>
        <w:tc>
          <w:tcPr>
            <w:tcW w:w="3227" w:type="dxa"/>
            <w:vAlign w:val="bottom"/>
          </w:tcPr>
          <w:p w:rsidR="00F471D9" w:rsidRPr="00F471D9" w:rsidRDefault="00F471D9" w:rsidP="00F471D9">
            <w:pPr>
              <w:keepNext/>
              <w:keepLines/>
              <w:widowControl/>
              <w:ind w:left="113" w:firstLine="67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7 068,6</w:t>
            </w:r>
          </w:p>
        </w:tc>
        <w:tc>
          <w:tcPr>
            <w:tcW w:w="1843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3 534,3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3 534,3</w:t>
            </w:r>
          </w:p>
        </w:tc>
        <w:tc>
          <w:tcPr>
            <w:tcW w:w="1842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3 534,3</w:t>
            </w:r>
          </w:p>
        </w:tc>
        <w:tc>
          <w:tcPr>
            <w:tcW w:w="1617" w:type="dxa"/>
            <w:vAlign w:val="center"/>
          </w:tcPr>
          <w:p w:rsidR="00F471D9" w:rsidRPr="00F471D9" w:rsidRDefault="00F471D9" w:rsidP="00F471D9">
            <w:pPr>
              <w:keepNext/>
              <w:keepLines/>
              <w:ind w:left="-132" w:right="-113"/>
              <w:jc w:val="center"/>
              <w:rPr>
                <w:b/>
                <w:sz w:val="28"/>
                <w:szCs w:val="28"/>
              </w:rPr>
            </w:pPr>
            <w:r w:rsidRPr="00F471D9">
              <w:rPr>
                <w:b/>
                <w:sz w:val="28"/>
                <w:szCs w:val="28"/>
              </w:rPr>
              <w:t>0,0</w:t>
            </w:r>
          </w:p>
        </w:tc>
      </w:tr>
    </w:tbl>
    <w:p w:rsidR="00F471D9" w:rsidRDefault="00F471D9">
      <w:pPr>
        <w:widowControl/>
        <w:spacing w:after="160" w:line="259" w:lineRule="auto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br w:type="page"/>
      </w:r>
    </w:p>
    <w:p w:rsidR="00F471D9" w:rsidRPr="00F471D9" w:rsidRDefault="00F471D9" w:rsidP="00F471D9">
      <w:pPr>
        <w:keepNext/>
        <w:keepLines/>
        <w:ind w:left="9360"/>
        <w:jc w:val="right"/>
        <w:rPr>
          <w:caps/>
          <w:color w:val="000000"/>
          <w:sz w:val="28"/>
          <w:szCs w:val="28"/>
        </w:rPr>
      </w:pPr>
      <w:r w:rsidRPr="00F471D9">
        <w:rPr>
          <w:caps/>
          <w:color w:val="000000"/>
          <w:sz w:val="28"/>
          <w:szCs w:val="28"/>
        </w:rPr>
        <w:lastRenderedPageBreak/>
        <w:t>Утверждена</w:t>
      </w:r>
    </w:p>
    <w:p w:rsidR="00F471D9" w:rsidRPr="00F471D9" w:rsidRDefault="00F471D9" w:rsidP="00F471D9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решением Совета депутатов </w:t>
      </w:r>
    </w:p>
    <w:p w:rsidR="00F471D9" w:rsidRPr="00F471D9" w:rsidRDefault="00F471D9" w:rsidP="00F471D9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>МО «Город Пикалево»</w:t>
      </w:r>
    </w:p>
    <w:p w:rsidR="00F471D9" w:rsidRPr="00F471D9" w:rsidRDefault="00F471D9" w:rsidP="00F471D9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от 07 декабря 2017 года № 63 </w:t>
      </w:r>
    </w:p>
    <w:p w:rsidR="00F471D9" w:rsidRPr="00F471D9" w:rsidRDefault="00F471D9" w:rsidP="00F471D9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 xml:space="preserve">(в редакции от 20 декабря 2018 года №) </w:t>
      </w:r>
    </w:p>
    <w:p w:rsidR="00F471D9" w:rsidRPr="00F471D9" w:rsidRDefault="00F471D9" w:rsidP="00F471D9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F471D9">
        <w:rPr>
          <w:color w:val="000000"/>
          <w:sz w:val="28"/>
          <w:szCs w:val="28"/>
        </w:rPr>
        <w:t>(приложение 16)</w:t>
      </w:r>
    </w:p>
    <w:p w:rsidR="00F471D9" w:rsidRPr="00F471D9" w:rsidRDefault="00F471D9" w:rsidP="00F471D9">
      <w:pPr>
        <w:keepNext/>
        <w:keepLines/>
        <w:tabs>
          <w:tab w:val="left" w:pos="8640"/>
        </w:tabs>
        <w:ind w:left="9360" w:right="251"/>
        <w:rPr>
          <w:b/>
          <w:color w:val="000000"/>
          <w:sz w:val="28"/>
          <w:szCs w:val="28"/>
        </w:rPr>
      </w:pPr>
    </w:p>
    <w:p w:rsidR="00F471D9" w:rsidRPr="00F471D9" w:rsidRDefault="00F471D9" w:rsidP="00F471D9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 w:rsidRPr="00F471D9">
        <w:rPr>
          <w:b/>
          <w:color w:val="000000"/>
          <w:sz w:val="28"/>
          <w:szCs w:val="28"/>
        </w:rPr>
        <w:t xml:space="preserve">ПРОГРАММА  </w:t>
      </w:r>
    </w:p>
    <w:p w:rsidR="00F471D9" w:rsidRPr="00F471D9" w:rsidRDefault="00F471D9" w:rsidP="00F471D9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  <w:r w:rsidRPr="00F471D9">
        <w:rPr>
          <w:b/>
          <w:color w:val="000000"/>
          <w:sz w:val="28"/>
          <w:szCs w:val="28"/>
        </w:rPr>
        <w:t>муниципальных гарантий   МО «Город Пикалево» в валюте Российской Федерации на 2018 год</w:t>
      </w:r>
    </w:p>
    <w:p w:rsidR="00F471D9" w:rsidRPr="00F471D9" w:rsidRDefault="00F471D9" w:rsidP="00F471D9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</w:p>
    <w:p w:rsidR="00F471D9" w:rsidRPr="00F471D9" w:rsidRDefault="00F471D9" w:rsidP="00F471D9">
      <w:pPr>
        <w:keepNext/>
        <w:keepLines/>
        <w:widowControl/>
        <w:numPr>
          <w:ilvl w:val="0"/>
          <w:numId w:val="4"/>
        </w:numPr>
        <w:tabs>
          <w:tab w:val="left" w:pos="8640"/>
        </w:tabs>
        <w:spacing w:after="200" w:line="276" w:lineRule="auto"/>
        <w:ind w:left="0"/>
        <w:contextualSpacing/>
        <w:jc w:val="center"/>
        <w:rPr>
          <w:color w:val="000000"/>
          <w:sz w:val="28"/>
          <w:szCs w:val="28"/>
        </w:rPr>
      </w:pPr>
      <w:r w:rsidRPr="00F471D9">
        <w:rPr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F471D9">
        <w:rPr>
          <w:color w:val="000000"/>
          <w:sz w:val="28"/>
          <w:szCs w:val="28"/>
        </w:rPr>
        <w:t xml:space="preserve">муниципальных </w:t>
      </w:r>
      <w:r w:rsidRPr="00F471D9">
        <w:rPr>
          <w:bCs/>
          <w:iCs/>
          <w:color w:val="000000"/>
          <w:sz w:val="28"/>
          <w:szCs w:val="28"/>
        </w:rPr>
        <w:t>гарантий МО «Город Пикалево» в 2018 году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701"/>
        <w:gridCol w:w="1417"/>
        <w:gridCol w:w="2268"/>
        <w:gridCol w:w="1843"/>
        <w:gridCol w:w="1730"/>
      </w:tblGrid>
      <w:tr w:rsidR="00F471D9" w:rsidRPr="00F471D9" w:rsidTr="00CD49F9">
        <w:trPr>
          <w:jc w:val="center"/>
        </w:trPr>
        <w:tc>
          <w:tcPr>
            <w:tcW w:w="3936" w:type="dxa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268" w:type="dxa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Категория или наименование принципала</w:t>
            </w:r>
          </w:p>
        </w:tc>
        <w:tc>
          <w:tcPr>
            <w:tcW w:w="1701" w:type="dxa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1417" w:type="dxa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Срок исполнения обязательства (год)</w:t>
            </w:r>
          </w:p>
        </w:tc>
        <w:tc>
          <w:tcPr>
            <w:tcW w:w="2268" w:type="dxa"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>Сумма по состоянию на дату возникновения обязательства</w:t>
            </w:r>
          </w:p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>(тысяч рублей)</w:t>
            </w:r>
          </w:p>
        </w:tc>
        <w:tc>
          <w:tcPr>
            <w:tcW w:w="1843" w:type="dxa"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>Сумма по состоянию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на 1 января </w:t>
            </w:r>
          </w:p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2019 года </w:t>
            </w:r>
          </w:p>
          <w:p w:rsidR="00F471D9" w:rsidRPr="00F471D9" w:rsidRDefault="00F471D9" w:rsidP="00F471D9">
            <w:pPr>
              <w:keepNext/>
              <w:keepLines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snapToGrid w:val="0"/>
                <w:color w:val="000000"/>
                <w:sz w:val="28"/>
                <w:szCs w:val="28"/>
              </w:rPr>
              <w:t>(тысяч рублей)</w:t>
            </w:r>
          </w:p>
        </w:tc>
        <w:tc>
          <w:tcPr>
            <w:tcW w:w="1730" w:type="dxa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color w:val="000000"/>
                <w:sz w:val="28"/>
                <w:szCs w:val="28"/>
              </w:rPr>
              <w:t>Наличие права регрессного требования</w:t>
            </w:r>
          </w:p>
        </w:tc>
      </w:tr>
      <w:tr w:rsidR="00F471D9" w:rsidRPr="00F471D9" w:rsidTr="00CD49F9">
        <w:trPr>
          <w:jc w:val="center"/>
        </w:trPr>
        <w:tc>
          <w:tcPr>
            <w:tcW w:w="15163" w:type="dxa"/>
            <w:gridSpan w:val="7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F471D9">
              <w:rPr>
                <w:b/>
                <w:bCs/>
                <w:iCs/>
                <w:color w:val="000000"/>
                <w:sz w:val="28"/>
                <w:szCs w:val="28"/>
              </w:rPr>
              <w:t xml:space="preserve">Перечень </w:t>
            </w:r>
            <w:r w:rsidRPr="00F471D9">
              <w:rPr>
                <w:b/>
                <w:color w:val="000000"/>
                <w:sz w:val="28"/>
                <w:szCs w:val="28"/>
              </w:rPr>
              <w:t xml:space="preserve">муниципальных </w:t>
            </w:r>
            <w:r w:rsidRPr="00F471D9">
              <w:rPr>
                <w:b/>
                <w:bCs/>
                <w:iCs/>
                <w:color w:val="000000"/>
                <w:sz w:val="28"/>
                <w:szCs w:val="28"/>
              </w:rPr>
              <w:t>гарантий в валюте Российской Федерации</w:t>
            </w:r>
          </w:p>
        </w:tc>
      </w:tr>
      <w:tr w:rsidR="00F471D9" w:rsidRPr="00F471D9" w:rsidTr="00CD49F9">
        <w:trPr>
          <w:jc w:val="center"/>
        </w:trPr>
        <w:tc>
          <w:tcPr>
            <w:tcW w:w="3936" w:type="dxa"/>
          </w:tcPr>
          <w:p w:rsidR="00F471D9" w:rsidRPr="00F471D9" w:rsidRDefault="00F471D9" w:rsidP="00F471D9">
            <w:pPr>
              <w:keepNext/>
              <w:keepLines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 xml:space="preserve">Реализация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268" w:type="dxa"/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АО «Ленинградские областные коммунальные системы»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27 декабря 2005 года</w:t>
            </w:r>
          </w:p>
        </w:tc>
        <w:tc>
          <w:tcPr>
            <w:tcW w:w="1417" w:type="dxa"/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471D9" w:rsidRPr="00F471D9" w:rsidRDefault="00F471D9" w:rsidP="00F471D9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</w:p>
          <w:p w:rsidR="00F471D9" w:rsidRPr="00F471D9" w:rsidRDefault="00F471D9" w:rsidP="00F471D9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</w:p>
          <w:p w:rsidR="00F471D9" w:rsidRPr="00F471D9" w:rsidRDefault="00F471D9" w:rsidP="00F471D9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13 000,0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1D9" w:rsidRPr="00F471D9" w:rsidRDefault="00F471D9" w:rsidP="00F471D9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15 755,4</w:t>
            </w:r>
          </w:p>
        </w:tc>
        <w:tc>
          <w:tcPr>
            <w:tcW w:w="1730" w:type="dxa"/>
            <w:vAlign w:val="center"/>
          </w:tcPr>
          <w:p w:rsidR="00F471D9" w:rsidRPr="00F471D9" w:rsidRDefault="00F471D9" w:rsidP="00F471D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71D9">
              <w:rPr>
                <w:sz w:val="28"/>
                <w:szCs w:val="28"/>
              </w:rPr>
              <w:t>Да</w:t>
            </w:r>
          </w:p>
        </w:tc>
      </w:tr>
      <w:tr w:rsidR="00F471D9" w:rsidRPr="00F471D9" w:rsidTr="00CD49F9">
        <w:trPr>
          <w:trHeight w:hRule="exact" w:val="1196"/>
          <w:jc w:val="center"/>
        </w:trPr>
        <w:tc>
          <w:tcPr>
            <w:tcW w:w="3936" w:type="dxa"/>
          </w:tcPr>
          <w:p w:rsidR="00F471D9" w:rsidRPr="00F471D9" w:rsidRDefault="00F471D9" w:rsidP="00F471D9">
            <w:pPr>
              <w:keepNext/>
              <w:keepLines/>
              <w:rPr>
                <w:sz w:val="28"/>
                <w:szCs w:val="28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Обеспечение обязательств по оплате потребляемого газа для выработки тепловой энергии</w:t>
            </w:r>
          </w:p>
        </w:tc>
        <w:tc>
          <w:tcPr>
            <w:tcW w:w="2268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АО «Пикалевские тепловые сети»</w:t>
            </w: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widowControl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1417" w:type="dxa"/>
            <w:vAlign w:val="center"/>
          </w:tcPr>
          <w:p w:rsidR="00F471D9" w:rsidRPr="00F471D9" w:rsidRDefault="00F471D9" w:rsidP="00F471D9">
            <w:pPr>
              <w:widowControl/>
              <w:tabs>
                <w:tab w:val="left" w:pos="270"/>
                <w:tab w:val="center" w:pos="600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F471D9">
              <w:rPr>
                <w:rFonts w:eastAsia="Calibri"/>
                <w:sz w:val="28"/>
                <w:szCs w:val="28"/>
                <w:lang w:eastAsia="en-US"/>
              </w:rPr>
              <w:tab/>
              <w:t>2018</w:t>
            </w:r>
          </w:p>
        </w:tc>
        <w:tc>
          <w:tcPr>
            <w:tcW w:w="2268" w:type="dxa"/>
            <w:vAlign w:val="center"/>
          </w:tcPr>
          <w:p w:rsidR="00F471D9" w:rsidRPr="00F471D9" w:rsidRDefault="00F471D9" w:rsidP="00F471D9">
            <w:pPr>
              <w:widowControl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10 000,0</w:t>
            </w:r>
          </w:p>
        </w:tc>
        <w:tc>
          <w:tcPr>
            <w:tcW w:w="1843" w:type="dxa"/>
            <w:vAlign w:val="center"/>
          </w:tcPr>
          <w:p w:rsidR="00F471D9" w:rsidRPr="00F471D9" w:rsidRDefault="00F471D9" w:rsidP="00F471D9">
            <w:pPr>
              <w:widowControl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30" w:type="dxa"/>
            <w:vAlign w:val="center"/>
          </w:tcPr>
          <w:p w:rsidR="00F471D9" w:rsidRPr="00F471D9" w:rsidRDefault="00F471D9" w:rsidP="00F471D9">
            <w:pPr>
              <w:widowControl/>
              <w:spacing w:after="200" w:line="276" w:lineRule="auto"/>
              <w:ind w:left="-114" w:right="-1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</w:tr>
      <w:tr w:rsidR="00F471D9" w:rsidRPr="00F471D9" w:rsidTr="00CD49F9">
        <w:trPr>
          <w:jc w:val="center"/>
        </w:trPr>
        <w:tc>
          <w:tcPr>
            <w:tcW w:w="3936" w:type="dxa"/>
          </w:tcPr>
          <w:p w:rsidR="00F471D9" w:rsidRPr="00F471D9" w:rsidRDefault="00F471D9" w:rsidP="00F471D9">
            <w:pPr>
              <w:keepNext/>
              <w:keepLines/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b/>
                <w:sz w:val="28"/>
                <w:szCs w:val="28"/>
                <w:lang w:eastAsia="en-US"/>
              </w:rPr>
              <w:t>23 000,0</w:t>
            </w:r>
          </w:p>
        </w:tc>
        <w:tc>
          <w:tcPr>
            <w:tcW w:w="1843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b/>
                <w:sz w:val="28"/>
                <w:szCs w:val="28"/>
                <w:lang w:eastAsia="en-US"/>
              </w:rPr>
              <w:t>15 755,4</w:t>
            </w:r>
          </w:p>
        </w:tc>
        <w:tc>
          <w:tcPr>
            <w:tcW w:w="1730" w:type="dxa"/>
            <w:vAlign w:val="center"/>
          </w:tcPr>
          <w:p w:rsidR="00F471D9" w:rsidRPr="00F471D9" w:rsidRDefault="00F471D9" w:rsidP="00F471D9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F471D9" w:rsidRPr="00F471D9" w:rsidRDefault="00F471D9" w:rsidP="00F471D9">
      <w:pPr>
        <w:widowControl/>
        <w:ind w:left="7372"/>
        <w:jc w:val="center"/>
        <w:rPr>
          <w:rFonts w:eastAsia="Calibri"/>
          <w:sz w:val="28"/>
          <w:szCs w:val="28"/>
          <w:lang w:eastAsia="en-US"/>
        </w:rPr>
      </w:pPr>
    </w:p>
    <w:p w:rsidR="00F471D9" w:rsidRPr="00F471D9" w:rsidRDefault="00F471D9" w:rsidP="00F471D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471D9" w:rsidRPr="00F471D9" w:rsidRDefault="00F471D9" w:rsidP="00F471D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471D9" w:rsidRPr="00F471D9" w:rsidRDefault="00F471D9" w:rsidP="00F471D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F471D9" w:rsidRPr="00F471D9" w:rsidRDefault="00F471D9" w:rsidP="00F471D9">
      <w:pPr>
        <w:widowControl/>
        <w:numPr>
          <w:ilvl w:val="0"/>
          <w:numId w:val="4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471D9">
        <w:rPr>
          <w:rFonts w:eastAsia="Calibri"/>
          <w:sz w:val="28"/>
          <w:szCs w:val="28"/>
          <w:lang w:eastAsia="en-US"/>
        </w:rPr>
        <w:t>Общий объем бюджетных ассигнований, предусмотренных на исполнение муниципальных гарантий</w:t>
      </w:r>
    </w:p>
    <w:p w:rsidR="00F471D9" w:rsidRPr="00F471D9" w:rsidRDefault="00F471D9" w:rsidP="00F471D9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F471D9">
        <w:rPr>
          <w:rFonts w:eastAsia="Calibri"/>
          <w:sz w:val="28"/>
          <w:szCs w:val="28"/>
          <w:lang w:eastAsia="en-US"/>
        </w:rPr>
        <w:t>МО «Город Пикалево» по возможным гарантийным случаям, в 2018 году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941"/>
        <w:gridCol w:w="8193"/>
      </w:tblGrid>
      <w:tr w:rsidR="00F471D9" w:rsidRPr="00F471D9" w:rsidTr="00F471D9">
        <w:tc>
          <w:tcPr>
            <w:tcW w:w="6941" w:type="dxa"/>
          </w:tcPr>
          <w:p w:rsidR="00F471D9" w:rsidRPr="00F471D9" w:rsidRDefault="00F471D9" w:rsidP="00F471D9">
            <w:pPr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471D9">
              <w:rPr>
                <w:rFonts w:eastAsia="Calibri"/>
                <w:b/>
                <w:sz w:val="28"/>
                <w:szCs w:val="28"/>
                <w:lang w:eastAsia="en-US"/>
              </w:rPr>
              <w:t>Исполнение</w:t>
            </w:r>
            <w:r w:rsidRPr="00F471D9">
              <w:rPr>
                <w:b/>
                <w:sz w:val="28"/>
                <w:szCs w:val="28"/>
              </w:rPr>
              <w:t xml:space="preserve"> муниципальных </w:t>
            </w:r>
            <w:r w:rsidRPr="00F471D9">
              <w:rPr>
                <w:b/>
                <w:bCs/>
                <w:iCs/>
                <w:sz w:val="28"/>
                <w:szCs w:val="28"/>
              </w:rPr>
              <w:t xml:space="preserve">гарантий </w:t>
            </w:r>
          </w:p>
          <w:p w:rsidR="00F471D9" w:rsidRPr="00F471D9" w:rsidRDefault="00F471D9" w:rsidP="00F471D9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1D9">
              <w:rPr>
                <w:b/>
                <w:bCs/>
                <w:iCs/>
                <w:sz w:val="28"/>
                <w:szCs w:val="28"/>
              </w:rPr>
              <w:t>МО «Город Пикалево»</w:t>
            </w:r>
          </w:p>
        </w:tc>
        <w:tc>
          <w:tcPr>
            <w:tcW w:w="8193" w:type="dxa"/>
          </w:tcPr>
          <w:p w:rsidR="00F471D9" w:rsidRPr="00F471D9" w:rsidRDefault="00F471D9" w:rsidP="00F471D9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Объем бюджетных ассигнований, предусмотренных на исполнение муниципальных гарантий МО «Город Пикалево» по возможным гарантийным случаям </w:t>
            </w:r>
            <w:r w:rsidRPr="00F471D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471D9" w:rsidRPr="00F471D9" w:rsidTr="00F471D9">
        <w:tc>
          <w:tcPr>
            <w:tcW w:w="6941" w:type="dxa"/>
          </w:tcPr>
          <w:p w:rsidR="00F471D9" w:rsidRPr="00F471D9" w:rsidRDefault="00F471D9" w:rsidP="00F471D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8193" w:type="dxa"/>
            <w:vAlign w:val="center"/>
          </w:tcPr>
          <w:p w:rsidR="00F471D9" w:rsidRPr="00F471D9" w:rsidRDefault="00F471D9" w:rsidP="00F471D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10 000,0</w:t>
            </w:r>
          </w:p>
        </w:tc>
      </w:tr>
      <w:tr w:rsidR="00F471D9" w:rsidRPr="00F471D9" w:rsidTr="00F471D9">
        <w:tc>
          <w:tcPr>
            <w:tcW w:w="6941" w:type="dxa"/>
          </w:tcPr>
          <w:p w:rsidR="00F471D9" w:rsidRPr="00F471D9" w:rsidRDefault="00F471D9" w:rsidP="00F471D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За счет расходов местного бюджета</w:t>
            </w:r>
          </w:p>
        </w:tc>
        <w:tc>
          <w:tcPr>
            <w:tcW w:w="8193" w:type="dxa"/>
          </w:tcPr>
          <w:p w:rsidR="00F471D9" w:rsidRPr="00F471D9" w:rsidRDefault="00F471D9" w:rsidP="00F471D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71D9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F471D9" w:rsidRPr="00F471D9" w:rsidRDefault="00F471D9" w:rsidP="00F471D9">
      <w:pPr>
        <w:widowControl/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F471D9" w:rsidRDefault="00F471D9">
      <w:pPr>
        <w:widowControl/>
        <w:spacing w:after="160" w:line="259" w:lineRule="auto"/>
        <w:rPr>
          <w:caps/>
          <w:color w:val="FF0000"/>
          <w:sz w:val="28"/>
          <w:szCs w:val="28"/>
        </w:rPr>
      </w:pPr>
      <w:r>
        <w:rPr>
          <w:caps/>
          <w:color w:val="FF0000"/>
          <w:sz w:val="28"/>
          <w:szCs w:val="28"/>
        </w:rPr>
        <w:br w:type="page"/>
      </w:r>
    </w:p>
    <w:p w:rsidR="00D6624C" w:rsidRPr="00D6624C" w:rsidRDefault="00D6624C" w:rsidP="00D6624C">
      <w:pPr>
        <w:keepNext/>
        <w:keepLines/>
        <w:ind w:left="9360"/>
        <w:jc w:val="right"/>
        <w:rPr>
          <w:caps/>
          <w:color w:val="000000"/>
          <w:sz w:val="28"/>
          <w:szCs w:val="28"/>
        </w:rPr>
      </w:pPr>
      <w:r w:rsidRPr="00D6624C">
        <w:rPr>
          <w:caps/>
          <w:color w:val="000000"/>
          <w:sz w:val="28"/>
          <w:szCs w:val="28"/>
        </w:rPr>
        <w:lastRenderedPageBreak/>
        <w:t>Утверждена</w:t>
      </w:r>
    </w:p>
    <w:p w:rsidR="00D6624C" w:rsidRPr="00D6624C" w:rsidRDefault="00D6624C" w:rsidP="00D6624C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D6624C">
        <w:rPr>
          <w:color w:val="000000"/>
          <w:sz w:val="28"/>
          <w:szCs w:val="28"/>
        </w:rPr>
        <w:t xml:space="preserve">решением Совета депутатов </w:t>
      </w:r>
    </w:p>
    <w:p w:rsidR="00D6624C" w:rsidRPr="00D6624C" w:rsidRDefault="00D6624C" w:rsidP="00D6624C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D6624C">
        <w:rPr>
          <w:color w:val="000000"/>
          <w:sz w:val="28"/>
          <w:szCs w:val="28"/>
        </w:rPr>
        <w:t>МО «Город Пикалево»</w:t>
      </w:r>
    </w:p>
    <w:p w:rsidR="00D6624C" w:rsidRPr="00D6624C" w:rsidRDefault="00D6624C" w:rsidP="00D6624C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D6624C">
        <w:rPr>
          <w:color w:val="000000"/>
          <w:sz w:val="28"/>
          <w:szCs w:val="28"/>
        </w:rPr>
        <w:t>от 07 декабря 2017 года №63</w:t>
      </w:r>
    </w:p>
    <w:p w:rsidR="00D6624C" w:rsidRPr="00D6624C" w:rsidRDefault="00D6624C" w:rsidP="00D6624C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D6624C">
        <w:rPr>
          <w:color w:val="000000"/>
          <w:sz w:val="28"/>
          <w:szCs w:val="28"/>
        </w:rPr>
        <w:t xml:space="preserve">(в редакции от 20 декабря 2018 года №) </w:t>
      </w:r>
    </w:p>
    <w:p w:rsidR="00D6624C" w:rsidRPr="00D6624C" w:rsidRDefault="00D6624C" w:rsidP="00D6624C">
      <w:pPr>
        <w:keepNext/>
        <w:keepLines/>
        <w:ind w:left="9360"/>
        <w:jc w:val="right"/>
        <w:rPr>
          <w:color w:val="000000"/>
          <w:sz w:val="28"/>
          <w:szCs w:val="28"/>
        </w:rPr>
      </w:pPr>
      <w:r w:rsidRPr="00D6624C">
        <w:rPr>
          <w:color w:val="000000"/>
          <w:sz w:val="28"/>
          <w:szCs w:val="28"/>
        </w:rPr>
        <w:t>(приложение 17)</w:t>
      </w:r>
    </w:p>
    <w:p w:rsidR="00D6624C" w:rsidRPr="00D6624C" w:rsidRDefault="00D6624C" w:rsidP="00D6624C">
      <w:pPr>
        <w:keepNext/>
        <w:keepLines/>
        <w:tabs>
          <w:tab w:val="left" w:pos="8640"/>
        </w:tabs>
        <w:ind w:left="9360" w:right="251"/>
        <w:rPr>
          <w:b/>
          <w:color w:val="000000"/>
          <w:sz w:val="28"/>
          <w:szCs w:val="28"/>
        </w:rPr>
      </w:pPr>
    </w:p>
    <w:p w:rsidR="00D6624C" w:rsidRPr="00D6624C" w:rsidRDefault="00D6624C" w:rsidP="00D6624C">
      <w:pPr>
        <w:keepNext/>
        <w:keepLines/>
        <w:tabs>
          <w:tab w:val="left" w:pos="8640"/>
        </w:tabs>
        <w:ind w:right="251" w:firstLine="360"/>
        <w:jc w:val="center"/>
        <w:rPr>
          <w:b/>
          <w:sz w:val="28"/>
          <w:szCs w:val="28"/>
        </w:rPr>
      </w:pPr>
      <w:r w:rsidRPr="00D6624C">
        <w:rPr>
          <w:b/>
          <w:color w:val="000000"/>
          <w:sz w:val="28"/>
          <w:szCs w:val="28"/>
        </w:rPr>
        <w:t xml:space="preserve">ПРОГРАММА  </w:t>
      </w:r>
    </w:p>
    <w:p w:rsidR="00D6624C" w:rsidRPr="00D6624C" w:rsidRDefault="00D6624C" w:rsidP="00D6624C">
      <w:pPr>
        <w:keepNext/>
        <w:keepLines/>
        <w:tabs>
          <w:tab w:val="left" w:pos="8640"/>
        </w:tabs>
        <w:ind w:right="251" w:firstLine="360"/>
        <w:jc w:val="center"/>
        <w:rPr>
          <w:b/>
          <w:bCs/>
          <w:sz w:val="28"/>
          <w:szCs w:val="28"/>
        </w:rPr>
      </w:pPr>
      <w:r w:rsidRPr="00D6624C">
        <w:rPr>
          <w:b/>
          <w:color w:val="000000"/>
          <w:sz w:val="28"/>
          <w:szCs w:val="28"/>
        </w:rPr>
        <w:t>муниципальных гарантий   МО «Город Пикалево» в валюте Российской Федерации</w:t>
      </w:r>
      <w:r w:rsidRPr="00D6624C">
        <w:rPr>
          <w:b/>
          <w:sz w:val="28"/>
          <w:szCs w:val="28"/>
        </w:rPr>
        <w:t xml:space="preserve"> </w:t>
      </w:r>
      <w:r w:rsidRPr="00D6624C">
        <w:rPr>
          <w:b/>
          <w:bCs/>
          <w:sz w:val="28"/>
          <w:szCs w:val="28"/>
        </w:rPr>
        <w:t>на 2019 и 2020 годы</w:t>
      </w:r>
    </w:p>
    <w:p w:rsidR="00D6624C" w:rsidRPr="00D6624C" w:rsidRDefault="00D6624C" w:rsidP="00D6624C">
      <w:pPr>
        <w:keepNext/>
        <w:keepLines/>
        <w:tabs>
          <w:tab w:val="left" w:pos="8640"/>
        </w:tabs>
        <w:ind w:right="251" w:firstLine="360"/>
        <w:jc w:val="center"/>
        <w:rPr>
          <w:b/>
          <w:color w:val="000000"/>
          <w:sz w:val="28"/>
          <w:szCs w:val="28"/>
        </w:rPr>
      </w:pPr>
    </w:p>
    <w:p w:rsidR="00D6624C" w:rsidRPr="00D6624C" w:rsidRDefault="00D6624C" w:rsidP="00D6624C">
      <w:pPr>
        <w:keepNext/>
        <w:keepLines/>
        <w:widowControl/>
        <w:numPr>
          <w:ilvl w:val="0"/>
          <w:numId w:val="4"/>
        </w:numPr>
        <w:tabs>
          <w:tab w:val="left" w:pos="8640"/>
        </w:tabs>
        <w:spacing w:after="200" w:line="276" w:lineRule="auto"/>
        <w:ind w:left="0"/>
        <w:contextualSpacing/>
        <w:jc w:val="center"/>
        <w:rPr>
          <w:color w:val="000000"/>
          <w:sz w:val="28"/>
          <w:szCs w:val="28"/>
        </w:rPr>
      </w:pPr>
      <w:r w:rsidRPr="00D6624C">
        <w:rPr>
          <w:bCs/>
          <w:iCs/>
          <w:color w:val="000000"/>
          <w:sz w:val="28"/>
          <w:szCs w:val="28"/>
        </w:rPr>
        <w:t xml:space="preserve">Перечень подлежащих предоставлению </w:t>
      </w:r>
      <w:r w:rsidRPr="00D6624C">
        <w:rPr>
          <w:color w:val="000000"/>
          <w:sz w:val="28"/>
          <w:szCs w:val="28"/>
        </w:rPr>
        <w:t xml:space="preserve">муниципальных </w:t>
      </w:r>
      <w:r w:rsidRPr="00D6624C">
        <w:rPr>
          <w:bCs/>
          <w:iCs/>
          <w:color w:val="000000"/>
          <w:sz w:val="28"/>
          <w:szCs w:val="28"/>
        </w:rPr>
        <w:t>гарантий МО «Город Пикалево» в 2019 и в 2020 годах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55"/>
        <w:gridCol w:w="1530"/>
        <w:gridCol w:w="1276"/>
        <w:gridCol w:w="2268"/>
        <w:gridCol w:w="1843"/>
        <w:gridCol w:w="1843"/>
        <w:gridCol w:w="1446"/>
      </w:tblGrid>
      <w:tr w:rsidR="00D6624C" w:rsidRPr="00D6624C" w:rsidTr="00CD49F9">
        <w:tc>
          <w:tcPr>
            <w:tcW w:w="2660" w:type="dxa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color w:val="000000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2155" w:type="dxa"/>
          </w:tcPr>
          <w:p w:rsidR="00D6624C" w:rsidRPr="00D6624C" w:rsidRDefault="00D6624C" w:rsidP="00D6624C">
            <w:pPr>
              <w:keepNext/>
              <w:keepLines/>
              <w:ind w:left="-80"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color w:val="000000"/>
                <w:sz w:val="28"/>
                <w:szCs w:val="28"/>
              </w:rPr>
              <w:t>Категория или наименование принципала</w:t>
            </w:r>
          </w:p>
        </w:tc>
        <w:tc>
          <w:tcPr>
            <w:tcW w:w="1530" w:type="dxa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color w:val="000000"/>
                <w:sz w:val="28"/>
                <w:szCs w:val="28"/>
              </w:rPr>
              <w:t>Дата возникновения обязательства</w:t>
            </w:r>
          </w:p>
        </w:tc>
        <w:tc>
          <w:tcPr>
            <w:tcW w:w="1276" w:type="dxa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color w:val="000000"/>
                <w:sz w:val="28"/>
                <w:szCs w:val="28"/>
              </w:rPr>
              <w:t>Срок исполнения обязательства (год)</w:t>
            </w:r>
          </w:p>
        </w:tc>
        <w:tc>
          <w:tcPr>
            <w:tcW w:w="2268" w:type="dxa"/>
          </w:tcPr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Сумма по состоянию на дату возникновения обязательства</w:t>
            </w:r>
          </w:p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(тысяч рублей)</w:t>
            </w:r>
          </w:p>
        </w:tc>
        <w:tc>
          <w:tcPr>
            <w:tcW w:w="1843" w:type="dxa"/>
          </w:tcPr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Сумма по состоянию</w:t>
            </w:r>
          </w:p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на 1 января </w:t>
            </w:r>
          </w:p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2020 года </w:t>
            </w:r>
          </w:p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(тысяч рублей)</w:t>
            </w:r>
          </w:p>
        </w:tc>
        <w:tc>
          <w:tcPr>
            <w:tcW w:w="1843" w:type="dxa"/>
          </w:tcPr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Сумма по состоянию</w:t>
            </w:r>
          </w:p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на 1 января </w:t>
            </w:r>
          </w:p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2021 года </w:t>
            </w:r>
          </w:p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snapToGrid w:val="0"/>
                <w:color w:val="000000"/>
                <w:sz w:val="28"/>
                <w:szCs w:val="28"/>
              </w:rPr>
              <w:t>(тысяч рублей)</w:t>
            </w:r>
          </w:p>
        </w:tc>
        <w:tc>
          <w:tcPr>
            <w:tcW w:w="1446" w:type="dxa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color w:val="000000"/>
                <w:sz w:val="28"/>
                <w:szCs w:val="28"/>
              </w:rPr>
              <w:t>Наличие права регрессного требования</w:t>
            </w:r>
          </w:p>
        </w:tc>
      </w:tr>
      <w:tr w:rsidR="00D6624C" w:rsidRPr="00D6624C" w:rsidTr="00CD49F9">
        <w:tc>
          <w:tcPr>
            <w:tcW w:w="15021" w:type="dxa"/>
            <w:gridSpan w:val="8"/>
          </w:tcPr>
          <w:p w:rsidR="00D6624C" w:rsidRPr="00D6624C" w:rsidRDefault="00D6624C" w:rsidP="00D6624C">
            <w:pPr>
              <w:keepNext/>
              <w:keepLines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D6624C">
              <w:rPr>
                <w:b/>
                <w:bCs/>
                <w:iCs/>
                <w:color w:val="000000"/>
                <w:sz w:val="28"/>
                <w:szCs w:val="28"/>
              </w:rPr>
              <w:t xml:space="preserve">Перечень </w:t>
            </w:r>
            <w:r w:rsidRPr="00D6624C">
              <w:rPr>
                <w:b/>
                <w:color w:val="000000"/>
                <w:sz w:val="28"/>
                <w:szCs w:val="28"/>
              </w:rPr>
              <w:t xml:space="preserve">муниципальных </w:t>
            </w:r>
            <w:r w:rsidRPr="00D6624C">
              <w:rPr>
                <w:b/>
                <w:bCs/>
                <w:iCs/>
                <w:color w:val="000000"/>
                <w:sz w:val="28"/>
                <w:szCs w:val="28"/>
              </w:rPr>
              <w:t>гарантий в валюте Российской Федерации</w:t>
            </w:r>
          </w:p>
        </w:tc>
      </w:tr>
      <w:tr w:rsidR="00D6624C" w:rsidRPr="00D6624C" w:rsidTr="00CD49F9">
        <w:tc>
          <w:tcPr>
            <w:tcW w:w="2660" w:type="dxa"/>
          </w:tcPr>
          <w:p w:rsidR="00D6624C" w:rsidRPr="00D6624C" w:rsidRDefault="00D6624C" w:rsidP="00D6624C">
            <w:pPr>
              <w:keepNext/>
              <w:keepLines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 xml:space="preserve">Реализация проекта по развитию и реконструкции систем водоснабжения и водоотведения в г. Пикалево «Северная инициатива» </w:t>
            </w:r>
          </w:p>
        </w:tc>
        <w:tc>
          <w:tcPr>
            <w:tcW w:w="2155" w:type="dxa"/>
            <w:vAlign w:val="center"/>
          </w:tcPr>
          <w:p w:rsidR="00D6624C" w:rsidRPr="00D6624C" w:rsidRDefault="00D6624C" w:rsidP="00D6624C">
            <w:pPr>
              <w:keepNext/>
              <w:keepLines/>
              <w:ind w:left="-80" w:right="-110"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АО «Ленинградские областные коммунальные системы»</w:t>
            </w:r>
          </w:p>
        </w:tc>
        <w:tc>
          <w:tcPr>
            <w:tcW w:w="1530" w:type="dxa"/>
            <w:vAlign w:val="center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27 декабря 2005 года</w:t>
            </w:r>
          </w:p>
        </w:tc>
        <w:tc>
          <w:tcPr>
            <w:tcW w:w="1276" w:type="dxa"/>
            <w:vAlign w:val="center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vAlign w:val="center"/>
          </w:tcPr>
          <w:p w:rsidR="00D6624C" w:rsidRPr="00D6624C" w:rsidRDefault="00D6624C" w:rsidP="00D6624C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13 000,0</w:t>
            </w:r>
          </w:p>
        </w:tc>
        <w:tc>
          <w:tcPr>
            <w:tcW w:w="1843" w:type="dxa"/>
            <w:vAlign w:val="center"/>
          </w:tcPr>
          <w:p w:rsidR="00D6624C" w:rsidRPr="00D6624C" w:rsidRDefault="00D6624C" w:rsidP="00D6624C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15 755,4</w:t>
            </w:r>
          </w:p>
        </w:tc>
        <w:tc>
          <w:tcPr>
            <w:tcW w:w="1843" w:type="dxa"/>
            <w:vAlign w:val="center"/>
          </w:tcPr>
          <w:p w:rsidR="00D6624C" w:rsidRPr="00D6624C" w:rsidRDefault="00D6624C" w:rsidP="00D6624C">
            <w:pPr>
              <w:keepNext/>
              <w:keepLines/>
              <w:ind w:right="-64"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  <w:vAlign w:val="center"/>
          </w:tcPr>
          <w:p w:rsidR="00D6624C" w:rsidRPr="00D6624C" w:rsidRDefault="00D6624C" w:rsidP="00D662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D6624C">
              <w:rPr>
                <w:sz w:val="28"/>
                <w:szCs w:val="28"/>
              </w:rPr>
              <w:t>Да</w:t>
            </w:r>
          </w:p>
        </w:tc>
      </w:tr>
      <w:tr w:rsidR="00D6624C" w:rsidRPr="00D6624C" w:rsidTr="00CD49F9">
        <w:tc>
          <w:tcPr>
            <w:tcW w:w="2660" w:type="dxa"/>
          </w:tcPr>
          <w:p w:rsidR="00D6624C" w:rsidRPr="00D6624C" w:rsidRDefault="00D6624C" w:rsidP="00D6624C">
            <w:pPr>
              <w:keepNext/>
              <w:keepLines/>
              <w:widowControl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155" w:type="dxa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vAlign w:val="center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>13 000,0</w:t>
            </w:r>
          </w:p>
        </w:tc>
        <w:tc>
          <w:tcPr>
            <w:tcW w:w="1843" w:type="dxa"/>
            <w:vAlign w:val="center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>15 755,4</w:t>
            </w:r>
          </w:p>
        </w:tc>
        <w:tc>
          <w:tcPr>
            <w:tcW w:w="1843" w:type="dxa"/>
            <w:vAlign w:val="center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D6624C" w:rsidRPr="00D6624C" w:rsidRDefault="00D6624C" w:rsidP="00D6624C">
            <w:pPr>
              <w:keepNext/>
              <w:keepLines/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6624C" w:rsidRPr="00D6624C" w:rsidRDefault="00D6624C" w:rsidP="00D6624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6624C" w:rsidRPr="00D6624C" w:rsidRDefault="00D6624C" w:rsidP="00D6624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6624C" w:rsidRPr="00D6624C" w:rsidRDefault="00D6624C" w:rsidP="00D6624C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6624C" w:rsidRPr="00D6624C" w:rsidRDefault="00D6624C" w:rsidP="00D6624C">
      <w:pPr>
        <w:widowControl/>
        <w:numPr>
          <w:ilvl w:val="0"/>
          <w:numId w:val="4"/>
        </w:numPr>
        <w:spacing w:after="200" w:line="276" w:lineRule="auto"/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624C">
        <w:rPr>
          <w:rFonts w:eastAsia="Calibri"/>
          <w:sz w:val="28"/>
          <w:szCs w:val="28"/>
          <w:lang w:eastAsia="en-US"/>
        </w:rPr>
        <w:t>Общий объем бюджетных ассигнований, предусмотренных на исполнение муниципальных гарантий</w:t>
      </w:r>
    </w:p>
    <w:p w:rsidR="00D6624C" w:rsidRPr="00D6624C" w:rsidRDefault="00D6624C" w:rsidP="00D6624C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6624C">
        <w:rPr>
          <w:rFonts w:eastAsia="Calibri"/>
          <w:sz w:val="28"/>
          <w:szCs w:val="28"/>
          <w:lang w:eastAsia="en-US"/>
        </w:rPr>
        <w:t>МО «Город Пикалево» по возможным гарантийным случаям, в 2019 и в 2020 годах</w:t>
      </w:r>
    </w:p>
    <w:tbl>
      <w:tblPr>
        <w:tblStyle w:val="a4"/>
        <w:tblW w:w="15049" w:type="dxa"/>
        <w:tblLook w:val="04A0" w:firstRow="1" w:lastRow="0" w:firstColumn="1" w:lastColumn="0" w:noHBand="0" w:noVBand="1"/>
      </w:tblPr>
      <w:tblGrid>
        <w:gridCol w:w="7933"/>
        <w:gridCol w:w="3402"/>
        <w:gridCol w:w="3714"/>
      </w:tblGrid>
      <w:tr w:rsidR="00D6624C" w:rsidRPr="00D6624C" w:rsidTr="00CD49F9">
        <w:tc>
          <w:tcPr>
            <w:tcW w:w="7933" w:type="dxa"/>
            <w:vMerge w:val="restart"/>
          </w:tcPr>
          <w:p w:rsidR="00D6624C" w:rsidRPr="00D6624C" w:rsidRDefault="00D6624C" w:rsidP="00D6624C">
            <w:pPr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>Исполнение</w:t>
            </w:r>
            <w:r w:rsidRPr="00D6624C">
              <w:rPr>
                <w:b/>
                <w:sz w:val="28"/>
                <w:szCs w:val="28"/>
              </w:rPr>
              <w:t xml:space="preserve"> муниципальных </w:t>
            </w:r>
            <w:r w:rsidRPr="00D6624C">
              <w:rPr>
                <w:b/>
                <w:bCs/>
                <w:iCs/>
                <w:sz w:val="28"/>
                <w:szCs w:val="28"/>
              </w:rPr>
              <w:t xml:space="preserve">гарантий </w:t>
            </w:r>
          </w:p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b/>
                <w:bCs/>
                <w:iCs/>
                <w:sz w:val="28"/>
                <w:szCs w:val="28"/>
              </w:rPr>
              <w:t>МО «Город Пикалево»</w:t>
            </w:r>
          </w:p>
        </w:tc>
        <w:tc>
          <w:tcPr>
            <w:tcW w:w="7116" w:type="dxa"/>
            <w:gridSpan w:val="2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Объем бюджетных ассигнований, предусмотренных на исполнение муниципальных гарантий МО «Город Пикалево» по возможным гарантийным случаям </w:t>
            </w:r>
            <w:r w:rsidRPr="00D6624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D6624C" w:rsidRPr="00D6624C" w:rsidTr="00CD49F9">
        <w:tc>
          <w:tcPr>
            <w:tcW w:w="7933" w:type="dxa"/>
            <w:vMerge/>
          </w:tcPr>
          <w:p w:rsidR="00D6624C" w:rsidRPr="00D6624C" w:rsidRDefault="00D6624C" w:rsidP="00D6624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в 2019 году</w:t>
            </w:r>
          </w:p>
        </w:tc>
        <w:tc>
          <w:tcPr>
            <w:tcW w:w="3714" w:type="dxa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в 2020 году</w:t>
            </w:r>
          </w:p>
        </w:tc>
      </w:tr>
      <w:tr w:rsidR="00D6624C" w:rsidRPr="00D6624C" w:rsidTr="00CD49F9">
        <w:tc>
          <w:tcPr>
            <w:tcW w:w="7933" w:type="dxa"/>
          </w:tcPr>
          <w:p w:rsidR="00D6624C" w:rsidRPr="00D6624C" w:rsidRDefault="00D6624C" w:rsidP="00D6624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vAlign w:val="center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714" w:type="dxa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D6624C" w:rsidRPr="00D6624C" w:rsidTr="00CD49F9">
        <w:tc>
          <w:tcPr>
            <w:tcW w:w="7933" w:type="dxa"/>
          </w:tcPr>
          <w:p w:rsidR="00D6624C" w:rsidRPr="00D6624C" w:rsidRDefault="00D6624C" w:rsidP="00D6624C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За счет расходов местного бюджета</w:t>
            </w:r>
          </w:p>
        </w:tc>
        <w:tc>
          <w:tcPr>
            <w:tcW w:w="3402" w:type="dxa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3714" w:type="dxa"/>
          </w:tcPr>
          <w:p w:rsidR="00D6624C" w:rsidRPr="00D6624C" w:rsidRDefault="00D6624C" w:rsidP="00D6624C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24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</w:tbl>
    <w:p w:rsidR="00361B65" w:rsidRDefault="00361B65" w:rsidP="00CD49F9">
      <w:pPr>
        <w:keepNext/>
        <w:keepLines/>
        <w:widowControl/>
        <w:ind w:left="9360"/>
        <w:jc w:val="right"/>
        <w:rPr>
          <w:caps/>
          <w:color w:val="FF0000"/>
          <w:sz w:val="28"/>
          <w:szCs w:val="28"/>
        </w:rPr>
      </w:pPr>
    </w:p>
    <w:sectPr w:rsidR="00361B65" w:rsidSect="00CD49F9">
      <w:pgSz w:w="16838" w:h="11906" w:orient="landscape"/>
      <w:pgMar w:top="1418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E1" w:rsidRDefault="003E63E1" w:rsidP="00630D86">
      <w:r>
        <w:separator/>
      </w:r>
    </w:p>
  </w:endnote>
  <w:endnote w:type="continuationSeparator" w:id="0">
    <w:p w:rsidR="003E63E1" w:rsidRDefault="003E63E1" w:rsidP="006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E1" w:rsidRDefault="003E63E1" w:rsidP="00630D86">
      <w:r>
        <w:separator/>
      </w:r>
    </w:p>
  </w:footnote>
  <w:footnote w:type="continuationSeparator" w:id="0">
    <w:p w:rsidR="003E63E1" w:rsidRDefault="003E63E1" w:rsidP="0063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818770"/>
      <w:docPartObj>
        <w:docPartGallery w:val="Page Numbers (Top of Page)"/>
        <w:docPartUnique/>
      </w:docPartObj>
    </w:sdtPr>
    <w:sdtEndPr/>
    <w:sdtContent>
      <w:p w:rsidR="003E63E1" w:rsidRDefault="003E6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DC">
          <w:rPr>
            <w:noProof/>
          </w:rPr>
          <w:t>6</w:t>
        </w:r>
        <w:r>
          <w:fldChar w:fldCharType="end"/>
        </w:r>
      </w:p>
    </w:sdtContent>
  </w:sdt>
  <w:p w:rsidR="003E63E1" w:rsidRDefault="003E63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F8"/>
    <w:multiLevelType w:val="hybridMultilevel"/>
    <w:tmpl w:val="0156A9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F54696"/>
    <w:multiLevelType w:val="hybridMultilevel"/>
    <w:tmpl w:val="7C5AEA7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2EC"/>
    <w:multiLevelType w:val="hybridMultilevel"/>
    <w:tmpl w:val="61AEADE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A7A0F1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" w15:restartNumberingAfterBreak="0">
    <w:nsid w:val="0C676EE7"/>
    <w:multiLevelType w:val="multilevel"/>
    <w:tmpl w:val="CB8AFC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46" w:hanging="2160"/>
      </w:pPr>
      <w:rPr>
        <w:rFonts w:cs="Times New Roman" w:hint="default"/>
      </w:rPr>
    </w:lvl>
  </w:abstractNum>
  <w:abstractNum w:abstractNumId="5" w15:restartNumberingAfterBreak="0">
    <w:nsid w:val="137A5F0B"/>
    <w:multiLevelType w:val="hybridMultilevel"/>
    <w:tmpl w:val="E7F2B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4E2F2B"/>
    <w:multiLevelType w:val="hybridMultilevel"/>
    <w:tmpl w:val="A266A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4AE1940"/>
    <w:multiLevelType w:val="hybridMultilevel"/>
    <w:tmpl w:val="8B3AC83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5C30BF3"/>
    <w:multiLevelType w:val="multilevel"/>
    <w:tmpl w:val="3CBAFF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9DC4F7B"/>
    <w:multiLevelType w:val="hybridMultilevel"/>
    <w:tmpl w:val="B9E88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ED526B"/>
    <w:multiLevelType w:val="multilevel"/>
    <w:tmpl w:val="802ED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1B9E4349"/>
    <w:multiLevelType w:val="multilevel"/>
    <w:tmpl w:val="1C5AF4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1BA408D2"/>
    <w:multiLevelType w:val="hybridMultilevel"/>
    <w:tmpl w:val="442A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F32"/>
    <w:multiLevelType w:val="multilevel"/>
    <w:tmpl w:val="A6F223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5BE1869"/>
    <w:multiLevelType w:val="hybridMultilevel"/>
    <w:tmpl w:val="9A5C351E"/>
    <w:lvl w:ilvl="0" w:tplc="F3B28E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AC1512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 w15:restartNumberingAfterBreak="0">
    <w:nsid w:val="2A511A79"/>
    <w:multiLevelType w:val="hybridMultilevel"/>
    <w:tmpl w:val="7DBC09CC"/>
    <w:lvl w:ilvl="0" w:tplc="381022A0">
      <w:start w:val="1"/>
      <w:numFmt w:val="decimal"/>
      <w:lvlText w:val="%1.1."/>
      <w:lvlJc w:val="left"/>
      <w:pPr>
        <w:ind w:left="1260" w:hanging="360"/>
      </w:pPr>
      <w:rPr>
        <w:rFonts w:cs="Times New Roman" w:hint="default"/>
      </w:rPr>
    </w:lvl>
    <w:lvl w:ilvl="1" w:tplc="381022A0">
      <w:start w:val="1"/>
      <w:numFmt w:val="decimal"/>
      <w:lvlText w:val="%2.1."/>
      <w:lvlJc w:val="left"/>
      <w:pPr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2AC45203"/>
    <w:multiLevelType w:val="multilevel"/>
    <w:tmpl w:val="0F6CF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8" w15:restartNumberingAfterBreak="0">
    <w:nsid w:val="312101F4"/>
    <w:multiLevelType w:val="hybridMultilevel"/>
    <w:tmpl w:val="46E8C64A"/>
    <w:lvl w:ilvl="0" w:tplc="0A8AB9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2C9018F"/>
    <w:multiLevelType w:val="hybridMultilevel"/>
    <w:tmpl w:val="EB1C13F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2F9370F"/>
    <w:multiLevelType w:val="multilevel"/>
    <w:tmpl w:val="DAF6C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21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D0310D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23" w15:restartNumberingAfterBreak="0">
    <w:nsid w:val="46561DA2"/>
    <w:multiLevelType w:val="hybridMultilevel"/>
    <w:tmpl w:val="FB327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7CA6516"/>
    <w:multiLevelType w:val="hybridMultilevel"/>
    <w:tmpl w:val="AE72DC10"/>
    <w:lvl w:ilvl="0" w:tplc="0419000F">
      <w:start w:val="1"/>
      <w:numFmt w:val="decimal"/>
      <w:lvlText w:val="%1."/>
      <w:lvlJc w:val="left"/>
      <w:pPr>
        <w:ind w:left="31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  <w:rPr>
        <w:rFonts w:cs="Times New Roman"/>
      </w:rPr>
    </w:lvl>
  </w:abstractNum>
  <w:abstractNum w:abstractNumId="25" w15:restartNumberingAfterBreak="0">
    <w:nsid w:val="4B826D10"/>
    <w:multiLevelType w:val="multilevel"/>
    <w:tmpl w:val="B9F8EC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6" w15:restartNumberingAfterBreak="0">
    <w:nsid w:val="4FE12591"/>
    <w:multiLevelType w:val="hybridMultilevel"/>
    <w:tmpl w:val="F64428C0"/>
    <w:lvl w:ilvl="0" w:tplc="61EE3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5771ED"/>
    <w:multiLevelType w:val="hybridMultilevel"/>
    <w:tmpl w:val="C0DA0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7D0089"/>
    <w:multiLevelType w:val="hybridMultilevel"/>
    <w:tmpl w:val="6A7ED5E2"/>
    <w:lvl w:ilvl="0" w:tplc="0F50C3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 w15:restartNumberingAfterBreak="0">
    <w:nsid w:val="51D17E3F"/>
    <w:multiLevelType w:val="hybridMultilevel"/>
    <w:tmpl w:val="FE72E4A8"/>
    <w:lvl w:ilvl="0" w:tplc="DC042684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24A3266"/>
    <w:multiLevelType w:val="hybridMultilevel"/>
    <w:tmpl w:val="7C3A5E96"/>
    <w:lvl w:ilvl="0" w:tplc="381022A0">
      <w:start w:val="1"/>
      <w:numFmt w:val="decimal"/>
      <w:lvlText w:val="%1.1."/>
      <w:lvlJc w:val="left"/>
      <w:pPr>
        <w:ind w:left="92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  <w:rPr>
        <w:rFonts w:cs="Times New Roman"/>
      </w:rPr>
    </w:lvl>
  </w:abstractNum>
  <w:abstractNum w:abstractNumId="31" w15:restartNumberingAfterBreak="0">
    <w:nsid w:val="55C655AB"/>
    <w:multiLevelType w:val="multilevel"/>
    <w:tmpl w:val="F1D669D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566B11EC"/>
    <w:multiLevelType w:val="hybridMultilevel"/>
    <w:tmpl w:val="A0D80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77D206A"/>
    <w:multiLevelType w:val="multilevel"/>
    <w:tmpl w:val="70305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34" w15:restartNumberingAfterBreak="0">
    <w:nsid w:val="5EA52DA1"/>
    <w:multiLevelType w:val="hybridMultilevel"/>
    <w:tmpl w:val="583C485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5" w15:restartNumberingAfterBreak="0">
    <w:nsid w:val="62AA6BAC"/>
    <w:multiLevelType w:val="hybridMultilevel"/>
    <w:tmpl w:val="E74621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3DE04F4"/>
    <w:multiLevelType w:val="hybridMultilevel"/>
    <w:tmpl w:val="38BA8A1A"/>
    <w:lvl w:ilvl="0" w:tplc="894A42D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4AE20E6"/>
    <w:multiLevelType w:val="multilevel"/>
    <w:tmpl w:val="DFFC73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8" w15:restartNumberingAfterBreak="0">
    <w:nsid w:val="6D2C130E"/>
    <w:multiLevelType w:val="hybridMultilevel"/>
    <w:tmpl w:val="13FC1D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9" w15:restartNumberingAfterBreak="0">
    <w:nsid w:val="6D2F6835"/>
    <w:multiLevelType w:val="hybridMultilevel"/>
    <w:tmpl w:val="F9049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1E3CE1"/>
    <w:multiLevelType w:val="multilevel"/>
    <w:tmpl w:val="2F6A5370"/>
    <w:lvl w:ilvl="0">
      <w:start w:val="8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cs="Times New Roman" w:hint="default"/>
      </w:rPr>
    </w:lvl>
  </w:abstractNum>
  <w:abstractNum w:abstractNumId="41" w15:restartNumberingAfterBreak="0">
    <w:nsid w:val="6EDB1AC8"/>
    <w:multiLevelType w:val="hybridMultilevel"/>
    <w:tmpl w:val="57885A28"/>
    <w:lvl w:ilvl="0" w:tplc="82D252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707C1E1B"/>
    <w:multiLevelType w:val="multilevel"/>
    <w:tmpl w:val="D6FE6F3E"/>
    <w:lvl w:ilvl="0">
      <w:start w:val="1"/>
      <w:numFmt w:val="decimal"/>
      <w:lvlText w:val="%1.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3" w15:restartNumberingAfterBreak="0">
    <w:nsid w:val="70983DF7"/>
    <w:multiLevelType w:val="multilevel"/>
    <w:tmpl w:val="986CF0E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36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01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1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2987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20866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118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21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cs="Times New Roman" w:hint="default"/>
        <w:color w:val="auto"/>
      </w:rPr>
    </w:lvl>
  </w:abstractNum>
  <w:abstractNum w:abstractNumId="44" w15:restartNumberingAfterBreak="0">
    <w:nsid w:val="73542DC2"/>
    <w:multiLevelType w:val="multilevel"/>
    <w:tmpl w:val="5D088C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45" w15:restartNumberingAfterBreak="0">
    <w:nsid w:val="74576FD9"/>
    <w:multiLevelType w:val="multilevel"/>
    <w:tmpl w:val="DFFC73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6" w15:restartNumberingAfterBreak="0">
    <w:nsid w:val="78A17DB3"/>
    <w:multiLevelType w:val="multilevel"/>
    <w:tmpl w:val="C3D66AF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47" w15:restartNumberingAfterBreak="0">
    <w:nsid w:val="7ACC46A1"/>
    <w:multiLevelType w:val="multilevel"/>
    <w:tmpl w:val="C0CA85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48" w15:restartNumberingAfterBreak="0">
    <w:nsid w:val="7DC709A9"/>
    <w:multiLevelType w:val="hybridMultilevel"/>
    <w:tmpl w:val="E75EA882"/>
    <w:lvl w:ilvl="0" w:tplc="DC04268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45"/>
  </w:num>
  <w:num w:numId="4">
    <w:abstractNumId w:val="1"/>
  </w:num>
  <w:num w:numId="5">
    <w:abstractNumId w:val="13"/>
  </w:num>
  <w:num w:numId="6">
    <w:abstractNumId w:val="25"/>
  </w:num>
  <w:num w:numId="7">
    <w:abstractNumId w:val="47"/>
  </w:num>
  <w:num w:numId="8">
    <w:abstractNumId w:val="43"/>
  </w:num>
  <w:num w:numId="9">
    <w:abstractNumId w:val="40"/>
  </w:num>
  <w:num w:numId="10">
    <w:abstractNumId w:val="12"/>
  </w:num>
  <w:num w:numId="11">
    <w:abstractNumId w:val="44"/>
  </w:num>
  <w:num w:numId="12">
    <w:abstractNumId w:val="8"/>
  </w:num>
  <w:num w:numId="13">
    <w:abstractNumId w:val="3"/>
  </w:num>
  <w:num w:numId="14">
    <w:abstractNumId w:val="33"/>
  </w:num>
  <w:num w:numId="15">
    <w:abstractNumId w:val="15"/>
  </w:num>
  <w:num w:numId="16">
    <w:abstractNumId w:val="4"/>
  </w:num>
  <w:num w:numId="17">
    <w:abstractNumId w:val="2"/>
  </w:num>
  <w:num w:numId="18">
    <w:abstractNumId w:val="18"/>
  </w:num>
  <w:num w:numId="19">
    <w:abstractNumId w:val="38"/>
  </w:num>
  <w:num w:numId="20">
    <w:abstractNumId w:val="21"/>
  </w:num>
  <w:num w:numId="21">
    <w:abstractNumId w:val="14"/>
  </w:num>
  <w:num w:numId="22">
    <w:abstractNumId w:val="28"/>
  </w:num>
  <w:num w:numId="23">
    <w:abstractNumId w:val="7"/>
  </w:num>
  <w:num w:numId="24">
    <w:abstractNumId w:val="30"/>
  </w:num>
  <w:num w:numId="25">
    <w:abstractNumId w:val="19"/>
  </w:num>
  <w:num w:numId="26">
    <w:abstractNumId w:val="6"/>
  </w:num>
  <w:num w:numId="27">
    <w:abstractNumId w:val="34"/>
  </w:num>
  <w:num w:numId="28">
    <w:abstractNumId w:val="31"/>
  </w:num>
  <w:num w:numId="2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29"/>
  </w:num>
  <w:num w:numId="33">
    <w:abstractNumId w:val="42"/>
  </w:num>
  <w:num w:numId="34">
    <w:abstractNumId w:val="23"/>
  </w:num>
  <w:num w:numId="35">
    <w:abstractNumId w:val="35"/>
  </w:num>
  <w:num w:numId="36">
    <w:abstractNumId w:val="41"/>
  </w:num>
  <w:num w:numId="37">
    <w:abstractNumId w:val="32"/>
  </w:num>
  <w:num w:numId="38">
    <w:abstractNumId w:val="11"/>
  </w:num>
  <w:num w:numId="39">
    <w:abstractNumId w:val="20"/>
  </w:num>
  <w:num w:numId="40">
    <w:abstractNumId w:val="39"/>
  </w:num>
  <w:num w:numId="41">
    <w:abstractNumId w:val="37"/>
  </w:num>
  <w:num w:numId="42">
    <w:abstractNumId w:val="27"/>
  </w:num>
  <w:num w:numId="43">
    <w:abstractNumId w:val="5"/>
  </w:num>
  <w:num w:numId="44">
    <w:abstractNumId w:val="10"/>
  </w:num>
  <w:num w:numId="45">
    <w:abstractNumId w:val="46"/>
  </w:num>
  <w:num w:numId="46">
    <w:abstractNumId w:val="22"/>
  </w:num>
  <w:num w:numId="47">
    <w:abstractNumId w:val="48"/>
  </w:num>
  <w:num w:numId="48">
    <w:abstractNumId w:val="9"/>
  </w:num>
  <w:num w:numId="49">
    <w:abstractNumId w:val="26"/>
  </w:num>
  <w:num w:numId="5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3D"/>
    <w:rsid w:val="00006703"/>
    <w:rsid w:val="000130E1"/>
    <w:rsid w:val="000232F6"/>
    <w:rsid w:val="000400C2"/>
    <w:rsid w:val="00051F40"/>
    <w:rsid w:val="000564FE"/>
    <w:rsid w:val="000626D5"/>
    <w:rsid w:val="000707C2"/>
    <w:rsid w:val="00074441"/>
    <w:rsid w:val="0007632F"/>
    <w:rsid w:val="00080420"/>
    <w:rsid w:val="000829D0"/>
    <w:rsid w:val="00091140"/>
    <w:rsid w:val="00094C91"/>
    <w:rsid w:val="000A2CB8"/>
    <w:rsid w:val="000B0046"/>
    <w:rsid w:val="000B5CFF"/>
    <w:rsid w:val="000D5344"/>
    <w:rsid w:val="000D54DF"/>
    <w:rsid w:val="000D65C8"/>
    <w:rsid w:val="000E44F4"/>
    <w:rsid w:val="000F3D2F"/>
    <w:rsid w:val="000F5D3A"/>
    <w:rsid w:val="000F642B"/>
    <w:rsid w:val="00110FD8"/>
    <w:rsid w:val="00113EF2"/>
    <w:rsid w:val="0012553A"/>
    <w:rsid w:val="00145432"/>
    <w:rsid w:val="00145657"/>
    <w:rsid w:val="00147250"/>
    <w:rsid w:val="001500A8"/>
    <w:rsid w:val="00150B35"/>
    <w:rsid w:val="00152224"/>
    <w:rsid w:val="00157338"/>
    <w:rsid w:val="0016262C"/>
    <w:rsid w:val="00167617"/>
    <w:rsid w:val="00176062"/>
    <w:rsid w:val="00176A46"/>
    <w:rsid w:val="001A0232"/>
    <w:rsid w:val="001A3944"/>
    <w:rsid w:val="001A7A58"/>
    <w:rsid w:val="001B331B"/>
    <w:rsid w:val="001D5061"/>
    <w:rsid w:val="001D63B4"/>
    <w:rsid w:val="001F1A17"/>
    <w:rsid w:val="001F1CB1"/>
    <w:rsid w:val="001F20D7"/>
    <w:rsid w:val="001F24FC"/>
    <w:rsid w:val="001F2525"/>
    <w:rsid w:val="00205DFE"/>
    <w:rsid w:val="00213F30"/>
    <w:rsid w:val="00227D6D"/>
    <w:rsid w:val="00233EE9"/>
    <w:rsid w:val="0025772D"/>
    <w:rsid w:val="00272F60"/>
    <w:rsid w:val="002818B3"/>
    <w:rsid w:val="00287C7D"/>
    <w:rsid w:val="002A3184"/>
    <w:rsid w:val="002B0D1B"/>
    <w:rsid w:val="002B75E1"/>
    <w:rsid w:val="002C4B7F"/>
    <w:rsid w:val="002E08F0"/>
    <w:rsid w:val="002E17A4"/>
    <w:rsid w:val="002E190C"/>
    <w:rsid w:val="002E46F9"/>
    <w:rsid w:val="002E799D"/>
    <w:rsid w:val="002F5C26"/>
    <w:rsid w:val="00320C7A"/>
    <w:rsid w:val="0033396B"/>
    <w:rsid w:val="003349F2"/>
    <w:rsid w:val="00334E00"/>
    <w:rsid w:val="00342E83"/>
    <w:rsid w:val="003432AA"/>
    <w:rsid w:val="00344DDF"/>
    <w:rsid w:val="00345437"/>
    <w:rsid w:val="00346836"/>
    <w:rsid w:val="00357BEC"/>
    <w:rsid w:val="00361B65"/>
    <w:rsid w:val="003627DB"/>
    <w:rsid w:val="00367C72"/>
    <w:rsid w:val="003756B1"/>
    <w:rsid w:val="003A03F4"/>
    <w:rsid w:val="003B356D"/>
    <w:rsid w:val="003B3FDD"/>
    <w:rsid w:val="003B793C"/>
    <w:rsid w:val="003C335E"/>
    <w:rsid w:val="003C715D"/>
    <w:rsid w:val="003D0E7F"/>
    <w:rsid w:val="003E4B3D"/>
    <w:rsid w:val="003E4DD1"/>
    <w:rsid w:val="003E63E1"/>
    <w:rsid w:val="003E7C72"/>
    <w:rsid w:val="0040484F"/>
    <w:rsid w:val="004072DC"/>
    <w:rsid w:val="00413C5A"/>
    <w:rsid w:val="0041643E"/>
    <w:rsid w:val="004243E3"/>
    <w:rsid w:val="00424AEE"/>
    <w:rsid w:val="00424E5A"/>
    <w:rsid w:val="00431710"/>
    <w:rsid w:val="004323F6"/>
    <w:rsid w:val="00434388"/>
    <w:rsid w:val="004367A8"/>
    <w:rsid w:val="00450A35"/>
    <w:rsid w:val="00455C6A"/>
    <w:rsid w:val="00456948"/>
    <w:rsid w:val="00482B0B"/>
    <w:rsid w:val="00484C7E"/>
    <w:rsid w:val="00487A80"/>
    <w:rsid w:val="004A1719"/>
    <w:rsid w:val="004B1B9E"/>
    <w:rsid w:val="004E4FAF"/>
    <w:rsid w:val="00506088"/>
    <w:rsid w:val="00517B40"/>
    <w:rsid w:val="00521797"/>
    <w:rsid w:val="0053298D"/>
    <w:rsid w:val="00543FF5"/>
    <w:rsid w:val="0054743D"/>
    <w:rsid w:val="005514D3"/>
    <w:rsid w:val="00555ADD"/>
    <w:rsid w:val="00555E4D"/>
    <w:rsid w:val="00564722"/>
    <w:rsid w:val="005828E2"/>
    <w:rsid w:val="00593714"/>
    <w:rsid w:val="005A1470"/>
    <w:rsid w:val="005C4945"/>
    <w:rsid w:val="005C6957"/>
    <w:rsid w:val="005D2803"/>
    <w:rsid w:val="005F280C"/>
    <w:rsid w:val="005F38AE"/>
    <w:rsid w:val="005F660E"/>
    <w:rsid w:val="00600258"/>
    <w:rsid w:val="006025A4"/>
    <w:rsid w:val="006026FC"/>
    <w:rsid w:val="0060292A"/>
    <w:rsid w:val="00603D32"/>
    <w:rsid w:val="00616989"/>
    <w:rsid w:val="00617512"/>
    <w:rsid w:val="0062170D"/>
    <w:rsid w:val="006238EF"/>
    <w:rsid w:val="00626C98"/>
    <w:rsid w:val="00627377"/>
    <w:rsid w:val="00630D86"/>
    <w:rsid w:val="00651033"/>
    <w:rsid w:val="00654A92"/>
    <w:rsid w:val="00654F0E"/>
    <w:rsid w:val="00663AB6"/>
    <w:rsid w:val="00664A04"/>
    <w:rsid w:val="00667A4F"/>
    <w:rsid w:val="006720B1"/>
    <w:rsid w:val="0067442B"/>
    <w:rsid w:val="006801AD"/>
    <w:rsid w:val="00682ADF"/>
    <w:rsid w:val="00686417"/>
    <w:rsid w:val="00692EFC"/>
    <w:rsid w:val="006A12F4"/>
    <w:rsid w:val="006A5417"/>
    <w:rsid w:val="006D20F4"/>
    <w:rsid w:val="006D5F90"/>
    <w:rsid w:val="006E1666"/>
    <w:rsid w:val="006F053D"/>
    <w:rsid w:val="006F22B6"/>
    <w:rsid w:val="006F3900"/>
    <w:rsid w:val="007051EF"/>
    <w:rsid w:val="007114FC"/>
    <w:rsid w:val="0071260E"/>
    <w:rsid w:val="007142D3"/>
    <w:rsid w:val="007350D0"/>
    <w:rsid w:val="00754D4C"/>
    <w:rsid w:val="00755321"/>
    <w:rsid w:val="0078183E"/>
    <w:rsid w:val="00792591"/>
    <w:rsid w:val="00795231"/>
    <w:rsid w:val="007A518A"/>
    <w:rsid w:val="007A6DA4"/>
    <w:rsid w:val="007B57F8"/>
    <w:rsid w:val="007B5BAD"/>
    <w:rsid w:val="007B5FAE"/>
    <w:rsid w:val="007C2CCA"/>
    <w:rsid w:val="007D3261"/>
    <w:rsid w:val="007D4CE7"/>
    <w:rsid w:val="007D6459"/>
    <w:rsid w:val="007D7815"/>
    <w:rsid w:val="007F2D9C"/>
    <w:rsid w:val="00801004"/>
    <w:rsid w:val="008122C9"/>
    <w:rsid w:val="00815272"/>
    <w:rsid w:val="00832CC3"/>
    <w:rsid w:val="00835410"/>
    <w:rsid w:val="00852F77"/>
    <w:rsid w:val="0086056D"/>
    <w:rsid w:val="00864C03"/>
    <w:rsid w:val="0087253C"/>
    <w:rsid w:val="00875003"/>
    <w:rsid w:val="0088553B"/>
    <w:rsid w:val="0089228C"/>
    <w:rsid w:val="00892841"/>
    <w:rsid w:val="008947B6"/>
    <w:rsid w:val="00896534"/>
    <w:rsid w:val="008A2459"/>
    <w:rsid w:val="008A5D48"/>
    <w:rsid w:val="008D0068"/>
    <w:rsid w:val="008F26BB"/>
    <w:rsid w:val="00913464"/>
    <w:rsid w:val="00920297"/>
    <w:rsid w:val="009220E2"/>
    <w:rsid w:val="00926FF0"/>
    <w:rsid w:val="0093432A"/>
    <w:rsid w:val="009424D6"/>
    <w:rsid w:val="00953892"/>
    <w:rsid w:val="00955E82"/>
    <w:rsid w:val="00964323"/>
    <w:rsid w:val="00986651"/>
    <w:rsid w:val="009A7A88"/>
    <w:rsid w:val="009B059A"/>
    <w:rsid w:val="009B103E"/>
    <w:rsid w:val="009B3BC6"/>
    <w:rsid w:val="009C0DC0"/>
    <w:rsid w:val="009D14E0"/>
    <w:rsid w:val="009D65AA"/>
    <w:rsid w:val="009E347E"/>
    <w:rsid w:val="009F3203"/>
    <w:rsid w:val="009F4722"/>
    <w:rsid w:val="00A072DA"/>
    <w:rsid w:val="00A15FA7"/>
    <w:rsid w:val="00A21D82"/>
    <w:rsid w:val="00A25EDC"/>
    <w:rsid w:val="00A35F37"/>
    <w:rsid w:val="00A43C6B"/>
    <w:rsid w:val="00A53C70"/>
    <w:rsid w:val="00A73BD2"/>
    <w:rsid w:val="00A9231C"/>
    <w:rsid w:val="00A963D4"/>
    <w:rsid w:val="00AA6102"/>
    <w:rsid w:val="00AB105F"/>
    <w:rsid w:val="00AB26A5"/>
    <w:rsid w:val="00AB35EB"/>
    <w:rsid w:val="00AB71BC"/>
    <w:rsid w:val="00AD38C2"/>
    <w:rsid w:val="00AE4382"/>
    <w:rsid w:val="00AF4607"/>
    <w:rsid w:val="00AF50B9"/>
    <w:rsid w:val="00AF5CA8"/>
    <w:rsid w:val="00B02929"/>
    <w:rsid w:val="00B05CEC"/>
    <w:rsid w:val="00B21E10"/>
    <w:rsid w:val="00B26941"/>
    <w:rsid w:val="00B35C0A"/>
    <w:rsid w:val="00B371CB"/>
    <w:rsid w:val="00B42CB4"/>
    <w:rsid w:val="00B42EE8"/>
    <w:rsid w:val="00B45123"/>
    <w:rsid w:val="00B45B2E"/>
    <w:rsid w:val="00B6304D"/>
    <w:rsid w:val="00B74A55"/>
    <w:rsid w:val="00B75FE7"/>
    <w:rsid w:val="00B77326"/>
    <w:rsid w:val="00B879BC"/>
    <w:rsid w:val="00BB1401"/>
    <w:rsid w:val="00BB1559"/>
    <w:rsid w:val="00BB3795"/>
    <w:rsid w:val="00BD316F"/>
    <w:rsid w:val="00BD44C5"/>
    <w:rsid w:val="00BE55CB"/>
    <w:rsid w:val="00BE5F00"/>
    <w:rsid w:val="00C05E22"/>
    <w:rsid w:val="00C16717"/>
    <w:rsid w:val="00C22720"/>
    <w:rsid w:val="00C4089A"/>
    <w:rsid w:val="00C50D90"/>
    <w:rsid w:val="00C646F0"/>
    <w:rsid w:val="00C659C9"/>
    <w:rsid w:val="00C733C9"/>
    <w:rsid w:val="00C75A9D"/>
    <w:rsid w:val="00C917DC"/>
    <w:rsid w:val="00C925EA"/>
    <w:rsid w:val="00C95442"/>
    <w:rsid w:val="00CD2CCB"/>
    <w:rsid w:val="00CD49F9"/>
    <w:rsid w:val="00CE2942"/>
    <w:rsid w:val="00CF7EFB"/>
    <w:rsid w:val="00D27262"/>
    <w:rsid w:val="00D469DC"/>
    <w:rsid w:val="00D50FE9"/>
    <w:rsid w:val="00D5531C"/>
    <w:rsid w:val="00D6624C"/>
    <w:rsid w:val="00D80A62"/>
    <w:rsid w:val="00D93198"/>
    <w:rsid w:val="00DA5602"/>
    <w:rsid w:val="00DA72AE"/>
    <w:rsid w:val="00DB49E8"/>
    <w:rsid w:val="00DB7514"/>
    <w:rsid w:val="00DC0AAD"/>
    <w:rsid w:val="00DC2CA1"/>
    <w:rsid w:val="00DE73B2"/>
    <w:rsid w:val="00E4684A"/>
    <w:rsid w:val="00E471F3"/>
    <w:rsid w:val="00E64BDE"/>
    <w:rsid w:val="00E73A2F"/>
    <w:rsid w:val="00E74732"/>
    <w:rsid w:val="00E8451B"/>
    <w:rsid w:val="00E902AA"/>
    <w:rsid w:val="00E90811"/>
    <w:rsid w:val="00E94504"/>
    <w:rsid w:val="00EA2B09"/>
    <w:rsid w:val="00EA3B9A"/>
    <w:rsid w:val="00EB1DB0"/>
    <w:rsid w:val="00EB227E"/>
    <w:rsid w:val="00EB687B"/>
    <w:rsid w:val="00EB7D08"/>
    <w:rsid w:val="00EC1B6B"/>
    <w:rsid w:val="00EC4B56"/>
    <w:rsid w:val="00EF3877"/>
    <w:rsid w:val="00EF484D"/>
    <w:rsid w:val="00EF4FDB"/>
    <w:rsid w:val="00EF54FF"/>
    <w:rsid w:val="00F02ABF"/>
    <w:rsid w:val="00F068CC"/>
    <w:rsid w:val="00F31D59"/>
    <w:rsid w:val="00F343B0"/>
    <w:rsid w:val="00F471D9"/>
    <w:rsid w:val="00F54E1A"/>
    <w:rsid w:val="00F63E92"/>
    <w:rsid w:val="00F70529"/>
    <w:rsid w:val="00F7073C"/>
    <w:rsid w:val="00F73CE2"/>
    <w:rsid w:val="00F75B51"/>
    <w:rsid w:val="00F7641B"/>
    <w:rsid w:val="00F76B13"/>
    <w:rsid w:val="00F77D97"/>
    <w:rsid w:val="00F85486"/>
    <w:rsid w:val="00F97B5B"/>
    <w:rsid w:val="00FA1E51"/>
    <w:rsid w:val="00FA586B"/>
    <w:rsid w:val="00FB078E"/>
    <w:rsid w:val="00FB2ACF"/>
    <w:rsid w:val="00FC2EA4"/>
    <w:rsid w:val="00FD5681"/>
    <w:rsid w:val="00FE07CC"/>
    <w:rsid w:val="00FE383B"/>
    <w:rsid w:val="00FF1850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8AE"/>
  <w15:chartTrackingRefBased/>
  <w15:docId w15:val="{36D95EEE-C9AB-4DBD-BC80-7A2E2DD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80420"/>
    <w:pPr>
      <w:keepNext/>
      <w:widowControl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80420"/>
    <w:pPr>
      <w:keepNext/>
      <w:widowControl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080420"/>
    <w:pPr>
      <w:keepNext/>
      <w:widowControl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80420"/>
    <w:pPr>
      <w:keepNext/>
      <w:widowControl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080420"/>
    <w:pPr>
      <w:keepNext/>
      <w:widowControl/>
      <w:jc w:val="center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080420"/>
    <w:pPr>
      <w:keepNext/>
      <w:widowControl/>
      <w:ind w:firstLine="709"/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uiPriority w:val="9"/>
    <w:qFormat/>
    <w:rsid w:val="00080420"/>
    <w:pPr>
      <w:keepNext/>
      <w:widowControl/>
      <w:ind w:left="2832" w:firstLine="709"/>
      <w:jc w:val="right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54743D"/>
    <w:pPr>
      <w:keepNext/>
      <w:widowControl/>
      <w:jc w:val="center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4743D"/>
    <w:rPr>
      <w:rFonts w:ascii="Arial" w:eastAsia="Times New Roman" w:hAnsi="Arial" w:cs="Arial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743D"/>
    <w:pPr>
      <w:widowControl/>
      <w:ind w:left="708"/>
    </w:pPr>
    <w:rPr>
      <w:sz w:val="24"/>
    </w:rPr>
  </w:style>
  <w:style w:type="table" w:styleId="a4">
    <w:name w:val="Table Grid"/>
    <w:basedOn w:val="a1"/>
    <w:uiPriority w:val="59"/>
    <w:rsid w:val="003E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E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30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0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4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4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420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80420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80420"/>
    <w:rPr>
      <w:rFonts w:ascii="Arial" w:eastAsia="Times New Roman" w:hAnsi="Arial" w:cs="Arial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0420"/>
  </w:style>
  <w:style w:type="paragraph" w:styleId="a9">
    <w:name w:val="Title"/>
    <w:basedOn w:val="a"/>
    <w:link w:val="aa"/>
    <w:uiPriority w:val="10"/>
    <w:qFormat/>
    <w:rsid w:val="00080420"/>
    <w:pPr>
      <w:widowControl/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uiPriority w:val="10"/>
    <w:rsid w:val="00080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80420"/>
    <w:pPr>
      <w:widowControl/>
      <w:ind w:firstLine="720"/>
      <w:jc w:val="right"/>
    </w:pPr>
    <w:rPr>
      <w:rFonts w:ascii="Arial" w:hAnsi="Arial" w:cs="Arial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ad">
    <w:name w:val="Body Text"/>
    <w:basedOn w:val="a"/>
    <w:link w:val="ae"/>
    <w:uiPriority w:val="99"/>
    <w:rsid w:val="00080420"/>
    <w:pPr>
      <w:widowControl/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080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80420"/>
    <w:pPr>
      <w:widowControl/>
      <w:ind w:left="420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80420"/>
    <w:pPr>
      <w:widowControl/>
      <w:ind w:left="60" w:firstLine="709"/>
      <w:jc w:val="both"/>
    </w:pPr>
    <w:rPr>
      <w:rFonts w:ascii="Arial" w:hAnsi="Arial" w:cs="Arial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0420"/>
    <w:rPr>
      <w:rFonts w:ascii="Arial" w:eastAsia="Times New Roman" w:hAnsi="Arial" w:cs="Arial"/>
      <w:szCs w:val="20"/>
      <w:lang w:eastAsia="ru-RU"/>
    </w:rPr>
  </w:style>
  <w:style w:type="paragraph" w:styleId="23">
    <w:name w:val="Body Text 2"/>
    <w:basedOn w:val="a"/>
    <w:link w:val="24"/>
    <w:uiPriority w:val="99"/>
    <w:rsid w:val="00080420"/>
    <w:pPr>
      <w:widowControl/>
      <w:jc w:val="center"/>
    </w:pPr>
    <w:rPr>
      <w:i/>
      <w:iCs/>
      <w:sz w:val="22"/>
    </w:rPr>
  </w:style>
  <w:style w:type="character" w:customStyle="1" w:styleId="24">
    <w:name w:val="Основной текст 2 Знак"/>
    <w:basedOn w:val="a0"/>
    <w:link w:val="23"/>
    <w:uiPriority w:val="99"/>
    <w:rsid w:val="00080420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08042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4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rsid w:val="00080420"/>
    <w:pPr>
      <w:widowControl/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804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link w:val="ConsNormal0"/>
    <w:rsid w:val="00080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080420"/>
    <w:rPr>
      <w:rFonts w:ascii="Arial" w:eastAsia="Times New Roman" w:hAnsi="Arial" w:cs="Arial"/>
      <w:sz w:val="20"/>
      <w:szCs w:val="20"/>
    </w:rPr>
  </w:style>
  <w:style w:type="paragraph" w:customStyle="1" w:styleId="af3">
    <w:name w:val="Знак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0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080420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08042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80420"/>
    <w:pPr>
      <w:widowControl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080420"/>
    <w:pPr>
      <w:widowControl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080420"/>
    <w:pPr>
      <w:widowControl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rsid w:val="00080420"/>
    <w:pPr>
      <w:widowControl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080420"/>
    <w:pPr>
      <w:widowControl/>
      <w:spacing w:before="100" w:beforeAutospacing="1" w:after="100" w:afterAutospacing="1"/>
    </w:pPr>
    <w:rPr>
      <w:color w:val="333399"/>
      <w:sz w:val="28"/>
      <w:szCs w:val="28"/>
    </w:rPr>
  </w:style>
  <w:style w:type="paragraph" w:customStyle="1" w:styleId="xl80">
    <w:name w:val="xl80"/>
    <w:basedOn w:val="a"/>
    <w:rsid w:val="00080420"/>
    <w:pPr>
      <w:widowControl/>
      <w:spacing w:before="100" w:beforeAutospacing="1" w:after="100" w:afterAutospacing="1"/>
    </w:pPr>
    <w:rPr>
      <w:color w:val="0000FF"/>
      <w:sz w:val="28"/>
      <w:szCs w:val="28"/>
    </w:rPr>
  </w:style>
  <w:style w:type="paragraph" w:customStyle="1" w:styleId="xl81">
    <w:name w:val="xl81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080420"/>
    <w:pPr>
      <w:widowControl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CF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0804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080420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080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08042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08042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08042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080420"/>
    <w:pPr>
      <w:widowControl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13">
    <w:name w:val="Знак1"/>
    <w:basedOn w:val="a"/>
    <w:rsid w:val="00080420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5">
    <w:name w:val="font5"/>
    <w:basedOn w:val="a"/>
    <w:rsid w:val="00080420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80420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table" w:customStyle="1" w:styleId="110">
    <w:name w:val="Сетка таблицы1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80420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41">
    <w:name w:val="Сетка таблицы4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080420"/>
  </w:style>
  <w:style w:type="table" w:customStyle="1" w:styleId="51">
    <w:name w:val="Сетка таблицы5"/>
    <w:basedOn w:val="a1"/>
    <w:next w:val="a4"/>
    <w:uiPriority w:val="59"/>
    <w:rsid w:val="0008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59"/>
    <w:rsid w:val="000804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13F30"/>
  </w:style>
  <w:style w:type="table" w:customStyle="1" w:styleId="61">
    <w:name w:val="Сетка таблицы6"/>
    <w:basedOn w:val="a1"/>
    <w:next w:val="a4"/>
    <w:uiPriority w:val="59"/>
    <w:rsid w:val="0021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213F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795231"/>
  </w:style>
  <w:style w:type="numbering" w:customStyle="1" w:styleId="52">
    <w:name w:val="Нет списка5"/>
    <w:next w:val="a2"/>
    <w:uiPriority w:val="99"/>
    <w:semiHidden/>
    <w:unhideWhenUsed/>
    <w:rsid w:val="00795231"/>
  </w:style>
  <w:style w:type="numbering" w:customStyle="1" w:styleId="62">
    <w:name w:val="Нет списка6"/>
    <w:next w:val="a2"/>
    <w:uiPriority w:val="99"/>
    <w:semiHidden/>
    <w:unhideWhenUsed/>
    <w:rsid w:val="000A2CB8"/>
  </w:style>
  <w:style w:type="numbering" w:customStyle="1" w:styleId="71">
    <w:name w:val="Нет списка7"/>
    <w:next w:val="a2"/>
    <w:uiPriority w:val="99"/>
    <w:semiHidden/>
    <w:unhideWhenUsed/>
    <w:rsid w:val="00455C6A"/>
  </w:style>
  <w:style w:type="numbering" w:customStyle="1" w:styleId="81">
    <w:name w:val="Нет списка8"/>
    <w:next w:val="a2"/>
    <w:uiPriority w:val="99"/>
    <w:semiHidden/>
    <w:unhideWhenUsed/>
    <w:rsid w:val="00664A04"/>
  </w:style>
  <w:style w:type="numbering" w:customStyle="1" w:styleId="91">
    <w:name w:val="Нет списка9"/>
    <w:next w:val="a2"/>
    <w:uiPriority w:val="99"/>
    <w:semiHidden/>
    <w:unhideWhenUsed/>
    <w:rsid w:val="00AB35EB"/>
  </w:style>
  <w:style w:type="table" w:customStyle="1" w:styleId="72">
    <w:name w:val="Сетка таблицы7"/>
    <w:basedOn w:val="a1"/>
    <w:next w:val="a4"/>
    <w:uiPriority w:val="59"/>
    <w:rsid w:val="00AB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4"/>
    <w:uiPriority w:val="59"/>
    <w:rsid w:val="00AB35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2F5C26"/>
  </w:style>
  <w:style w:type="numbering" w:customStyle="1" w:styleId="111">
    <w:name w:val="Нет списка11"/>
    <w:next w:val="a2"/>
    <w:uiPriority w:val="99"/>
    <w:semiHidden/>
    <w:unhideWhenUsed/>
    <w:rsid w:val="00484C7E"/>
  </w:style>
  <w:style w:type="numbering" w:customStyle="1" w:styleId="121">
    <w:name w:val="Нет списка12"/>
    <w:next w:val="a2"/>
    <w:uiPriority w:val="99"/>
    <w:semiHidden/>
    <w:unhideWhenUsed/>
    <w:rsid w:val="00564722"/>
  </w:style>
  <w:style w:type="numbering" w:customStyle="1" w:styleId="131">
    <w:name w:val="Нет списка13"/>
    <w:next w:val="a2"/>
    <w:uiPriority w:val="99"/>
    <w:semiHidden/>
    <w:unhideWhenUsed/>
    <w:rsid w:val="00F471D9"/>
  </w:style>
  <w:style w:type="numbering" w:customStyle="1" w:styleId="140">
    <w:name w:val="Нет списка14"/>
    <w:next w:val="a2"/>
    <w:uiPriority w:val="99"/>
    <w:semiHidden/>
    <w:unhideWhenUsed/>
    <w:rsid w:val="00F471D9"/>
  </w:style>
  <w:style w:type="numbering" w:customStyle="1" w:styleId="15">
    <w:name w:val="Нет списка15"/>
    <w:next w:val="a2"/>
    <w:uiPriority w:val="99"/>
    <w:semiHidden/>
    <w:unhideWhenUsed/>
    <w:rsid w:val="00F471D9"/>
  </w:style>
  <w:style w:type="numbering" w:customStyle="1" w:styleId="1110">
    <w:name w:val="Нет списка111"/>
    <w:next w:val="a2"/>
    <w:uiPriority w:val="99"/>
    <w:semiHidden/>
    <w:unhideWhenUsed/>
    <w:rsid w:val="00F471D9"/>
  </w:style>
  <w:style w:type="numbering" w:customStyle="1" w:styleId="211">
    <w:name w:val="Нет списка21"/>
    <w:next w:val="a2"/>
    <w:uiPriority w:val="99"/>
    <w:semiHidden/>
    <w:unhideWhenUsed/>
    <w:rsid w:val="00F471D9"/>
  </w:style>
  <w:style w:type="numbering" w:customStyle="1" w:styleId="311">
    <w:name w:val="Нет списка31"/>
    <w:next w:val="a2"/>
    <w:uiPriority w:val="99"/>
    <w:semiHidden/>
    <w:unhideWhenUsed/>
    <w:rsid w:val="00F471D9"/>
  </w:style>
  <w:style w:type="numbering" w:customStyle="1" w:styleId="411">
    <w:name w:val="Нет списка41"/>
    <w:next w:val="a2"/>
    <w:uiPriority w:val="99"/>
    <w:semiHidden/>
    <w:unhideWhenUsed/>
    <w:rsid w:val="00F471D9"/>
  </w:style>
  <w:style w:type="numbering" w:customStyle="1" w:styleId="510">
    <w:name w:val="Нет списка51"/>
    <w:next w:val="a2"/>
    <w:uiPriority w:val="99"/>
    <w:semiHidden/>
    <w:unhideWhenUsed/>
    <w:rsid w:val="00F471D9"/>
  </w:style>
  <w:style w:type="numbering" w:customStyle="1" w:styleId="610">
    <w:name w:val="Нет списка61"/>
    <w:next w:val="a2"/>
    <w:uiPriority w:val="99"/>
    <w:semiHidden/>
    <w:unhideWhenUsed/>
    <w:rsid w:val="00F471D9"/>
  </w:style>
  <w:style w:type="numbering" w:customStyle="1" w:styleId="710">
    <w:name w:val="Нет списка71"/>
    <w:next w:val="a2"/>
    <w:uiPriority w:val="99"/>
    <w:semiHidden/>
    <w:unhideWhenUsed/>
    <w:rsid w:val="00F471D9"/>
  </w:style>
  <w:style w:type="numbering" w:customStyle="1" w:styleId="810">
    <w:name w:val="Нет списка81"/>
    <w:next w:val="a2"/>
    <w:uiPriority w:val="99"/>
    <w:semiHidden/>
    <w:unhideWhenUsed/>
    <w:rsid w:val="00F471D9"/>
  </w:style>
  <w:style w:type="numbering" w:customStyle="1" w:styleId="910">
    <w:name w:val="Нет списка91"/>
    <w:next w:val="a2"/>
    <w:uiPriority w:val="99"/>
    <w:semiHidden/>
    <w:unhideWhenUsed/>
    <w:rsid w:val="00F471D9"/>
  </w:style>
  <w:style w:type="numbering" w:customStyle="1" w:styleId="101">
    <w:name w:val="Нет списка101"/>
    <w:next w:val="a2"/>
    <w:uiPriority w:val="99"/>
    <w:semiHidden/>
    <w:unhideWhenUsed/>
    <w:rsid w:val="00F471D9"/>
  </w:style>
  <w:style w:type="numbering" w:customStyle="1" w:styleId="1111">
    <w:name w:val="Нет списка1111"/>
    <w:next w:val="a2"/>
    <w:uiPriority w:val="99"/>
    <w:semiHidden/>
    <w:unhideWhenUsed/>
    <w:rsid w:val="00F471D9"/>
  </w:style>
  <w:style w:type="numbering" w:customStyle="1" w:styleId="1210">
    <w:name w:val="Нет списка121"/>
    <w:next w:val="a2"/>
    <w:uiPriority w:val="99"/>
    <w:semiHidden/>
    <w:unhideWhenUsed/>
    <w:rsid w:val="00F471D9"/>
  </w:style>
  <w:style w:type="numbering" w:customStyle="1" w:styleId="16">
    <w:name w:val="Нет списка16"/>
    <w:next w:val="a2"/>
    <w:uiPriority w:val="99"/>
    <w:semiHidden/>
    <w:unhideWhenUsed/>
    <w:rsid w:val="00F471D9"/>
  </w:style>
  <w:style w:type="numbering" w:customStyle="1" w:styleId="17">
    <w:name w:val="Нет списка17"/>
    <w:next w:val="a2"/>
    <w:uiPriority w:val="99"/>
    <w:semiHidden/>
    <w:unhideWhenUsed/>
    <w:rsid w:val="00F471D9"/>
  </w:style>
  <w:style w:type="numbering" w:customStyle="1" w:styleId="18">
    <w:name w:val="Нет списка18"/>
    <w:next w:val="a2"/>
    <w:uiPriority w:val="99"/>
    <w:semiHidden/>
    <w:unhideWhenUsed/>
    <w:rsid w:val="00F471D9"/>
  </w:style>
  <w:style w:type="numbering" w:customStyle="1" w:styleId="112">
    <w:name w:val="Нет списка112"/>
    <w:next w:val="a2"/>
    <w:uiPriority w:val="99"/>
    <w:semiHidden/>
    <w:unhideWhenUsed/>
    <w:rsid w:val="00F471D9"/>
  </w:style>
  <w:style w:type="numbering" w:customStyle="1" w:styleId="221">
    <w:name w:val="Нет списка22"/>
    <w:next w:val="a2"/>
    <w:uiPriority w:val="99"/>
    <w:semiHidden/>
    <w:unhideWhenUsed/>
    <w:rsid w:val="00F471D9"/>
  </w:style>
  <w:style w:type="numbering" w:customStyle="1" w:styleId="321">
    <w:name w:val="Нет списка32"/>
    <w:next w:val="a2"/>
    <w:uiPriority w:val="99"/>
    <w:semiHidden/>
    <w:unhideWhenUsed/>
    <w:rsid w:val="00F471D9"/>
  </w:style>
  <w:style w:type="numbering" w:customStyle="1" w:styleId="420">
    <w:name w:val="Нет списка42"/>
    <w:next w:val="a2"/>
    <w:uiPriority w:val="99"/>
    <w:semiHidden/>
    <w:unhideWhenUsed/>
    <w:rsid w:val="00F471D9"/>
  </w:style>
  <w:style w:type="numbering" w:customStyle="1" w:styleId="520">
    <w:name w:val="Нет списка52"/>
    <w:next w:val="a2"/>
    <w:uiPriority w:val="99"/>
    <w:semiHidden/>
    <w:unhideWhenUsed/>
    <w:rsid w:val="00F471D9"/>
  </w:style>
  <w:style w:type="numbering" w:customStyle="1" w:styleId="620">
    <w:name w:val="Нет списка62"/>
    <w:next w:val="a2"/>
    <w:uiPriority w:val="99"/>
    <w:semiHidden/>
    <w:unhideWhenUsed/>
    <w:rsid w:val="00F471D9"/>
  </w:style>
  <w:style w:type="numbering" w:customStyle="1" w:styleId="720">
    <w:name w:val="Нет списка72"/>
    <w:next w:val="a2"/>
    <w:uiPriority w:val="99"/>
    <w:semiHidden/>
    <w:unhideWhenUsed/>
    <w:rsid w:val="00F471D9"/>
  </w:style>
  <w:style w:type="numbering" w:customStyle="1" w:styleId="82">
    <w:name w:val="Нет списка82"/>
    <w:next w:val="a2"/>
    <w:uiPriority w:val="99"/>
    <w:semiHidden/>
    <w:unhideWhenUsed/>
    <w:rsid w:val="00F471D9"/>
  </w:style>
  <w:style w:type="numbering" w:customStyle="1" w:styleId="92">
    <w:name w:val="Нет списка92"/>
    <w:next w:val="a2"/>
    <w:uiPriority w:val="99"/>
    <w:semiHidden/>
    <w:unhideWhenUsed/>
    <w:rsid w:val="00F471D9"/>
  </w:style>
  <w:style w:type="numbering" w:customStyle="1" w:styleId="102">
    <w:name w:val="Нет списка102"/>
    <w:next w:val="a2"/>
    <w:uiPriority w:val="99"/>
    <w:semiHidden/>
    <w:unhideWhenUsed/>
    <w:rsid w:val="00F471D9"/>
  </w:style>
  <w:style w:type="numbering" w:customStyle="1" w:styleId="1112">
    <w:name w:val="Нет списка1112"/>
    <w:next w:val="a2"/>
    <w:uiPriority w:val="99"/>
    <w:semiHidden/>
    <w:unhideWhenUsed/>
    <w:rsid w:val="00F471D9"/>
  </w:style>
  <w:style w:type="numbering" w:customStyle="1" w:styleId="122">
    <w:name w:val="Нет списка122"/>
    <w:next w:val="a2"/>
    <w:uiPriority w:val="99"/>
    <w:semiHidden/>
    <w:unhideWhenUsed/>
    <w:rsid w:val="00F4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A2B3-C788-43EF-A5FA-8A87F10F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128</Pages>
  <Words>22204</Words>
  <Characters>126569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Добродушнова</dc:creator>
  <cp:keywords/>
  <dc:description/>
  <cp:lastModifiedBy>Добродушнова</cp:lastModifiedBy>
  <cp:revision>46</cp:revision>
  <cp:lastPrinted>2018-12-10T11:17:00Z</cp:lastPrinted>
  <dcterms:created xsi:type="dcterms:W3CDTF">2018-06-07T11:34:00Z</dcterms:created>
  <dcterms:modified xsi:type="dcterms:W3CDTF">2018-12-11T11:39:00Z</dcterms:modified>
</cp:coreProperties>
</file>