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2947">
        <w:rPr>
          <w:bCs/>
          <w:sz w:val="28"/>
          <w:szCs w:val="28"/>
        </w:rPr>
        <w:t xml:space="preserve">Администрация муниципального образования </w:t>
      </w:r>
      <w:r w:rsidR="0052132C">
        <w:rPr>
          <w:bCs/>
          <w:sz w:val="28"/>
          <w:szCs w:val="28"/>
        </w:rPr>
        <w:t>«</w:t>
      </w:r>
      <w:r w:rsidRPr="009E2947">
        <w:rPr>
          <w:bCs/>
          <w:sz w:val="28"/>
          <w:szCs w:val="28"/>
        </w:rPr>
        <w:t>Город Пикалево</w:t>
      </w:r>
      <w:r w:rsidR="0052132C">
        <w:rPr>
          <w:bCs/>
          <w:sz w:val="28"/>
          <w:szCs w:val="28"/>
        </w:rPr>
        <w:t>»</w:t>
      </w:r>
      <w:r w:rsidRPr="009E2947">
        <w:rPr>
          <w:bCs/>
          <w:sz w:val="28"/>
          <w:szCs w:val="28"/>
        </w:rPr>
        <w:t xml:space="preserve"> </w:t>
      </w:r>
    </w:p>
    <w:p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2947">
        <w:rPr>
          <w:bCs/>
          <w:sz w:val="28"/>
          <w:szCs w:val="28"/>
        </w:rPr>
        <w:t>Бокситогорского района Ленинградской области</w:t>
      </w:r>
    </w:p>
    <w:p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4F1A" w:rsidRPr="009E2947" w:rsidRDefault="003B4F1A" w:rsidP="003B4F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F1A" w:rsidRPr="009E2947" w:rsidRDefault="003B4F1A" w:rsidP="003B4F1A">
      <w:pPr>
        <w:jc w:val="center"/>
        <w:rPr>
          <w:b/>
          <w:sz w:val="28"/>
          <w:szCs w:val="28"/>
        </w:rPr>
      </w:pPr>
      <w:r w:rsidRPr="009E2947">
        <w:rPr>
          <w:b/>
          <w:sz w:val="28"/>
          <w:szCs w:val="28"/>
        </w:rPr>
        <w:t>ПОСТАНОВЛЕНИЕ</w:t>
      </w:r>
    </w:p>
    <w:p w:rsidR="003B4F1A" w:rsidRPr="009E2947" w:rsidRDefault="003B4F1A" w:rsidP="003B4F1A">
      <w:pPr>
        <w:jc w:val="center"/>
        <w:rPr>
          <w:b/>
          <w:sz w:val="28"/>
          <w:szCs w:val="28"/>
        </w:rPr>
      </w:pPr>
    </w:p>
    <w:p w:rsidR="003B4F1A" w:rsidRPr="006166F0" w:rsidRDefault="003B4F1A" w:rsidP="003B4F1A">
      <w:pPr>
        <w:jc w:val="center"/>
        <w:rPr>
          <w:bCs/>
          <w:sz w:val="28"/>
          <w:szCs w:val="28"/>
        </w:rPr>
      </w:pPr>
      <w:r w:rsidRPr="006166F0">
        <w:rPr>
          <w:bCs/>
          <w:sz w:val="28"/>
          <w:szCs w:val="28"/>
        </w:rPr>
        <w:t>от  201</w:t>
      </w:r>
      <w:r>
        <w:rPr>
          <w:bCs/>
          <w:sz w:val="28"/>
          <w:szCs w:val="28"/>
        </w:rPr>
        <w:t>7</w:t>
      </w:r>
      <w:r w:rsidRPr="006166F0">
        <w:rPr>
          <w:bCs/>
          <w:sz w:val="28"/>
          <w:szCs w:val="28"/>
        </w:rPr>
        <w:t xml:space="preserve"> года № </w:t>
      </w:r>
    </w:p>
    <w:p w:rsidR="007B02E9" w:rsidRPr="002C68AB" w:rsidRDefault="007B02E9" w:rsidP="00FC3716">
      <w:pPr>
        <w:jc w:val="center"/>
        <w:rPr>
          <w:sz w:val="28"/>
          <w:szCs w:val="28"/>
        </w:rPr>
      </w:pPr>
    </w:p>
    <w:p w:rsidR="00710D21" w:rsidRDefault="00710D21" w:rsidP="00710D21">
      <w:pPr>
        <w:jc w:val="center"/>
        <w:rPr>
          <w:b/>
          <w:sz w:val="28"/>
        </w:rPr>
      </w:pPr>
      <w:r w:rsidRPr="002C68AB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осуществления </w:t>
      </w:r>
      <w:r>
        <w:rPr>
          <w:b/>
          <w:sz w:val="28"/>
        </w:rPr>
        <w:t xml:space="preserve">отделом финансов </w:t>
      </w:r>
    </w:p>
    <w:p w:rsidR="00710D21" w:rsidRPr="002C68AB" w:rsidRDefault="00710D21" w:rsidP="00710D2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администрации МО </w:t>
      </w:r>
      <w:r w:rsidR="0052132C">
        <w:rPr>
          <w:b/>
          <w:sz w:val="28"/>
        </w:rPr>
        <w:t>«</w:t>
      </w:r>
      <w:r>
        <w:rPr>
          <w:b/>
          <w:sz w:val="28"/>
        </w:rPr>
        <w:t>Город Пикалево</w:t>
      </w:r>
      <w:r w:rsidR="0052132C">
        <w:rPr>
          <w:b/>
          <w:sz w:val="28"/>
        </w:rPr>
        <w:t>»</w:t>
      </w:r>
      <w:r>
        <w:rPr>
          <w:b/>
          <w:sz w:val="28"/>
        </w:rPr>
        <w:t xml:space="preserve"> </w:t>
      </w:r>
      <w:proofErr w:type="gramStart"/>
      <w:r w:rsidRPr="002C68AB">
        <w:rPr>
          <w:b/>
          <w:sz w:val="28"/>
        </w:rPr>
        <w:t>контрол</w:t>
      </w:r>
      <w:r w:rsidR="0037601A">
        <w:rPr>
          <w:b/>
          <w:sz w:val="28"/>
        </w:rPr>
        <w:t xml:space="preserve">я </w:t>
      </w:r>
      <w:r w:rsidR="0037601A" w:rsidRPr="0037601A">
        <w:rPr>
          <w:b/>
          <w:sz w:val="28"/>
        </w:rPr>
        <w:t>за</w:t>
      </w:r>
      <w:proofErr w:type="gramEnd"/>
      <w:r w:rsidR="0037601A" w:rsidRPr="0037601A">
        <w:rPr>
          <w:b/>
          <w:sz w:val="28"/>
        </w:rPr>
        <w:t xml:space="preserve"> соблюдением Федерального закона от 05 апреля 2013 года №44-ФЗ </w:t>
      </w:r>
      <w:r w:rsidR="0052132C">
        <w:rPr>
          <w:b/>
          <w:sz w:val="28"/>
        </w:rPr>
        <w:t>«</w:t>
      </w:r>
      <w:r w:rsidR="0037601A" w:rsidRPr="0037601A">
        <w:rPr>
          <w:b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132C">
        <w:rPr>
          <w:b/>
          <w:sz w:val="28"/>
        </w:rPr>
        <w:t>»</w:t>
      </w:r>
    </w:p>
    <w:p w:rsidR="00710D21" w:rsidRDefault="00710D21" w:rsidP="00710D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10D21" w:rsidRPr="002C68AB" w:rsidRDefault="00710D21" w:rsidP="00710D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10D21" w:rsidRPr="002C68AB" w:rsidRDefault="002D0C97" w:rsidP="00710D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0C9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частями 8, 11 статьи</w:t>
      </w:r>
      <w:r w:rsidRPr="002D0C97">
        <w:rPr>
          <w:sz w:val="28"/>
          <w:szCs w:val="28"/>
        </w:rPr>
        <w:t xml:space="preserve"> 99 Федерального закона от 5 апреля 2013 года </w:t>
      </w:r>
      <w:r>
        <w:rPr>
          <w:sz w:val="28"/>
          <w:szCs w:val="28"/>
        </w:rPr>
        <w:t xml:space="preserve">№ 44-ФЗ </w:t>
      </w:r>
      <w:r w:rsidR="0052132C">
        <w:rPr>
          <w:sz w:val="28"/>
          <w:szCs w:val="28"/>
        </w:rPr>
        <w:t>«</w:t>
      </w:r>
      <w:r w:rsidRPr="002D0C9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</w:t>
      </w:r>
      <w:r w:rsidR="005213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0D21" w:rsidRPr="002C68AB">
        <w:rPr>
          <w:sz w:val="28"/>
          <w:szCs w:val="28"/>
        </w:rPr>
        <w:t xml:space="preserve">администрация </w:t>
      </w:r>
      <w:r w:rsidR="00710D21" w:rsidRPr="002C68AB">
        <w:rPr>
          <w:spacing w:val="40"/>
          <w:sz w:val="28"/>
          <w:szCs w:val="28"/>
        </w:rPr>
        <w:t>постановляет</w:t>
      </w:r>
      <w:r w:rsidR="00710D21" w:rsidRPr="002C68AB">
        <w:rPr>
          <w:sz w:val="28"/>
          <w:szCs w:val="28"/>
        </w:rPr>
        <w:t>:</w:t>
      </w:r>
    </w:p>
    <w:p w:rsidR="00710D21" w:rsidRPr="002C68AB" w:rsidRDefault="00710D21" w:rsidP="00710D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1. Утвердить прилагаемый Порядок </w:t>
      </w:r>
      <w:r w:rsidRPr="00710D21">
        <w:rPr>
          <w:sz w:val="28"/>
          <w:szCs w:val="28"/>
        </w:rPr>
        <w:t xml:space="preserve">осуществления отделом финансов администрации МО </w:t>
      </w:r>
      <w:r w:rsidR="0052132C">
        <w:rPr>
          <w:sz w:val="28"/>
          <w:szCs w:val="28"/>
        </w:rPr>
        <w:t>«</w:t>
      </w:r>
      <w:r w:rsidRPr="00710D21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710D21">
        <w:rPr>
          <w:sz w:val="28"/>
          <w:szCs w:val="28"/>
        </w:rPr>
        <w:t xml:space="preserve"> </w:t>
      </w:r>
      <w:proofErr w:type="gramStart"/>
      <w:r w:rsidR="002D0C97" w:rsidRPr="002D0C97">
        <w:rPr>
          <w:sz w:val="28"/>
          <w:szCs w:val="28"/>
        </w:rPr>
        <w:t>контроля за</w:t>
      </w:r>
      <w:proofErr w:type="gramEnd"/>
      <w:r w:rsidR="002D0C97" w:rsidRPr="002D0C97">
        <w:rPr>
          <w:sz w:val="28"/>
          <w:szCs w:val="28"/>
        </w:rPr>
        <w:t xml:space="preserve"> соблюдением Федерального закона от 05 апреля 2013 года №44-ФЗ </w:t>
      </w:r>
      <w:r w:rsidR="0052132C">
        <w:rPr>
          <w:sz w:val="28"/>
          <w:szCs w:val="28"/>
        </w:rPr>
        <w:t>«</w:t>
      </w:r>
      <w:r w:rsidR="002D0C97" w:rsidRPr="002D0C9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132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</w:t>
      </w:r>
      <w:r w:rsidRPr="002C68AB">
        <w:rPr>
          <w:sz w:val="28"/>
          <w:szCs w:val="28"/>
        </w:rPr>
        <w:t>.</w:t>
      </w:r>
    </w:p>
    <w:p w:rsidR="00710D21" w:rsidRPr="002C68AB" w:rsidRDefault="0052132C" w:rsidP="00710D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C31">
        <w:rPr>
          <w:sz w:val="28"/>
          <w:szCs w:val="28"/>
        </w:rPr>
        <w:t xml:space="preserve">. </w:t>
      </w:r>
      <w:r w:rsidR="00710D21" w:rsidRPr="002C68AB">
        <w:rPr>
          <w:sz w:val="28"/>
          <w:szCs w:val="28"/>
        </w:rPr>
        <w:t xml:space="preserve">Настоящее постановление подлежит размещению на официальном сайте МО </w:t>
      </w:r>
      <w:r>
        <w:rPr>
          <w:sz w:val="28"/>
          <w:szCs w:val="28"/>
        </w:rPr>
        <w:t>«</w:t>
      </w:r>
      <w:r w:rsidR="00710D21" w:rsidRPr="002C68AB">
        <w:rPr>
          <w:sz w:val="28"/>
          <w:szCs w:val="28"/>
        </w:rPr>
        <w:t>Город Пикалево</w:t>
      </w:r>
      <w:r>
        <w:rPr>
          <w:sz w:val="28"/>
          <w:szCs w:val="28"/>
        </w:rPr>
        <w:t>»</w:t>
      </w:r>
      <w:r w:rsidR="00710D21" w:rsidRPr="002C68AB">
        <w:rPr>
          <w:sz w:val="28"/>
          <w:szCs w:val="28"/>
        </w:rPr>
        <w:t>.</w:t>
      </w:r>
    </w:p>
    <w:p w:rsidR="00710D21" w:rsidRPr="002C68AB" w:rsidRDefault="0052132C" w:rsidP="00710D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21" w:rsidRPr="002C68AB">
        <w:rPr>
          <w:sz w:val="28"/>
          <w:szCs w:val="28"/>
        </w:rPr>
        <w:t>.</w:t>
      </w:r>
      <w:r w:rsidR="00710D21">
        <w:rPr>
          <w:sz w:val="28"/>
          <w:szCs w:val="28"/>
        </w:rPr>
        <w:t xml:space="preserve"> </w:t>
      </w:r>
      <w:proofErr w:type="gramStart"/>
      <w:r w:rsidR="00710D21" w:rsidRPr="002C68AB">
        <w:rPr>
          <w:sz w:val="28"/>
          <w:szCs w:val="28"/>
        </w:rPr>
        <w:t>Контроль</w:t>
      </w:r>
      <w:r w:rsidR="00810C31">
        <w:rPr>
          <w:sz w:val="28"/>
          <w:szCs w:val="28"/>
        </w:rPr>
        <w:t xml:space="preserve"> </w:t>
      </w:r>
      <w:r w:rsidR="00710D21">
        <w:rPr>
          <w:sz w:val="28"/>
          <w:szCs w:val="28"/>
        </w:rPr>
        <w:t>за</w:t>
      </w:r>
      <w:proofErr w:type="gramEnd"/>
      <w:r w:rsidR="00710D21" w:rsidRPr="002C68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0D21" w:rsidRDefault="00710D21" w:rsidP="00710D21">
      <w:pPr>
        <w:ind w:firstLine="720"/>
        <w:jc w:val="both"/>
        <w:rPr>
          <w:sz w:val="28"/>
          <w:szCs w:val="28"/>
        </w:rPr>
      </w:pPr>
    </w:p>
    <w:p w:rsidR="004A0360" w:rsidRDefault="004A0360" w:rsidP="004A0360">
      <w:pPr>
        <w:ind w:firstLine="720"/>
        <w:jc w:val="both"/>
        <w:rPr>
          <w:sz w:val="28"/>
          <w:szCs w:val="28"/>
        </w:rPr>
      </w:pPr>
    </w:p>
    <w:p w:rsidR="00D72421" w:rsidRDefault="00D72421" w:rsidP="004A0360">
      <w:pPr>
        <w:ind w:firstLine="720"/>
        <w:jc w:val="both"/>
        <w:rPr>
          <w:sz w:val="28"/>
          <w:szCs w:val="28"/>
        </w:rPr>
      </w:pPr>
    </w:p>
    <w:p w:rsidR="00D72421" w:rsidRPr="002C68AB" w:rsidRDefault="00D72421" w:rsidP="004A0360">
      <w:pPr>
        <w:ind w:firstLine="720"/>
        <w:jc w:val="both"/>
        <w:rPr>
          <w:sz w:val="28"/>
          <w:szCs w:val="28"/>
        </w:rPr>
      </w:pPr>
    </w:p>
    <w:p w:rsidR="004A0360" w:rsidRDefault="00870A65" w:rsidP="00D72421">
      <w:pPr>
        <w:jc w:val="both"/>
        <w:rPr>
          <w:sz w:val="28"/>
          <w:szCs w:val="28"/>
        </w:rPr>
      </w:pPr>
      <w:r w:rsidRPr="00D72421">
        <w:rPr>
          <w:sz w:val="28"/>
          <w:szCs w:val="28"/>
        </w:rPr>
        <w:t>Г</w:t>
      </w:r>
      <w:r w:rsidR="004A0360" w:rsidRPr="00D72421">
        <w:rPr>
          <w:sz w:val="28"/>
          <w:szCs w:val="28"/>
        </w:rPr>
        <w:t>лав</w:t>
      </w:r>
      <w:r w:rsidRPr="00D72421">
        <w:rPr>
          <w:sz w:val="28"/>
          <w:szCs w:val="28"/>
        </w:rPr>
        <w:t>а</w:t>
      </w:r>
      <w:r w:rsidR="004A0360" w:rsidRPr="00D72421">
        <w:rPr>
          <w:sz w:val="28"/>
          <w:szCs w:val="28"/>
        </w:rPr>
        <w:t xml:space="preserve"> администрации</w:t>
      </w:r>
      <w:r w:rsidR="008100F7" w:rsidRPr="00D72421">
        <w:rPr>
          <w:sz w:val="28"/>
          <w:szCs w:val="28"/>
        </w:rPr>
        <w:tab/>
      </w:r>
      <w:r w:rsidR="008100F7" w:rsidRPr="00D72421">
        <w:rPr>
          <w:sz w:val="28"/>
          <w:szCs w:val="28"/>
        </w:rPr>
        <w:tab/>
      </w:r>
      <w:r w:rsidR="008100F7" w:rsidRPr="00D72421">
        <w:rPr>
          <w:sz w:val="28"/>
          <w:szCs w:val="28"/>
        </w:rPr>
        <w:tab/>
      </w:r>
      <w:r w:rsidR="008100F7" w:rsidRPr="00D72421">
        <w:rPr>
          <w:sz w:val="28"/>
          <w:szCs w:val="28"/>
        </w:rPr>
        <w:tab/>
      </w:r>
      <w:r w:rsidR="008100F7" w:rsidRPr="00D72421">
        <w:rPr>
          <w:sz w:val="28"/>
          <w:szCs w:val="28"/>
        </w:rPr>
        <w:tab/>
      </w:r>
      <w:r w:rsidRPr="00D72421">
        <w:rPr>
          <w:sz w:val="28"/>
          <w:szCs w:val="28"/>
        </w:rPr>
        <w:tab/>
      </w:r>
      <w:r w:rsidRPr="00D72421">
        <w:rPr>
          <w:sz w:val="28"/>
          <w:szCs w:val="28"/>
        </w:rPr>
        <w:tab/>
      </w:r>
      <w:r w:rsidRPr="00D72421">
        <w:rPr>
          <w:sz w:val="28"/>
          <w:szCs w:val="28"/>
        </w:rPr>
        <w:tab/>
      </w:r>
      <w:r w:rsidR="00000C59" w:rsidRPr="00D72421">
        <w:rPr>
          <w:sz w:val="28"/>
          <w:szCs w:val="28"/>
        </w:rPr>
        <w:t>Д.</w:t>
      </w:r>
      <w:r w:rsidR="003B4F1A">
        <w:rPr>
          <w:sz w:val="28"/>
          <w:szCs w:val="28"/>
        </w:rPr>
        <w:t>Н. Садовников</w:t>
      </w:r>
    </w:p>
    <w:p w:rsidR="00D72421" w:rsidRDefault="00D72421" w:rsidP="00D72421">
      <w:pPr>
        <w:jc w:val="both"/>
        <w:rPr>
          <w:sz w:val="28"/>
          <w:szCs w:val="28"/>
        </w:rPr>
      </w:pPr>
    </w:p>
    <w:p w:rsidR="00D72421" w:rsidRDefault="00D72421" w:rsidP="00D72421">
      <w:pPr>
        <w:jc w:val="both"/>
        <w:rPr>
          <w:sz w:val="28"/>
          <w:szCs w:val="28"/>
        </w:rPr>
      </w:pPr>
    </w:p>
    <w:p w:rsidR="002D0C97" w:rsidRDefault="002D0C97" w:rsidP="00D72421">
      <w:pPr>
        <w:jc w:val="both"/>
        <w:rPr>
          <w:sz w:val="28"/>
          <w:szCs w:val="28"/>
        </w:rPr>
      </w:pPr>
    </w:p>
    <w:p w:rsidR="004A0360" w:rsidRPr="002C68AB" w:rsidRDefault="004A0360" w:rsidP="004A0360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Разослано: ОФ, </w:t>
      </w:r>
      <w:r w:rsidR="00417861" w:rsidRPr="002C68AB">
        <w:rPr>
          <w:sz w:val="28"/>
          <w:szCs w:val="28"/>
        </w:rPr>
        <w:t>ОЭ,</w:t>
      </w:r>
      <w:r w:rsidR="0070716E" w:rsidRPr="002C68AB">
        <w:rPr>
          <w:sz w:val="28"/>
          <w:szCs w:val="28"/>
        </w:rPr>
        <w:t xml:space="preserve"> </w:t>
      </w:r>
      <w:proofErr w:type="spellStart"/>
      <w:r w:rsidR="00B67EF7" w:rsidRPr="0052132C">
        <w:rPr>
          <w:sz w:val="28"/>
          <w:szCs w:val="28"/>
        </w:rPr>
        <w:t>С</w:t>
      </w:r>
      <w:r w:rsidR="0070716E" w:rsidRPr="0052132C">
        <w:rPr>
          <w:sz w:val="28"/>
          <w:szCs w:val="28"/>
        </w:rPr>
        <w:t>УиО</w:t>
      </w:r>
      <w:proofErr w:type="spellEnd"/>
      <w:r w:rsidR="0070716E" w:rsidRPr="0052132C">
        <w:rPr>
          <w:sz w:val="28"/>
          <w:szCs w:val="28"/>
        </w:rPr>
        <w:t>,</w:t>
      </w:r>
      <w:r w:rsidR="0052132C">
        <w:rPr>
          <w:sz w:val="28"/>
          <w:szCs w:val="28"/>
        </w:rPr>
        <w:t xml:space="preserve"> МКУ «Центр АХО», ПЦБ, СМИ,</w:t>
      </w:r>
      <w:r w:rsidR="0070716E" w:rsidRPr="0052132C">
        <w:rPr>
          <w:sz w:val="28"/>
          <w:szCs w:val="28"/>
        </w:rPr>
        <w:t xml:space="preserve"> РМНПА</w:t>
      </w:r>
      <w:r w:rsidR="0070716E" w:rsidRPr="002C68AB">
        <w:rPr>
          <w:sz w:val="28"/>
          <w:szCs w:val="28"/>
        </w:rPr>
        <w:t>,</w:t>
      </w:r>
      <w:r w:rsidR="00417861" w:rsidRPr="002C68AB">
        <w:rPr>
          <w:sz w:val="28"/>
          <w:szCs w:val="28"/>
        </w:rPr>
        <w:t xml:space="preserve"> </w:t>
      </w:r>
      <w:r w:rsidRPr="002C68AB">
        <w:rPr>
          <w:sz w:val="28"/>
          <w:szCs w:val="28"/>
        </w:rPr>
        <w:t>дело</w:t>
      </w:r>
      <w:r w:rsidR="0070716E" w:rsidRPr="002C68AB">
        <w:rPr>
          <w:sz w:val="28"/>
          <w:szCs w:val="28"/>
        </w:rPr>
        <w:t>-2</w:t>
      </w:r>
      <w:r w:rsidRPr="002C68AB">
        <w:rPr>
          <w:sz w:val="28"/>
          <w:szCs w:val="28"/>
        </w:rPr>
        <w:t>.</w:t>
      </w:r>
    </w:p>
    <w:p w:rsidR="004A0360" w:rsidRPr="002C68AB" w:rsidRDefault="004A0360" w:rsidP="004A0360">
      <w:pPr>
        <w:ind w:firstLine="720"/>
        <w:jc w:val="both"/>
        <w:rPr>
          <w:sz w:val="28"/>
          <w:szCs w:val="28"/>
        </w:rPr>
      </w:pPr>
    </w:p>
    <w:p w:rsidR="00596F9B" w:rsidRPr="002C68AB" w:rsidRDefault="008100F7" w:rsidP="00A81B8D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Согласовано:</w:t>
      </w:r>
    </w:p>
    <w:p w:rsidR="00A0610B" w:rsidRPr="002C68AB" w:rsidRDefault="00A0610B" w:rsidP="00596F9B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Жолудева И.Ю.</w:t>
      </w:r>
    </w:p>
    <w:p w:rsidR="00417861" w:rsidRPr="002C68AB" w:rsidRDefault="00A0610B" w:rsidP="00596F9B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Иванова С.В.</w:t>
      </w:r>
    </w:p>
    <w:p w:rsidR="0052132C" w:rsidRDefault="005213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C97" w:rsidRPr="002C68AB" w:rsidRDefault="002D0C97" w:rsidP="002D0C97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2C68AB">
        <w:rPr>
          <w:sz w:val="28"/>
          <w:szCs w:val="28"/>
        </w:rPr>
        <w:lastRenderedPageBreak/>
        <w:t>УТВЕРЖДЕН</w:t>
      </w:r>
    </w:p>
    <w:p w:rsidR="002D0C97" w:rsidRPr="002C68AB" w:rsidRDefault="002D0C97" w:rsidP="002D0C97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2C68AB">
        <w:rPr>
          <w:sz w:val="28"/>
          <w:szCs w:val="28"/>
        </w:rPr>
        <w:t>постановлением администрации</w:t>
      </w:r>
    </w:p>
    <w:p w:rsidR="002D0C97" w:rsidRPr="002C68AB" w:rsidRDefault="002D0C97" w:rsidP="002D0C97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2C68AB">
        <w:rPr>
          <w:sz w:val="28"/>
          <w:szCs w:val="28"/>
        </w:rPr>
        <w:t xml:space="preserve">МО </w:t>
      </w:r>
      <w:r w:rsidR="0052132C">
        <w:rPr>
          <w:sz w:val="28"/>
          <w:szCs w:val="28"/>
        </w:rPr>
        <w:t>«</w:t>
      </w:r>
      <w:r w:rsidRPr="002C68AB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</w:p>
    <w:p w:rsidR="002D0C97" w:rsidRDefault="002D0C97" w:rsidP="002D0C97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2C68A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2017 года </w:t>
      </w:r>
      <w:r w:rsidRPr="002C68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D0C97" w:rsidRPr="002C68AB" w:rsidRDefault="002D0C97" w:rsidP="002D0C97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2C68AB">
        <w:rPr>
          <w:sz w:val="28"/>
          <w:szCs w:val="28"/>
        </w:rPr>
        <w:t>(приложение)</w:t>
      </w:r>
    </w:p>
    <w:p w:rsidR="002D0C97" w:rsidRPr="002C68AB" w:rsidRDefault="002D0C97" w:rsidP="002D0C97">
      <w:pPr>
        <w:autoSpaceDE w:val="0"/>
        <w:autoSpaceDN w:val="0"/>
        <w:adjustRightInd w:val="0"/>
        <w:rPr>
          <w:sz w:val="28"/>
          <w:szCs w:val="28"/>
        </w:rPr>
      </w:pPr>
    </w:p>
    <w:p w:rsidR="002D0C97" w:rsidRPr="002C68AB" w:rsidRDefault="002D0C97" w:rsidP="002D0C97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2D0C97" w:rsidRPr="002C68AB" w:rsidRDefault="002D0C97" w:rsidP="002D0C97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2D0C97" w:rsidRDefault="002D0C97" w:rsidP="002D0C97">
      <w:pPr>
        <w:pStyle w:val="ConsNonformat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8"/>
        </w:rPr>
      </w:pPr>
      <w:r w:rsidRPr="002C68AB">
        <w:rPr>
          <w:rFonts w:ascii="Times New Roman" w:hAnsi="Times New Roman" w:cs="Times New Roman"/>
          <w:b/>
          <w:sz w:val="28"/>
        </w:rPr>
        <w:t xml:space="preserve">Порядок </w:t>
      </w:r>
    </w:p>
    <w:p w:rsidR="002D0C97" w:rsidRDefault="002D0C97" w:rsidP="002D0C97">
      <w:pPr>
        <w:pStyle w:val="ConsNonformat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8"/>
        </w:rPr>
      </w:pPr>
      <w:r w:rsidRPr="002C68AB">
        <w:rPr>
          <w:rFonts w:ascii="Times New Roman" w:hAnsi="Times New Roman" w:cs="Times New Roman"/>
          <w:b/>
          <w:sz w:val="28"/>
        </w:rPr>
        <w:t xml:space="preserve">осуществления </w:t>
      </w:r>
      <w:r>
        <w:rPr>
          <w:rFonts w:ascii="Times New Roman" w:hAnsi="Times New Roman" w:cs="Times New Roman"/>
          <w:b/>
          <w:sz w:val="28"/>
        </w:rPr>
        <w:t xml:space="preserve">отделом финансов администрации МО </w:t>
      </w:r>
      <w:r w:rsidR="0052132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Город Пикалево</w:t>
      </w:r>
      <w:r w:rsidR="0052132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D0C97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2D0C97">
        <w:rPr>
          <w:rFonts w:ascii="Times New Roman" w:hAnsi="Times New Roman" w:cs="Times New Roman"/>
          <w:b/>
          <w:sz w:val="28"/>
        </w:rPr>
        <w:t xml:space="preserve"> соблюдением Федерального закона от 05 апреля 2013 года </w:t>
      </w:r>
    </w:p>
    <w:p w:rsidR="002D0C97" w:rsidRPr="002C68AB" w:rsidRDefault="002D0C97" w:rsidP="002D0C97">
      <w:pPr>
        <w:pStyle w:val="ConsNonformat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8"/>
        </w:rPr>
      </w:pPr>
      <w:r w:rsidRPr="002D0C97">
        <w:rPr>
          <w:rFonts w:ascii="Times New Roman" w:hAnsi="Times New Roman" w:cs="Times New Roman"/>
          <w:b/>
          <w:sz w:val="28"/>
        </w:rPr>
        <w:t xml:space="preserve">№44-ФЗ </w:t>
      </w:r>
      <w:r w:rsidR="0052132C">
        <w:rPr>
          <w:rFonts w:ascii="Times New Roman" w:hAnsi="Times New Roman" w:cs="Times New Roman"/>
          <w:b/>
          <w:sz w:val="28"/>
        </w:rPr>
        <w:t>«</w:t>
      </w:r>
      <w:r w:rsidRPr="002D0C97">
        <w:rPr>
          <w:rFonts w:ascii="Times New Roman" w:hAnsi="Times New Roman" w:cs="Times New Roman"/>
          <w:b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132C">
        <w:rPr>
          <w:rFonts w:ascii="Times New Roman" w:hAnsi="Times New Roman" w:cs="Times New Roman"/>
          <w:b/>
          <w:sz w:val="28"/>
        </w:rPr>
        <w:t>»</w:t>
      </w:r>
    </w:p>
    <w:p w:rsidR="002D0C97" w:rsidRPr="002C68AB" w:rsidRDefault="002D0C97" w:rsidP="002D0C97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8"/>
        </w:rPr>
      </w:pPr>
    </w:p>
    <w:p w:rsidR="002D0C97" w:rsidRPr="002C68AB" w:rsidRDefault="002D0C97" w:rsidP="002D0C9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68AB">
        <w:rPr>
          <w:sz w:val="28"/>
          <w:szCs w:val="28"/>
        </w:rPr>
        <w:t>1. Общие положения</w:t>
      </w:r>
    </w:p>
    <w:p w:rsidR="002D0C97" w:rsidRPr="002C68AB" w:rsidRDefault="002D0C97" w:rsidP="002D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97" w:rsidRDefault="002D0C97" w:rsidP="002D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1.1. </w:t>
      </w:r>
      <w:proofErr w:type="gramStart"/>
      <w:r w:rsidRPr="002C68AB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правила</w:t>
      </w:r>
      <w:r w:rsidRPr="002C68A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2C68A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2C68AB">
        <w:rPr>
          <w:sz w:val="28"/>
          <w:szCs w:val="28"/>
        </w:rPr>
        <w:t xml:space="preserve"> финансов администрации </w:t>
      </w:r>
      <w:r>
        <w:rPr>
          <w:sz w:val="28"/>
          <w:szCs w:val="28"/>
        </w:rPr>
        <w:t xml:space="preserve">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="00CA0113">
        <w:rPr>
          <w:sz w:val="28"/>
          <w:szCs w:val="28"/>
        </w:rPr>
        <w:t>, являющимся органом внутреннего муниципального финансового контроля,</w:t>
      </w:r>
      <w:r>
        <w:rPr>
          <w:sz w:val="28"/>
          <w:szCs w:val="28"/>
        </w:rPr>
        <w:t xml:space="preserve"> (далее – отдел финансов) </w:t>
      </w:r>
      <w:r w:rsidRPr="002D0C97">
        <w:rPr>
          <w:sz w:val="28"/>
          <w:szCs w:val="28"/>
        </w:rPr>
        <w:t>полномочий по контролю за соблюдением Федеральног</w:t>
      </w:r>
      <w:r>
        <w:rPr>
          <w:sz w:val="28"/>
          <w:szCs w:val="28"/>
        </w:rPr>
        <w:t>о закона от 5 апреля 2013 года №</w:t>
      </w:r>
      <w:r w:rsidRPr="002D0C97">
        <w:rPr>
          <w:sz w:val="28"/>
          <w:szCs w:val="28"/>
        </w:rPr>
        <w:t xml:space="preserve"> 44-ФЗ </w:t>
      </w:r>
      <w:r w:rsidR="0052132C">
        <w:rPr>
          <w:sz w:val="28"/>
          <w:szCs w:val="28"/>
        </w:rPr>
        <w:t>«</w:t>
      </w:r>
      <w:r w:rsidRPr="002D0C97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</w:t>
      </w:r>
      <w:r w:rsidR="0052132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2D0C97">
        <w:rPr>
          <w:sz w:val="28"/>
          <w:szCs w:val="28"/>
        </w:rPr>
        <w:t>контрольная деятельность).</w:t>
      </w:r>
      <w:proofErr w:type="gramEnd"/>
    </w:p>
    <w:p w:rsidR="00F23087" w:rsidRDefault="002D0C9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1.2. Понятия и термины, используемые в настоящем Порядке, применяются в соответствии с понятиями и терминами, определенными </w:t>
      </w:r>
      <w:r w:rsidR="00F23087" w:rsidRPr="002D0C97">
        <w:rPr>
          <w:sz w:val="28"/>
          <w:szCs w:val="28"/>
        </w:rPr>
        <w:t>Федеральн</w:t>
      </w:r>
      <w:r w:rsidR="00F23087">
        <w:rPr>
          <w:sz w:val="28"/>
          <w:szCs w:val="28"/>
        </w:rPr>
        <w:t>ым законом от 5 апреля 2013 года №</w:t>
      </w:r>
      <w:r w:rsidR="00F23087" w:rsidRPr="002D0C97">
        <w:rPr>
          <w:sz w:val="28"/>
          <w:szCs w:val="28"/>
        </w:rPr>
        <w:t xml:space="preserve"> 44-ФЗ </w:t>
      </w:r>
      <w:r w:rsidR="0052132C">
        <w:rPr>
          <w:sz w:val="28"/>
          <w:szCs w:val="28"/>
        </w:rPr>
        <w:t>«</w:t>
      </w:r>
      <w:r w:rsidR="00F23087" w:rsidRPr="002D0C97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 w:rsidR="00F23087">
        <w:rPr>
          <w:sz w:val="28"/>
          <w:szCs w:val="28"/>
        </w:rPr>
        <w:t xml:space="preserve"> и муниципальных нужд</w:t>
      </w:r>
      <w:r w:rsidR="0052132C">
        <w:rPr>
          <w:sz w:val="28"/>
          <w:szCs w:val="28"/>
        </w:rPr>
        <w:t>»</w:t>
      </w:r>
      <w:r w:rsidR="00F23087">
        <w:rPr>
          <w:sz w:val="28"/>
          <w:szCs w:val="28"/>
        </w:rPr>
        <w:t xml:space="preserve"> (далее – Федеральный закон о контрактной системе</w:t>
      </w:r>
      <w:r w:rsidR="00F23087" w:rsidRPr="002D0C97">
        <w:rPr>
          <w:sz w:val="28"/>
          <w:szCs w:val="28"/>
        </w:rPr>
        <w:t>).</w:t>
      </w:r>
    </w:p>
    <w:p w:rsidR="002D0C97" w:rsidRPr="002C68AB" w:rsidRDefault="002D0C97" w:rsidP="002D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2132C">
        <w:rPr>
          <w:sz w:val="28"/>
          <w:szCs w:val="28"/>
        </w:rPr>
        <w:t>. Отдел финансов в ходе</w:t>
      </w:r>
      <w:r>
        <w:rPr>
          <w:sz w:val="28"/>
          <w:szCs w:val="28"/>
        </w:rPr>
        <w:t xml:space="preserve"> контрольной деятельности </w:t>
      </w:r>
      <w:r w:rsidRPr="002C68AB">
        <w:rPr>
          <w:sz w:val="28"/>
          <w:szCs w:val="28"/>
        </w:rPr>
        <w:t>осуществляет:</w:t>
      </w:r>
    </w:p>
    <w:p w:rsidR="00F23087" w:rsidRP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</w:t>
      </w:r>
      <w:r>
        <w:rPr>
          <w:sz w:val="28"/>
          <w:szCs w:val="28"/>
        </w:rPr>
        <w:t>о контрактной системе</w:t>
      </w:r>
      <w:r w:rsidRPr="00F23087">
        <w:rPr>
          <w:sz w:val="28"/>
          <w:szCs w:val="28"/>
        </w:rPr>
        <w:t>, и обоснованности закупок;</w:t>
      </w:r>
    </w:p>
    <w:p w:rsidR="00F23087" w:rsidRP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</w:t>
      </w:r>
      <w:r>
        <w:rPr>
          <w:sz w:val="28"/>
          <w:szCs w:val="28"/>
        </w:rPr>
        <w:t xml:space="preserve"> о контрактной системе</w:t>
      </w:r>
      <w:r w:rsidRPr="00F23087">
        <w:rPr>
          <w:sz w:val="28"/>
          <w:szCs w:val="28"/>
        </w:rPr>
        <w:t>;</w:t>
      </w:r>
    </w:p>
    <w:p w:rsidR="00F23087" w:rsidRP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23087" w:rsidRP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23087" w:rsidRP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lastRenderedPageBreak/>
        <w:t>контроль за</w:t>
      </w:r>
      <w:proofErr w:type="gramEnd"/>
      <w:r w:rsidRPr="00F23087">
        <w:rPr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</w:t>
      </w:r>
      <w:r>
        <w:rPr>
          <w:sz w:val="28"/>
          <w:szCs w:val="28"/>
        </w:rPr>
        <w:t>езультата) или оказанной услуги;</w:t>
      </w:r>
    </w:p>
    <w:p w:rsidR="00F23087" w:rsidRDefault="00F23087" w:rsidP="00F2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087">
        <w:rPr>
          <w:sz w:val="28"/>
          <w:szCs w:val="28"/>
        </w:rPr>
        <w:t>контроль за</w:t>
      </w:r>
      <w:proofErr w:type="gramEnd"/>
      <w:r w:rsidRPr="00F23087">
        <w:rPr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83678" w:rsidRPr="00B83678" w:rsidRDefault="00B83678" w:rsidP="00B83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83678">
        <w:rPr>
          <w:sz w:val="28"/>
          <w:szCs w:val="28"/>
        </w:rPr>
        <w:t xml:space="preserve">. </w:t>
      </w:r>
      <w:proofErr w:type="gramStart"/>
      <w:r w:rsidRPr="00B83678">
        <w:rPr>
          <w:sz w:val="28"/>
          <w:szCs w:val="28"/>
        </w:rPr>
        <w:t xml:space="preserve">Целью контрольной деятельности является установление законности составления и исполнения бюджета </w:t>
      </w:r>
      <w:r>
        <w:rPr>
          <w:sz w:val="28"/>
          <w:szCs w:val="28"/>
        </w:rPr>
        <w:t xml:space="preserve">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B83678">
        <w:rPr>
          <w:sz w:val="28"/>
          <w:szCs w:val="28"/>
        </w:rPr>
        <w:t xml:space="preserve"> в отношении расходов, связанных с осуществлением закупок</w:t>
      </w:r>
      <w:r w:rsidR="00CA0113">
        <w:rPr>
          <w:sz w:val="28"/>
          <w:szCs w:val="28"/>
        </w:rPr>
        <w:t xml:space="preserve"> для обеспечения муниципальных нужд</w:t>
      </w:r>
      <w:r w:rsidRPr="00B83678">
        <w:rPr>
          <w:sz w:val="28"/>
          <w:szCs w:val="28"/>
        </w:rPr>
        <w:t>, достоверности учета таких расходов и отчетности в соответствии с Федеральным законом</w:t>
      </w:r>
      <w:r>
        <w:rPr>
          <w:sz w:val="28"/>
          <w:szCs w:val="28"/>
        </w:rPr>
        <w:t xml:space="preserve"> о контрактной системе</w:t>
      </w:r>
      <w:r w:rsidRPr="00B83678">
        <w:rPr>
          <w:sz w:val="28"/>
          <w:szCs w:val="28"/>
        </w:rPr>
        <w:t>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F23087" w:rsidRDefault="00B83678" w:rsidP="00B83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83678">
        <w:rPr>
          <w:sz w:val="28"/>
          <w:szCs w:val="28"/>
        </w:rPr>
        <w:t xml:space="preserve">. Предметом контрольной деятельности является соблюдение требований Федерального закона </w:t>
      </w:r>
      <w:r>
        <w:rPr>
          <w:sz w:val="28"/>
          <w:szCs w:val="28"/>
        </w:rPr>
        <w:t xml:space="preserve">о контрактной системе </w:t>
      </w:r>
      <w:r w:rsidRPr="00B83678">
        <w:rPr>
          <w:sz w:val="28"/>
          <w:szCs w:val="28"/>
        </w:rPr>
        <w:t xml:space="preserve">в пределах полномочий </w:t>
      </w:r>
      <w:r>
        <w:rPr>
          <w:sz w:val="28"/>
          <w:szCs w:val="28"/>
        </w:rPr>
        <w:t>отдела финансов</w:t>
      </w:r>
      <w:r w:rsidRPr="00B83678">
        <w:rPr>
          <w:sz w:val="28"/>
          <w:szCs w:val="28"/>
        </w:rPr>
        <w:t>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1.6. Субъекты контроля</w:t>
      </w:r>
      <w:r>
        <w:rPr>
          <w:sz w:val="28"/>
          <w:szCs w:val="28"/>
        </w:rPr>
        <w:t xml:space="preserve">, </w:t>
      </w:r>
      <w:r w:rsidRPr="0052132C">
        <w:rPr>
          <w:sz w:val="28"/>
          <w:szCs w:val="28"/>
        </w:rPr>
        <w:t>определенные Федеральным законом о контрактной системе, обязаны своев</w:t>
      </w:r>
      <w:r w:rsidRPr="00A036B1">
        <w:rPr>
          <w:sz w:val="28"/>
          <w:szCs w:val="28"/>
        </w:rPr>
        <w:t xml:space="preserve">ременно и в полном объеме представлять по требованию </w:t>
      </w:r>
      <w:r w:rsidR="008E051B">
        <w:rPr>
          <w:sz w:val="28"/>
          <w:szCs w:val="28"/>
        </w:rPr>
        <w:t>отдела финансов</w:t>
      </w:r>
      <w:r w:rsidR="008E051B" w:rsidRPr="00A036B1">
        <w:rPr>
          <w:sz w:val="28"/>
          <w:szCs w:val="28"/>
        </w:rPr>
        <w:t xml:space="preserve"> </w:t>
      </w:r>
      <w:r w:rsidRPr="00A036B1">
        <w:rPr>
          <w:sz w:val="28"/>
          <w:szCs w:val="28"/>
        </w:rPr>
        <w:t>документы, объяснения в письменн</w:t>
      </w:r>
      <w:r w:rsidR="0052132C">
        <w:rPr>
          <w:sz w:val="28"/>
          <w:szCs w:val="28"/>
        </w:rPr>
        <w:t>ой форме, информацию о закупках,</w:t>
      </w:r>
      <w:r w:rsidRPr="00A036B1">
        <w:rPr>
          <w:sz w:val="28"/>
          <w:szCs w:val="28"/>
        </w:rPr>
        <w:t xml:space="preserve"> а также давать объяснения в устной форме.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 xml:space="preserve">1.7. В рамках контрольной деятельности </w:t>
      </w:r>
      <w:r w:rsidR="00C87E2B" w:rsidRPr="0052132C">
        <w:rPr>
          <w:sz w:val="28"/>
          <w:szCs w:val="28"/>
        </w:rPr>
        <w:t>отделом финансов</w:t>
      </w:r>
      <w:r w:rsidRPr="0052132C">
        <w:rPr>
          <w:sz w:val="28"/>
          <w:szCs w:val="28"/>
        </w:rPr>
        <w:t xml:space="preserve"> могут одновременно реализовываться полномочия по осуществлению внутреннего </w:t>
      </w:r>
      <w:r w:rsidR="00C87E2B" w:rsidRPr="0052132C">
        <w:rPr>
          <w:sz w:val="28"/>
          <w:szCs w:val="28"/>
        </w:rPr>
        <w:t>муниципального</w:t>
      </w:r>
      <w:r w:rsidRPr="0052132C">
        <w:rPr>
          <w:sz w:val="28"/>
          <w:szCs w:val="28"/>
        </w:rPr>
        <w:t xml:space="preserve"> финансового контроля в сфере бюджетных правоотношений.</w:t>
      </w:r>
    </w:p>
    <w:p w:rsidR="00A036B1" w:rsidRPr="0052132C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1.8. Должностным лиц</w:t>
      </w:r>
      <w:r w:rsidR="00C87E2B">
        <w:rPr>
          <w:sz w:val="28"/>
          <w:szCs w:val="28"/>
        </w:rPr>
        <w:t>ом</w:t>
      </w:r>
      <w:r w:rsidRPr="00A036B1">
        <w:rPr>
          <w:sz w:val="28"/>
          <w:szCs w:val="28"/>
        </w:rPr>
        <w:t xml:space="preserve"> </w:t>
      </w:r>
      <w:r w:rsidR="00C87E2B">
        <w:rPr>
          <w:sz w:val="28"/>
          <w:szCs w:val="28"/>
        </w:rPr>
        <w:t>отдела финансов</w:t>
      </w:r>
      <w:r w:rsidRPr="00A036B1">
        <w:rPr>
          <w:sz w:val="28"/>
          <w:szCs w:val="28"/>
        </w:rPr>
        <w:t xml:space="preserve">, осуществляющим плановые </w:t>
      </w:r>
      <w:r w:rsidR="00C87E2B">
        <w:rPr>
          <w:sz w:val="28"/>
          <w:szCs w:val="28"/>
        </w:rPr>
        <w:t xml:space="preserve">и внеплановые проверки (далее – </w:t>
      </w:r>
      <w:r w:rsidRPr="00A036B1">
        <w:rPr>
          <w:sz w:val="28"/>
          <w:szCs w:val="28"/>
        </w:rPr>
        <w:t xml:space="preserve">проверки) в сфере закупок, </w:t>
      </w:r>
      <w:r w:rsidRPr="0052132C">
        <w:rPr>
          <w:sz w:val="28"/>
          <w:szCs w:val="28"/>
        </w:rPr>
        <w:t>явля</w:t>
      </w:r>
      <w:r w:rsidR="00C87E2B" w:rsidRPr="0052132C">
        <w:rPr>
          <w:sz w:val="28"/>
          <w:szCs w:val="28"/>
        </w:rPr>
        <w:t>е</w:t>
      </w:r>
      <w:r w:rsidRPr="0052132C">
        <w:rPr>
          <w:sz w:val="28"/>
          <w:szCs w:val="28"/>
        </w:rPr>
        <w:t>тся</w:t>
      </w:r>
      <w:r w:rsidR="00C87E2B" w:rsidRPr="0052132C">
        <w:rPr>
          <w:sz w:val="28"/>
          <w:szCs w:val="28"/>
        </w:rPr>
        <w:t xml:space="preserve"> ведущий специалист по внутреннему финансовому контролю.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 xml:space="preserve">1.9. </w:t>
      </w:r>
      <w:r w:rsidR="00DD2493" w:rsidRPr="0052132C">
        <w:rPr>
          <w:sz w:val="28"/>
          <w:szCs w:val="28"/>
        </w:rPr>
        <w:t>Ведущий специалист по внутреннему финансовому контролю</w:t>
      </w:r>
      <w:r w:rsidRPr="0052132C">
        <w:rPr>
          <w:sz w:val="28"/>
          <w:szCs w:val="28"/>
        </w:rPr>
        <w:t xml:space="preserve"> име</w:t>
      </w:r>
      <w:r w:rsidR="00DD2493" w:rsidRPr="0052132C">
        <w:rPr>
          <w:sz w:val="28"/>
          <w:szCs w:val="28"/>
        </w:rPr>
        <w:t>е</w:t>
      </w:r>
      <w:r w:rsidRPr="0052132C">
        <w:rPr>
          <w:sz w:val="28"/>
          <w:szCs w:val="28"/>
        </w:rPr>
        <w:t>т</w:t>
      </w:r>
      <w:r w:rsidRPr="00A036B1">
        <w:rPr>
          <w:sz w:val="28"/>
          <w:szCs w:val="28"/>
        </w:rPr>
        <w:t xml:space="preserve"> право: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проводить проверки;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проверок;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при осуществлении проверок беспрепятственно по предъявлении служебн</w:t>
      </w:r>
      <w:r w:rsidR="0009185E">
        <w:rPr>
          <w:sz w:val="28"/>
          <w:szCs w:val="28"/>
        </w:rPr>
        <w:t>ого</w:t>
      </w:r>
      <w:r w:rsidRPr="00A036B1">
        <w:rPr>
          <w:sz w:val="28"/>
          <w:szCs w:val="28"/>
        </w:rPr>
        <w:t xml:space="preserve"> удостоверени</w:t>
      </w:r>
      <w:r w:rsidR="0009185E">
        <w:rPr>
          <w:sz w:val="28"/>
          <w:szCs w:val="28"/>
        </w:rPr>
        <w:t>я</w:t>
      </w:r>
      <w:r w:rsidR="00DD2493">
        <w:rPr>
          <w:sz w:val="28"/>
          <w:szCs w:val="28"/>
        </w:rPr>
        <w:t xml:space="preserve"> и копии распоряжения </w:t>
      </w:r>
      <w:r w:rsidRPr="00A036B1">
        <w:rPr>
          <w:sz w:val="28"/>
          <w:szCs w:val="28"/>
        </w:rPr>
        <w:t xml:space="preserve">о проведении проверки посещать помещения и территории, которые </w:t>
      </w:r>
      <w:r w:rsidRPr="0052132C">
        <w:rPr>
          <w:sz w:val="28"/>
          <w:szCs w:val="28"/>
        </w:rPr>
        <w:t>занимают заказчики,</w:t>
      </w:r>
      <w:r w:rsidRPr="00A036B1">
        <w:rPr>
          <w:sz w:val="28"/>
          <w:szCs w:val="28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проводить экспертизы, необходимые для проведения проверки</w:t>
      </w:r>
      <w:r w:rsidR="008E051B">
        <w:rPr>
          <w:sz w:val="28"/>
          <w:szCs w:val="28"/>
        </w:rPr>
        <w:t xml:space="preserve">, </w:t>
      </w:r>
      <w:r w:rsidR="008E051B" w:rsidRPr="002C68AB">
        <w:rPr>
          <w:sz w:val="28"/>
          <w:szCs w:val="28"/>
        </w:rPr>
        <w:t>и (или) привлека</w:t>
      </w:r>
      <w:r w:rsidR="008E051B">
        <w:rPr>
          <w:sz w:val="28"/>
          <w:szCs w:val="28"/>
        </w:rPr>
        <w:t>ть</w:t>
      </w:r>
      <w:r w:rsidR="008E051B" w:rsidRPr="002C68AB">
        <w:rPr>
          <w:sz w:val="28"/>
          <w:szCs w:val="28"/>
        </w:rPr>
        <w:t xml:space="preserve"> независимых экспертов для проведения таких экспертиз</w:t>
      </w:r>
      <w:r w:rsidRPr="00A036B1">
        <w:rPr>
          <w:sz w:val="28"/>
          <w:szCs w:val="28"/>
        </w:rPr>
        <w:t>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использовать фото-, видео- и аудиотехнику, а также иные виды техники и приборов, в том числе измерительных приборов;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lastRenderedPageBreak/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в пределах предоставленных полномочий рассматривать дела о таких административных правонарушениях и принимать меры по их предотвращению;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</w:t>
      </w:r>
      <w:r w:rsidR="0052132C">
        <w:rPr>
          <w:sz w:val="28"/>
          <w:szCs w:val="28"/>
        </w:rPr>
        <w:t>м кодексом Российской Федерации.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 xml:space="preserve">1.10. </w:t>
      </w:r>
      <w:r w:rsidR="00DD2493" w:rsidRPr="0052132C">
        <w:rPr>
          <w:sz w:val="28"/>
          <w:szCs w:val="28"/>
        </w:rPr>
        <w:t>Ведущий специалист по внутреннему финансовому контролю</w:t>
      </w:r>
      <w:r w:rsidRPr="00A036B1">
        <w:rPr>
          <w:sz w:val="28"/>
          <w:szCs w:val="28"/>
        </w:rPr>
        <w:t xml:space="preserve"> обязан: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соблюдать требования нормативных правовых актов при проведении проверок;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проводить проверки в соответствии с настоящим Порядком;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знакомить руководителя или уполномоченное должностное лицо субъекта контроля с распоряжением о проведении проверки и программой проверки, с распоряжением о приостановлении, возобновлении и продлении срока проведения проверки, об изменении состава контрольной группы, а также с результатами проверки.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 xml:space="preserve">1.11. При выявлении в результате проведения проверок факта совершения действия (бездействия), содержащего признаки состава преступления, </w:t>
      </w:r>
      <w:r w:rsidR="0052132C">
        <w:rPr>
          <w:sz w:val="28"/>
          <w:szCs w:val="28"/>
        </w:rPr>
        <w:t>в</w:t>
      </w:r>
      <w:r w:rsidR="0052132C" w:rsidRPr="0052132C">
        <w:rPr>
          <w:sz w:val="28"/>
          <w:szCs w:val="28"/>
        </w:rPr>
        <w:t>едущий специалист по внутреннему финансовому контролю</w:t>
      </w:r>
      <w:r w:rsidRPr="00A036B1">
        <w:rPr>
          <w:sz w:val="28"/>
          <w:szCs w:val="28"/>
        </w:rPr>
        <w:t xml:space="preserve"> обязан направлять в правоохранительные органы информацию о таком факте </w:t>
      </w:r>
      <w:proofErr w:type="gramStart"/>
      <w:r w:rsidRPr="00A036B1">
        <w:rPr>
          <w:sz w:val="28"/>
          <w:szCs w:val="28"/>
        </w:rPr>
        <w:t>и(</w:t>
      </w:r>
      <w:proofErr w:type="gramEnd"/>
      <w:r w:rsidRPr="00A036B1">
        <w:rPr>
          <w:sz w:val="28"/>
          <w:szCs w:val="28"/>
        </w:rPr>
        <w:t>или) документы, подтверждающие такой факт, в течение трех рабочих дней с даты его выявления.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 xml:space="preserve">1.12. </w:t>
      </w:r>
      <w:r w:rsidRPr="0052132C">
        <w:rPr>
          <w:sz w:val="28"/>
          <w:szCs w:val="28"/>
        </w:rPr>
        <w:t>Формы программы проверки, актов, предписаний,</w:t>
      </w:r>
      <w:r w:rsidR="0009185E" w:rsidRPr="0052132C">
        <w:rPr>
          <w:sz w:val="28"/>
          <w:szCs w:val="28"/>
        </w:rPr>
        <w:t xml:space="preserve"> иных документов,</w:t>
      </w:r>
      <w:r w:rsidRPr="0052132C">
        <w:rPr>
          <w:sz w:val="28"/>
          <w:szCs w:val="28"/>
        </w:rPr>
        <w:t xml:space="preserve"> предусмотренных настоящим Порядком,</w:t>
      </w:r>
      <w:r w:rsidRPr="00A036B1">
        <w:rPr>
          <w:sz w:val="28"/>
          <w:szCs w:val="28"/>
        </w:rPr>
        <w:t xml:space="preserve"> устанавливаются </w:t>
      </w:r>
      <w:r w:rsidR="0009185E">
        <w:rPr>
          <w:sz w:val="28"/>
          <w:szCs w:val="28"/>
        </w:rPr>
        <w:t>административным регламентом</w:t>
      </w:r>
      <w:r w:rsidRPr="00A036B1">
        <w:rPr>
          <w:sz w:val="28"/>
          <w:szCs w:val="28"/>
        </w:rPr>
        <w:t>.</w:t>
      </w:r>
    </w:p>
    <w:p w:rsidR="0009185E" w:rsidRPr="002C68AB" w:rsidRDefault="00A036B1" w:rsidP="00091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1.1</w:t>
      </w:r>
      <w:r w:rsidR="0009185E">
        <w:rPr>
          <w:sz w:val="28"/>
          <w:szCs w:val="28"/>
        </w:rPr>
        <w:t>3</w:t>
      </w:r>
      <w:r w:rsidRPr="00A036B1">
        <w:rPr>
          <w:sz w:val="28"/>
          <w:szCs w:val="28"/>
        </w:rPr>
        <w:t xml:space="preserve">. </w:t>
      </w:r>
      <w:r w:rsidR="0009185E" w:rsidRPr="00BC2BB3">
        <w:rPr>
          <w:sz w:val="28"/>
          <w:szCs w:val="28"/>
        </w:rPr>
        <w:t xml:space="preserve">Ответственность должностных лиц, уполномоченных </w:t>
      </w:r>
      <w:r w:rsidR="0009185E">
        <w:rPr>
          <w:sz w:val="28"/>
          <w:szCs w:val="28"/>
        </w:rPr>
        <w:t>на проведение контрольных мероприятий</w:t>
      </w:r>
      <w:r w:rsidR="0009185E" w:rsidRPr="00BC2BB3">
        <w:rPr>
          <w:sz w:val="28"/>
          <w:szCs w:val="28"/>
        </w:rPr>
        <w:t xml:space="preserve">, за действия (бездействия) и решения, принимаемые  в ходе </w:t>
      </w:r>
      <w:r w:rsidR="0009185E">
        <w:rPr>
          <w:sz w:val="28"/>
          <w:szCs w:val="28"/>
        </w:rPr>
        <w:t>осуществления контрольной деятельности</w:t>
      </w:r>
      <w:r w:rsidR="0009185E" w:rsidRPr="00BC2BB3">
        <w:rPr>
          <w:sz w:val="28"/>
          <w:szCs w:val="28"/>
        </w:rPr>
        <w:t>, закрепляется в их должностных инструкциях в соответствии с требованиями законодательства Российской Федерации.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1.1</w:t>
      </w:r>
      <w:r w:rsidR="005E59C2">
        <w:rPr>
          <w:sz w:val="28"/>
          <w:szCs w:val="28"/>
        </w:rPr>
        <w:t>4</w:t>
      </w:r>
      <w:r w:rsidRPr="00A036B1">
        <w:rPr>
          <w:sz w:val="28"/>
          <w:szCs w:val="28"/>
        </w:rPr>
        <w:t xml:space="preserve">. Полученные </w:t>
      </w:r>
      <w:r w:rsidR="005E59C2">
        <w:rPr>
          <w:sz w:val="28"/>
          <w:szCs w:val="28"/>
        </w:rPr>
        <w:t>отделом финансов</w:t>
      </w:r>
      <w:r w:rsidRPr="00A036B1">
        <w:rPr>
          <w:sz w:val="28"/>
          <w:szCs w:val="28"/>
        </w:rPr>
        <w:t xml:space="preserve"> при осуществлении своих полномочий сведения, содержащие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1.1</w:t>
      </w:r>
      <w:r w:rsidR="005E59C2">
        <w:rPr>
          <w:sz w:val="28"/>
          <w:szCs w:val="28"/>
        </w:rPr>
        <w:t>5</w:t>
      </w:r>
      <w:r w:rsidRPr="00A036B1">
        <w:rPr>
          <w:sz w:val="28"/>
          <w:szCs w:val="28"/>
        </w:rPr>
        <w:t xml:space="preserve">. Информация о проведении </w:t>
      </w:r>
      <w:r w:rsidR="005E59C2">
        <w:rPr>
          <w:sz w:val="28"/>
          <w:szCs w:val="28"/>
        </w:rPr>
        <w:t>отделом финансов</w:t>
      </w:r>
      <w:r w:rsidRPr="00A036B1">
        <w:rPr>
          <w:sz w:val="28"/>
          <w:szCs w:val="28"/>
        </w:rPr>
        <w:t xml:space="preserve"> проверок, их результатах и выданных предписаниях размещается в единой информационной системе </w:t>
      </w:r>
      <w:proofErr w:type="gramStart"/>
      <w:r w:rsidRPr="00A036B1">
        <w:rPr>
          <w:sz w:val="28"/>
          <w:szCs w:val="28"/>
        </w:rPr>
        <w:t>и(</w:t>
      </w:r>
      <w:proofErr w:type="gramEnd"/>
      <w:r w:rsidRPr="00A036B1">
        <w:rPr>
          <w:sz w:val="28"/>
          <w:szCs w:val="28"/>
        </w:rPr>
        <w:t>или) реестре жалоб, плановых и внеплановых проверок, принятых по ним решений и выданных предписаний в соответствии с порядком, утвержденным Правительством Российской Федерации.</w:t>
      </w:r>
    </w:p>
    <w:p w:rsidR="00A036B1" w:rsidRPr="00A036B1" w:rsidRDefault="00A036B1" w:rsidP="00A03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t>1.1</w:t>
      </w:r>
      <w:r w:rsidR="005E59C2">
        <w:rPr>
          <w:sz w:val="28"/>
          <w:szCs w:val="28"/>
        </w:rPr>
        <w:t>6</w:t>
      </w:r>
      <w:r w:rsidRPr="00A036B1">
        <w:rPr>
          <w:sz w:val="28"/>
          <w:szCs w:val="28"/>
        </w:rPr>
        <w:t xml:space="preserve">. Результаты </w:t>
      </w:r>
      <w:proofErr w:type="gramStart"/>
      <w:r w:rsidRPr="00A036B1">
        <w:rPr>
          <w:sz w:val="28"/>
          <w:szCs w:val="28"/>
        </w:rPr>
        <w:t>контроля за</w:t>
      </w:r>
      <w:proofErr w:type="gramEnd"/>
      <w:r w:rsidRPr="00A036B1">
        <w:rPr>
          <w:sz w:val="28"/>
          <w:szCs w:val="28"/>
        </w:rPr>
        <w:t xml:space="preserve"> соблюдением Федерального закона </w:t>
      </w:r>
      <w:r w:rsidR="00914162">
        <w:rPr>
          <w:sz w:val="28"/>
          <w:szCs w:val="28"/>
        </w:rPr>
        <w:t xml:space="preserve">о контрактной системе </w:t>
      </w:r>
      <w:r w:rsidRPr="00A036B1">
        <w:rPr>
          <w:sz w:val="28"/>
          <w:szCs w:val="28"/>
        </w:rPr>
        <w:t xml:space="preserve">отражаются </w:t>
      </w:r>
      <w:r w:rsidR="00914162">
        <w:rPr>
          <w:sz w:val="28"/>
          <w:szCs w:val="28"/>
        </w:rPr>
        <w:t>отделом финансов</w:t>
      </w:r>
      <w:r w:rsidRPr="00A036B1">
        <w:rPr>
          <w:sz w:val="28"/>
          <w:szCs w:val="28"/>
        </w:rPr>
        <w:t xml:space="preserve"> в годов</w:t>
      </w:r>
      <w:r w:rsidR="00914162">
        <w:rPr>
          <w:sz w:val="28"/>
          <w:szCs w:val="28"/>
        </w:rPr>
        <w:t>ом</w:t>
      </w:r>
      <w:r w:rsidRPr="00A036B1">
        <w:rPr>
          <w:sz w:val="28"/>
          <w:szCs w:val="28"/>
        </w:rPr>
        <w:t xml:space="preserve"> отчет</w:t>
      </w:r>
      <w:r w:rsidR="00914162">
        <w:rPr>
          <w:sz w:val="28"/>
          <w:szCs w:val="28"/>
        </w:rPr>
        <w:t>е</w:t>
      </w:r>
      <w:r w:rsidRPr="00A036B1">
        <w:rPr>
          <w:sz w:val="28"/>
          <w:szCs w:val="28"/>
        </w:rPr>
        <w:t>, содержащ</w:t>
      </w:r>
      <w:r w:rsidR="00914162">
        <w:rPr>
          <w:sz w:val="28"/>
          <w:szCs w:val="28"/>
        </w:rPr>
        <w:t>ем</w:t>
      </w:r>
      <w:r w:rsidRPr="00A036B1">
        <w:rPr>
          <w:sz w:val="28"/>
          <w:szCs w:val="28"/>
        </w:rPr>
        <w:t xml:space="preserve"> данные о результатах проведенных проверок.</w:t>
      </w:r>
    </w:p>
    <w:p w:rsidR="00914162" w:rsidRPr="00767F28" w:rsidRDefault="00A036B1" w:rsidP="00914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B1">
        <w:rPr>
          <w:sz w:val="28"/>
          <w:szCs w:val="28"/>
        </w:rPr>
        <w:lastRenderedPageBreak/>
        <w:t xml:space="preserve">Отчет </w:t>
      </w:r>
      <w:r w:rsidR="00914162" w:rsidRPr="0052132C">
        <w:rPr>
          <w:sz w:val="28"/>
          <w:szCs w:val="28"/>
        </w:rPr>
        <w:t xml:space="preserve">представляется главе администрации МО </w:t>
      </w:r>
      <w:r w:rsidR="0052132C" w:rsidRPr="0052132C">
        <w:rPr>
          <w:sz w:val="28"/>
          <w:szCs w:val="28"/>
        </w:rPr>
        <w:t>«</w:t>
      </w:r>
      <w:r w:rsidR="00914162" w:rsidRPr="0052132C">
        <w:rPr>
          <w:sz w:val="28"/>
          <w:szCs w:val="28"/>
        </w:rPr>
        <w:t>Город Пикалево</w:t>
      </w:r>
      <w:r w:rsidR="0052132C" w:rsidRPr="0052132C">
        <w:rPr>
          <w:sz w:val="28"/>
          <w:szCs w:val="28"/>
        </w:rPr>
        <w:t>»</w:t>
      </w:r>
      <w:r w:rsidR="00914162" w:rsidRPr="0052132C">
        <w:rPr>
          <w:sz w:val="28"/>
          <w:szCs w:val="28"/>
        </w:rPr>
        <w:t xml:space="preserve"> не позднее </w:t>
      </w:r>
      <w:r w:rsidR="0052132C">
        <w:rPr>
          <w:sz w:val="28"/>
          <w:szCs w:val="28"/>
        </w:rPr>
        <w:t>01 марта</w:t>
      </w:r>
      <w:r w:rsidR="00914162" w:rsidRPr="0052132C">
        <w:rPr>
          <w:sz w:val="28"/>
          <w:szCs w:val="28"/>
        </w:rPr>
        <w:t xml:space="preserve"> года</w:t>
      </w:r>
      <w:r w:rsidR="00914162" w:rsidRPr="00767F28">
        <w:rPr>
          <w:sz w:val="28"/>
          <w:szCs w:val="28"/>
        </w:rPr>
        <w:t xml:space="preserve">, следующего </w:t>
      </w:r>
      <w:proofErr w:type="gramStart"/>
      <w:r w:rsidR="00914162" w:rsidRPr="00767F28">
        <w:rPr>
          <w:sz w:val="28"/>
          <w:szCs w:val="28"/>
        </w:rPr>
        <w:t>за</w:t>
      </w:r>
      <w:proofErr w:type="gramEnd"/>
      <w:r w:rsidR="00914162" w:rsidRPr="00767F28">
        <w:rPr>
          <w:sz w:val="28"/>
          <w:szCs w:val="28"/>
        </w:rPr>
        <w:t xml:space="preserve"> отчетным.</w:t>
      </w:r>
    </w:p>
    <w:p w:rsidR="00B83678" w:rsidRDefault="00B83678" w:rsidP="00B83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964" w:rsidRPr="00E17964" w:rsidRDefault="00E17964" w:rsidP="00E179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964">
        <w:rPr>
          <w:sz w:val="28"/>
          <w:szCs w:val="28"/>
        </w:rPr>
        <w:t>2. Основания проведения проверок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>2.1. Контрольная деятельность осуществляется в форме плановых и внеплановых проверок.</w:t>
      </w:r>
    </w:p>
    <w:p w:rsid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 xml:space="preserve">2.2. Плановые проверки осуществляются в соответствии с планом проверок на соответствующий год, который согласовывается </w:t>
      </w:r>
      <w:r w:rsidRPr="0052132C">
        <w:rPr>
          <w:sz w:val="28"/>
          <w:szCs w:val="28"/>
        </w:rPr>
        <w:t xml:space="preserve">с и утверждается распоряжением администрации МО </w:t>
      </w:r>
      <w:r w:rsidR="0052132C" w:rsidRPr="0052132C">
        <w:rPr>
          <w:sz w:val="28"/>
          <w:szCs w:val="28"/>
        </w:rPr>
        <w:t>«</w:t>
      </w:r>
      <w:r w:rsidRPr="0052132C">
        <w:rPr>
          <w:sz w:val="28"/>
          <w:szCs w:val="28"/>
        </w:rPr>
        <w:t>Город Пикалево</w:t>
      </w:r>
      <w:r w:rsidR="0052132C" w:rsidRPr="0052132C">
        <w:rPr>
          <w:sz w:val="28"/>
          <w:szCs w:val="28"/>
        </w:rPr>
        <w:t>»</w:t>
      </w:r>
      <w:r w:rsidRPr="0052132C">
        <w:rPr>
          <w:sz w:val="28"/>
          <w:szCs w:val="28"/>
        </w:rPr>
        <w:t xml:space="preserve"> до начала очередного финансового года.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17964">
        <w:rPr>
          <w:sz w:val="28"/>
          <w:szCs w:val="28"/>
        </w:rPr>
        <w:t>План формируется с учетом: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 xml:space="preserve">периода, прошедшего с момента проведения </w:t>
      </w:r>
      <w:r>
        <w:rPr>
          <w:sz w:val="28"/>
          <w:szCs w:val="28"/>
        </w:rPr>
        <w:t>отделом финансов</w:t>
      </w:r>
      <w:r w:rsidRPr="00E17964">
        <w:rPr>
          <w:sz w:val="28"/>
          <w:szCs w:val="28"/>
        </w:rPr>
        <w:t xml:space="preserve"> проверки, и результатов проверки;</w:t>
      </w:r>
    </w:p>
    <w:p w:rsidR="00E17964" w:rsidRPr="0052132C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предложений главы администрации, заведующего отделом финансов;</w:t>
      </w:r>
    </w:p>
    <w:p w:rsidR="00E17964" w:rsidRPr="0052132C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обеспечения равномерной нагрузки на должностное лицо, участвующее в проверках;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резерва времени для выполнения внеплановых проверок, определяемого на основании данных о внеплановых проверках, осуществленных в предыдущий плановый период.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17964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Проверки, не включенные в план (далее – в</w:t>
      </w:r>
      <w:r w:rsidRPr="00E17964">
        <w:rPr>
          <w:sz w:val="28"/>
          <w:szCs w:val="28"/>
        </w:rPr>
        <w:t>неплановые проверки</w:t>
      </w:r>
      <w:r>
        <w:rPr>
          <w:sz w:val="28"/>
          <w:szCs w:val="28"/>
        </w:rPr>
        <w:t>)</w:t>
      </w:r>
      <w:r w:rsidRPr="00E17964">
        <w:rPr>
          <w:sz w:val="28"/>
          <w:szCs w:val="28"/>
        </w:rPr>
        <w:t xml:space="preserve"> осуществляются по следующим основаниям: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>получение обращения участника закупки либо осуществляющих общественный контроль общественного объединения или объединения, юридических лиц с жалобой на действия (бездействие) заказчика, должностных лиц контрактной службы, контрактного управляющего;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 xml:space="preserve">поступление информации о нарушении Федерального закона </w:t>
      </w:r>
      <w:r>
        <w:rPr>
          <w:sz w:val="28"/>
          <w:szCs w:val="28"/>
        </w:rPr>
        <w:t xml:space="preserve">о контрактной системе </w:t>
      </w:r>
      <w:r w:rsidRPr="00E17964">
        <w:rPr>
          <w:sz w:val="28"/>
          <w:szCs w:val="28"/>
        </w:rPr>
        <w:t>и иных нормативных правовых актов о контрактной системе в сфере закупок;</w:t>
      </w:r>
    </w:p>
    <w:p w:rsidR="00E17964" w:rsidRPr="00E17964" w:rsidRDefault="00E17964" w:rsidP="00E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>истечение срока исполнения ранее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52132C" w:rsidRDefault="00E17964" w:rsidP="00521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6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17964">
        <w:rPr>
          <w:sz w:val="28"/>
          <w:szCs w:val="28"/>
        </w:rPr>
        <w:t xml:space="preserve">. Плановые проверки проводятся </w:t>
      </w:r>
      <w:r w:rsidR="00995E72">
        <w:rPr>
          <w:sz w:val="28"/>
          <w:szCs w:val="28"/>
        </w:rPr>
        <w:t>ведущим специалистом по внутреннему финансовому контролю</w:t>
      </w:r>
      <w:r w:rsidRPr="00E17964">
        <w:rPr>
          <w:sz w:val="28"/>
          <w:szCs w:val="28"/>
        </w:rPr>
        <w:t xml:space="preserve"> при реализации полномочий </w:t>
      </w:r>
      <w:r w:rsidR="00995E72">
        <w:rPr>
          <w:sz w:val="28"/>
          <w:szCs w:val="28"/>
        </w:rPr>
        <w:t>отдела финансов</w:t>
      </w:r>
      <w:r w:rsidRPr="00E17964">
        <w:rPr>
          <w:sz w:val="28"/>
          <w:szCs w:val="28"/>
        </w:rPr>
        <w:t xml:space="preserve"> в </w:t>
      </w:r>
      <w:r w:rsidRPr="0052132C">
        <w:rPr>
          <w:sz w:val="28"/>
          <w:szCs w:val="28"/>
        </w:rPr>
        <w:t>отношении субъектов контроля не чаще, чем один раз в шесть месяцев.</w:t>
      </w:r>
    </w:p>
    <w:p w:rsidR="0052132C" w:rsidRDefault="0052132C" w:rsidP="00521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861" w:rsidRPr="002C68AB" w:rsidRDefault="00417861" w:rsidP="005213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8AB">
        <w:rPr>
          <w:sz w:val="28"/>
          <w:szCs w:val="28"/>
        </w:rPr>
        <w:t xml:space="preserve">3. </w:t>
      </w:r>
      <w:r w:rsidR="0000078E">
        <w:rPr>
          <w:sz w:val="28"/>
          <w:szCs w:val="28"/>
        </w:rPr>
        <w:t xml:space="preserve">Порядок проведения </w:t>
      </w:r>
      <w:r w:rsidR="00995E72">
        <w:rPr>
          <w:sz w:val="28"/>
          <w:szCs w:val="28"/>
        </w:rPr>
        <w:t>проверок</w:t>
      </w:r>
    </w:p>
    <w:p w:rsidR="00417861" w:rsidRDefault="00417861" w:rsidP="00417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3.1. Назначение проверки, приостановление и возобновление проведения проверки, продление либо изменение срока проведения проверки, а также изменение состава контрольной группы осуществляются на основании распоряжения </w:t>
      </w:r>
      <w:r>
        <w:rPr>
          <w:sz w:val="28"/>
          <w:szCs w:val="28"/>
        </w:rPr>
        <w:t xml:space="preserve">администрации 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>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3.2. В распоряжении </w:t>
      </w:r>
      <w:r>
        <w:rPr>
          <w:sz w:val="28"/>
          <w:szCs w:val="28"/>
        </w:rPr>
        <w:t xml:space="preserve">администрации 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 xml:space="preserve"> о проведении проверки указываются: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lastRenderedPageBreak/>
        <w:t>основание проведения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наименование субъекта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тема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проверяемый период;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срок проведения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состав контрольной группы с определением руководителя контрольной группы или должностное лицо, уполномоченное на проведение проверки (далее - ответственное лицо);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эксперт, предс</w:t>
      </w:r>
      <w:r w:rsidR="0052132C" w:rsidRPr="0052132C">
        <w:rPr>
          <w:sz w:val="28"/>
          <w:szCs w:val="28"/>
        </w:rPr>
        <w:t>тавитель экспертной организации</w:t>
      </w:r>
      <w:r w:rsidRPr="0052132C">
        <w:rPr>
          <w:sz w:val="28"/>
          <w:szCs w:val="28"/>
        </w:rPr>
        <w:t xml:space="preserve"> в случае их привлечения для участия в проверке.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3.3. Срок проведения</w:t>
      </w:r>
      <w:r>
        <w:rPr>
          <w:sz w:val="28"/>
          <w:szCs w:val="28"/>
        </w:rPr>
        <w:t xml:space="preserve"> проверки составляет не </w:t>
      </w:r>
      <w:r w:rsidRPr="0052132C">
        <w:rPr>
          <w:sz w:val="28"/>
          <w:szCs w:val="28"/>
        </w:rPr>
        <w:t xml:space="preserve">более 40 рабочих дней и может продлеваться на срок, </w:t>
      </w:r>
      <w:r w:rsidR="0052132C" w:rsidRPr="0052132C">
        <w:rPr>
          <w:sz w:val="28"/>
          <w:szCs w:val="28"/>
        </w:rPr>
        <w:t>не превышающий 2</w:t>
      </w:r>
      <w:r w:rsidRPr="0052132C">
        <w:rPr>
          <w:sz w:val="28"/>
          <w:szCs w:val="28"/>
        </w:rPr>
        <w:t>0 рабочих дней.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3.4. Процедура исполнения проверки включает составление и утверждение программы проверки, назначение и проведение проверки, оформление результатов проверки, реализацию результатов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3.5. Проверки могут быть камеральными и выездными.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Камеральная проверка проводится по месту нахождения </w:t>
      </w:r>
      <w:r>
        <w:rPr>
          <w:sz w:val="28"/>
          <w:szCs w:val="28"/>
        </w:rPr>
        <w:t>контрольного органа</w:t>
      </w:r>
      <w:r w:rsidRPr="00995E72">
        <w:rPr>
          <w:sz w:val="28"/>
          <w:szCs w:val="28"/>
        </w:rPr>
        <w:t>. Выездная проверка проводится по месту нахождения субъекта контроля.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3.6. В рамках выездных и камеральных проверок могут проводиться встречные проверки, назначаемые на основании распоряжения </w:t>
      </w:r>
      <w:r>
        <w:rPr>
          <w:sz w:val="28"/>
          <w:szCs w:val="28"/>
        </w:rPr>
        <w:t xml:space="preserve">администрации 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 xml:space="preserve">, в целях установления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подтверждения фактов, связанных с деятельностью субъекта контроля.</w:t>
      </w:r>
    </w:p>
    <w:p w:rsidR="00995E72" w:rsidRPr="00995E72" w:rsidRDefault="00456999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95E72" w:rsidRPr="00995E72">
        <w:rPr>
          <w:sz w:val="28"/>
          <w:szCs w:val="28"/>
        </w:rPr>
        <w:t xml:space="preserve">. В распоряжении </w:t>
      </w:r>
      <w:r>
        <w:rPr>
          <w:sz w:val="28"/>
          <w:szCs w:val="28"/>
        </w:rPr>
        <w:t xml:space="preserve">администрации МО </w:t>
      </w:r>
      <w:r w:rsidR="0052132C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 xml:space="preserve"> </w:t>
      </w:r>
      <w:r w:rsidR="00995E72" w:rsidRPr="00995E72">
        <w:rPr>
          <w:sz w:val="28"/>
          <w:szCs w:val="28"/>
        </w:rPr>
        <w:t>о назначении встречной проверки указываются: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форма встречной проверки (выездная, камеральная);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наименование субъекта встречной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дата и номер распоряжения о проведении проверки, в рамках которого назначается встречная проверка, а также его тема и субъект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должностные лица, уполномоченные на проведение встречной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проверяемый период;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срок проведения встречной проверки (не более 20 рабочих дней).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</w:t>
      </w:r>
      <w:r w:rsidR="00456999">
        <w:rPr>
          <w:sz w:val="28"/>
          <w:szCs w:val="28"/>
        </w:rPr>
        <w:t>8</w:t>
      </w:r>
      <w:r w:rsidRPr="00995E72">
        <w:rPr>
          <w:sz w:val="28"/>
          <w:szCs w:val="28"/>
        </w:rPr>
        <w:t xml:space="preserve">. Субъект контроля, в отношении которого проводится встречная проверка, обязан представить по запросу должностных лиц, уполномоченных на проведение встречной проверки, информацию, документы и материалы, относящиеся к теме выездной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камеральной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</w:t>
      </w:r>
      <w:r w:rsidR="00456999">
        <w:rPr>
          <w:sz w:val="28"/>
          <w:szCs w:val="28"/>
        </w:rPr>
        <w:t>9</w:t>
      </w:r>
      <w:r w:rsidRPr="00995E72">
        <w:rPr>
          <w:sz w:val="28"/>
          <w:szCs w:val="28"/>
        </w:rPr>
        <w:t>. Результаты встречной проверки оформляются актом, который подписывается должностными лицами, уполномоченными на проведение встречной проверки, руководителем субъекта контроля и прилагается к акту проверки, в рамках которого назначена встречная проверка.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456999">
        <w:rPr>
          <w:sz w:val="28"/>
          <w:szCs w:val="28"/>
        </w:rPr>
        <w:t>0</w:t>
      </w:r>
      <w:r w:rsidRPr="00995E72">
        <w:rPr>
          <w:sz w:val="28"/>
          <w:szCs w:val="28"/>
        </w:rPr>
        <w:t>. Предписания по результатам встречной проверки субъекту встречной проверки не направляются.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456999">
        <w:rPr>
          <w:sz w:val="28"/>
          <w:szCs w:val="28"/>
        </w:rPr>
        <w:t>1</w:t>
      </w:r>
      <w:r w:rsidRPr="00995E72">
        <w:rPr>
          <w:sz w:val="28"/>
          <w:szCs w:val="28"/>
        </w:rPr>
        <w:t xml:space="preserve">. В ходе проверки проводятся контрольные действия сплошным или выборочным способом, заключающимся в проведении действия в отношении всей </w:t>
      </w:r>
      <w:r w:rsidRPr="00995E72">
        <w:rPr>
          <w:sz w:val="28"/>
          <w:szCs w:val="28"/>
        </w:rPr>
        <w:lastRenderedPageBreak/>
        <w:t>совокупности или части обстоятельств деятельности субъекта контроля, относящихся к одному вопросу предмета проверки.</w:t>
      </w:r>
    </w:p>
    <w:p w:rsidR="00995E72" w:rsidRPr="00995E72" w:rsidRDefault="00456999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95E72" w:rsidRPr="00995E72">
        <w:rPr>
          <w:sz w:val="28"/>
          <w:szCs w:val="28"/>
        </w:rPr>
        <w:t xml:space="preserve">. Контрольные действия по документальному изучению проводятся по документам субъекта контроля, информации третьих лиц путем анализа и </w:t>
      </w:r>
      <w:proofErr w:type="gramStart"/>
      <w:r w:rsidR="00995E72" w:rsidRPr="00995E72">
        <w:rPr>
          <w:sz w:val="28"/>
          <w:szCs w:val="28"/>
        </w:rPr>
        <w:t>оценки</w:t>
      </w:r>
      <w:proofErr w:type="gramEnd"/>
      <w:r w:rsidR="00995E72" w:rsidRPr="00995E72">
        <w:rPr>
          <w:sz w:val="28"/>
          <w:szCs w:val="28"/>
        </w:rPr>
        <w:t xml:space="preserve">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субъекта контроля, в том числе на основании документов и информации, представленных по запросам </w:t>
      </w:r>
      <w:r>
        <w:rPr>
          <w:sz w:val="28"/>
          <w:szCs w:val="28"/>
        </w:rPr>
        <w:t>отдела финансов</w:t>
      </w:r>
      <w:r w:rsidRPr="0000078E">
        <w:rPr>
          <w:sz w:val="28"/>
          <w:szCs w:val="28"/>
        </w:rPr>
        <w:t xml:space="preserve"> (должностных лиц</w:t>
      </w:r>
      <w:r>
        <w:rPr>
          <w:sz w:val="28"/>
          <w:szCs w:val="28"/>
        </w:rPr>
        <w:t>, уполномоченных на проведение контрольного мероприятия</w:t>
      </w:r>
      <w:r w:rsidRPr="0000078E">
        <w:rPr>
          <w:sz w:val="28"/>
          <w:szCs w:val="28"/>
        </w:rPr>
        <w:t>)</w:t>
      </w:r>
      <w:r w:rsidR="00995E72" w:rsidRPr="00995E72">
        <w:rPr>
          <w:sz w:val="28"/>
          <w:szCs w:val="28"/>
        </w:rPr>
        <w:t>, а также полученных в ходе встречных проверок и осуществления других действий по контролю.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456999">
        <w:rPr>
          <w:sz w:val="28"/>
          <w:szCs w:val="28"/>
        </w:rPr>
        <w:t>3</w:t>
      </w:r>
      <w:r w:rsidRPr="00995E72">
        <w:rPr>
          <w:sz w:val="28"/>
          <w:szCs w:val="28"/>
        </w:rPr>
        <w:t>. 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456999">
        <w:rPr>
          <w:sz w:val="28"/>
          <w:szCs w:val="28"/>
        </w:rPr>
        <w:t>4</w:t>
      </w:r>
      <w:r w:rsidRPr="00995E72">
        <w:rPr>
          <w:sz w:val="28"/>
          <w:szCs w:val="28"/>
        </w:rPr>
        <w:t xml:space="preserve">. Проведение проверки приостанавливается распоряжением </w:t>
      </w:r>
      <w:r w:rsidR="00456999">
        <w:rPr>
          <w:sz w:val="28"/>
          <w:szCs w:val="28"/>
        </w:rPr>
        <w:t xml:space="preserve">администрации МО </w:t>
      </w:r>
      <w:r w:rsidR="0052132C">
        <w:rPr>
          <w:sz w:val="28"/>
          <w:szCs w:val="28"/>
        </w:rPr>
        <w:t>«</w:t>
      </w:r>
      <w:r w:rsidR="00456999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>: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на период проведения встречной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на период организации и проведения экспертиз;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на период исполнения запросов о предоставлении третьими лицами документов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информации в отношении субъекта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при необходимости осуществления контрольных действий в отношении имущества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документов, находящихся не по месту нахождения субъекта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при отсутствии или ненадлежащем состоянии документов учета и отчетности у субъекта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в случае непредставления субъектом контроля документов и информации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представления неполного комплекта запрашиваемых документов и информации, и(или) воспрепятствования проведению контрольных действий в ходе проверки, и(или) уклонения от контрольных действий в ходе проверки;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при наличии иных обстоятельств, в связи с которыми невозможно дальнейшее проведение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На время приостановления проведения проверки течение ее срока прерывается.</w:t>
      </w:r>
    </w:p>
    <w:p w:rsidR="00456999" w:rsidRPr="0000078E" w:rsidRDefault="00995E72" w:rsidP="00456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456999">
        <w:rPr>
          <w:sz w:val="28"/>
          <w:szCs w:val="28"/>
        </w:rPr>
        <w:t>5</w:t>
      </w:r>
      <w:r w:rsidRPr="00995E72">
        <w:rPr>
          <w:sz w:val="28"/>
          <w:szCs w:val="28"/>
        </w:rPr>
        <w:t>. В случае приостановления проверки по основаниям, указанным в абзацах шестом - восьмом пункта 3.1</w:t>
      </w:r>
      <w:r w:rsidR="00456999">
        <w:rPr>
          <w:sz w:val="28"/>
          <w:szCs w:val="28"/>
        </w:rPr>
        <w:t>4</w:t>
      </w:r>
      <w:r w:rsidRPr="00995E72">
        <w:rPr>
          <w:sz w:val="28"/>
          <w:szCs w:val="28"/>
        </w:rPr>
        <w:t xml:space="preserve"> настоящего Порядка, субъект контроля в соответствии </w:t>
      </w:r>
      <w:r w:rsidR="00456999" w:rsidRPr="0000078E">
        <w:rPr>
          <w:sz w:val="28"/>
          <w:szCs w:val="28"/>
        </w:rPr>
        <w:t xml:space="preserve">с запросом </w:t>
      </w:r>
      <w:r w:rsidR="00456999">
        <w:rPr>
          <w:sz w:val="28"/>
          <w:szCs w:val="28"/>
        </w:rPr>
        <w:t>отдела финансов</w:t>
      </w:r>
      <w:r w:rsidR="00456999" w:rsidRPr="0000078E">
        <w:rPr>
          <w:sz w:val="28"/>
          <w:szCs w:val="28"/>
        </w:rPr>
        <w:t xml:space="preserve"> в установленный </w:t>
      </w:r>
      <w:r w:rsidR="00456999">
        <w:rPr>
          <w:sz w:val="28"/>
          <w:szCs w:val="28"/>
        </w:rPr>
        <w:t>отделом финансов</w:t>
      </w:r>
      <w:r w:rsidR="00456999" w:rsidRPr="0000078E">
        <w:rPr>
          <w:sz w:val="28"/>
          <w:szCs w:val="28"/>
        </w:rPr>
        <w:t xml:space="preserve"> срок принимает меры по устранению препятствий в проведении </w:t>
      </w:r>
      <w:r w:rsidR="00B170A6">
        <w:rPr>
          <w:sz w:val="28"/>
          <w:szCs w:val="28"/>
        </w:rPr>
        <w:t>проверки</w:t>
      </w:r>
      <w:r w:rsidR="00456999" w:rsidRPr="0000078E">
        <w:rPr>
          <w:sz w:val="28"/>
          <w:szCs w:val="28"/>
        </w:rPr>
        <w:t xml:space="preserve"> и направляет в </w:t>
      </w:r>
      <w:r w:rsidR="00456999">
        <w:rPr>
          <w:sz w:val="28"/>
          <w:szCs w:val="28"/>
        </w:rPr>
        <w:t>отдел финансов</w:t>
      </w:r>
      <w:r w:rsidR="00456999" w:rsidRPr="0000078E">
        <w:rPr>
          <w:sz w:val="28"/>
          <w:szCs w:val="28"/>
        </w:rPr>
        <w:t xml:space="preserve"> сведения об устранении причин приостановления </w:t>
      </w:r>
      <w:r w:rsidR="00B170A6">
        <w:rPr>
          <w:sz w:val="28"/>
          <w:szCs w:val="28"/>
        </w:rPr>
        <w:t>проверки</w:t>
      </w:r>
      <w:r w:rsidR="00456999" w:rsidRPr="0000078E">
        <w:rPr>
          <w:sz w:val="28"/>
          <w:szCs w:val="28"/>
        </w:rPr>
        <w:t>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3.1</w:t>
      </w:r>
      <w:r w:rsidR="00C96C95">
        <w:rPr>
          <w:sz w:val="28"/>
          <w:szCs w:val="28"/>
        </w:rPr>
        <w:t>6</w:t>
      </w:r>
      <w:r w:rsidRPr="00995E72">
        <w:rPr>
          <w:sz w:val="28"/>
          <w:szCs w:val="28"/>
        </w:rPr>
        <w:t xml:space="preserve">. </w:t>
      </w:r>
      <w:r w:rsidR="00C96C95">
        <w:rPr>
          <w:sz w:val="28"/>
          <w:szCs w:val="28"/>
        </w:rPr>
        <w:t>Р</w:t>
      </w:r>
      <w:r w:rsidR="00C96C95" w:rsidRPr="0000078E">
        <w:rPr>
          <w:sz w:val="28"/>
          <w:szCs w:val="28"/>
        </w:rPr>
        <w:t xml:space="preserve">аспоряжение о возобновлении проведения </w:t>
      </w:r>
      <w:r w:rsidR="00C96C95">
        <w:rPr>
          <w:sz w:val="28"/>
          <w:szCs w:val="28"/>
        </w:rPr>
        <w:t>проверки</w:t>
      </w:r>
      <w:r w:rsidR="00C96C95" w:rsidRPr="0000078E">
        <w:rPr>
          <w:sz w:val="28"/>
          <w:szCs w:val="28"/>
        </w:rPr>
        <w:t xml:space="preserve"> </w:t>
      </w:r>
      <w:r w:rsidR="00C96C95">
        <w:rPr>
          <w:sz w:val="28"/>
          <w:szCs w:val="28"/>
        </w:rPr>
        <w:t xml:space="preserve">издается </w:t>
      </w:r>
      <w:r w:rsidR="00C96C95" w:rsidRPr="0000078E">
        <w:rPr>
          <w:sz w:val="28"/>
          <w:szCs w:val="28"/>
        </w:rPr>
        <w:t>в течение пяти рабочих дней со дня получения сведений об устранении причин приостановле</w:t>
      </w:r>
      <w:r w:rsidR="00C96C95">
        <w:rPr>
          <w:sz w:val="28"/>
          <w:szCs w:val="28"/>
        </w:rPr>
        <w:t>ния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lastRenderedPageBreak/>
        <w:t>3.1</w:t>
      </w:r>
      <w:r w:rsidR="00C96C95">
        <w:rPr>
          <w:sz w:val="28"/>
          <w:szCs w:val="28"/>
        </w:rPr>
        <w:t>7</w:t>
      </w:r>
      <w:r w:rsidRPr="00995E72">
        <w:rPr>
          <w:sz w:val="28"/>
          <w:szCs w:val="28"/>
        </w:rPr>
        <w:t>. Результаты проведенной проверки оформляются актом проверки, который подписывается руководителем контрольной группы или ответственным лицом, а при необходимости - членами контрольной группы не позднее окончания срока, установленного для проведения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Акт проверки составляется в двух экземплярах, один из которых в течение трех рабочих дней со дня подписания вручается представителю субъекта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2C">
        <w:rPr>
          <w:sz w:val="28"/>
          <w:szCs w:val="28"/>
        </w:rPr>
        <w:t>3.1</w:t>
      </w:r>
      <w:r w:rsidR="00C96C95" w:rsidRPr="0052132C">
        <w:rPr>
          <w:sz w:val="28"/>
          <w:szCs w:val="28"/>
        </w:rPr>
        <w:t>8</w:t>
      </w:r>
      <w:r w:rsidRPr="0052132C">
        <w:rPr>
          <w:sz w:val="28"/>
          <w:szCs w:val="28"/>
        </w:rPr>
        <w:t xml:space="preserve">. Эксперты, представители экспертных организаций, участвующие в проведении проверки, представляют в </w:t>
      </w:r>
      <w:r w:rsidR="0052132C" w:rsidRPr="0052132C">
        <w:rPr>
          <w:sz w:val="28"/>
          <w:szCs w:val="28"/>
        </w:rPr>
        <w:t>отдел финансов</w:t>
      </w:r>
      <w:r w:rsidRPr="0052132C">
        <w:rPr>
          <w:sz w:val="28"/>
          <w:szCs w:val="28"/>
        </w:rPr>
        <w:t xml:space="preserve"> заключения, которые приобщаются к материалам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</w:t>
      </w:r>
      <w:r w:rsidR="00C96C95">
        <w:rPr>
          <w:sz w:val="28"/>
          <w:szCs w:val="28"/>
        </w:rPr>
        <w:t>19</w:t>
      </w:r>
      <w:r w:rsidRPr="00995E72">
        <w:rPr>
          <w:sz w:val="28"/>
          <w:szCs w:val="28"/>
        </w:rPr>
        <w:t xml:space="preserve">. Субъект контроля при несогласии с актом проверки (полностью или частично) представляет в </w:t>
      </w:r>
      <w:r w:rsidR="00C96C95">
        <w:rPr>
          <w:sz w:val="28"/>
          <w:szCs w:val="28"/>
        </w:rPr>
        <w:t>отдел финансов</w:t>
      </w:r>
      <w:r w:rsidRPr="00995E72">
        <w:rPr>
          <w:sz w:val="28"/>
          <w:szCs w:val="28"/>
        </w:rPr>
        <w:t xml:space="preserve"> в течение пяти рабочих дней со дня получения акта проверки мотивированные письменные возражения на акт проверки (далее - возражения) с приложением документов, подтверждающих доводы возражений.</w:t>
      </w:r>
    </w:p>
    <w:p w:rsidR="00995E72" w:rsidRPr="00995E72" w:rsidRDefault="00C96C95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995E72" w:rsidRPr="00995E72">
        <w:rPr>
          <w:sz w:val="28"/>
          <w:szCs w:val="28"/>
        </w:rPr>
        <w:t xml:space="preserve">. Возражения рассматриваются </w:t>
      </w:r>
      <w:r w:rsidR="0052132C">
        <w:rPr>
          <w:sz w:val="28"/>
          <w:szCs w:val="28"/>
        </w:rPr>
        <w:t>в</w:t>
      </w:r>
      <w:r w:rsidR="0052132C" w:rsidRPr="0052132C">
        <w:rPr>
          <w:sz w:val="28"/>
          <w:szCs w:val="28"/>
        </w:rPr>
        <w:t>едущи</w:t>
      </w:r>
      <w:r w:rsidR="0052132C">
        <w:rPr>
          <w:sz w:val="28"/>
          <w:szCs w:val="28"/>
        </w:rPr>
        <w:t>м</w:t>
      </w:r>
      <w:r w:rsidR="0052132C" w:rsidRPr="0052132C">
        <w:rPr>
          <w:sz w:val="28"/>
          <w:szCs w:val="28"/>
        </w:rPr>
        <w:t xml:space="preserve"> специалист</w:t>
      </w:r>
      <w:r w:rsidR="0052132C">
        <w:rPr>
          <w:sz w:val="28"/>
          <w:szCs w:val="28"/>
        </w:rPr>
        <w:t>ом</w:t>
      </w:r>
      <w:r w:rsidR="0052132C" w:rsidRPr="0052132C">
        <w:rPr>
          <w:sz w:val="28"/>
          <w:szCs w:val="28"/>
        </w:rPr>
        <w:t xml:space="preserve"> по внутреннему финансовому контролю</w:t>
      </w:r>
      <w:r w:rsidR="00995E72" w:rsidRPr="00995E72">
        <w:rPr>
          <w:sz w:val="28"/>
          <w:szCs w:val="28"/>
        </w:rPr>
        <w:t xml:space="preserve"> в течение пяти рабочих дней.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1</w:t>
      </w:r>
      <w:r w:rsidRPr="00995E72">
        <w:rPr>
          <w:sz w:val="28"/>
          <w:szCs w:val="28"/>
        </w:rPr>
        <w:t xml:space="preserve">. </w:t>
      </w:r>
      <w:proofErr w:type="gramStart"/>
      <w:r w:rsidRPr="00995E72">
        <w:rPr>
          <w:sz w:val="28"/>
          <w:szCs w:val="28"/>
        </w:rPr>
        <w:t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проверки (далее - решения), вручается (направляется) субъекту контроля в течение трех рабочих дней со дня принятия решения.</w:t>
      </w:r>
      <w:proofErr w:type="gramEnd"/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2</w:t>
      </w:r>
      <w:r w:rsidRPr="00995E72">
        <w:rPr>
          <w:sz w:val="28"/>
          <w:szCs w:val="28"/>
        </w:rPr>
        <w:t>. Возражения и решение прилагаются к акту проверки, который приобщается к материалам проверки.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3</w:t>
      </w:r>
      <w:r w:rsidRPr="00995E72">
        <w:rPr>
          <w:sz w:val="28"/>
          <w:szCs w:val="28"/>
        </w:rPr>
        <w:t xml:space="preserve">. Материалы проведенной проверки рассматриваются </w:t>
      </w:r>
      <w:r w:rsidR="00C96C95">
        <w:rPr>
          <w:sz w:val="28"/>
          <w:szCs w:val="28"/>
        </w:rPr>
        <w:t xml:space="preserve">главой администрации МО </w:t>
      </w:r>
      <w:r w:rsidR="0052132C">
        <w:rPr>
          <w:sz w:val="28"/>
          <w:szCs w:val="28"/>
        </w:rPr>
        <w:t>«</w:t>
      </w:r>
      <w:r w:rsidR="00C96C95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995E72">
        <w:rPr>
          <w:sz w:val="28"/>
          <w:szCs w:val="28"/>
        </w:rPr>
        <w:t xml:space="preserve"> в течение десяти рабочих дней </w:t>
      </w:r>
      <w:proofErr w:type="gramStart"/>
      <w:r w:rsidRPr="00995E72">
        <w:rPr>
          <w:sz w:val="28"/>
          <w:szCs w:val="28"/>
        </w:rPr>
        <w:t>с даты подписания</w:t>
      </w:r>
      <w:proofErr w:type="gramEnd"/>
      <w:r w:rsidRPr="00995E72">
        <w:rPr>
          <w:sz w:val="28"/>
          <w:szCs w:val="28"/>
        </w:rPr>
        <w:t xml:space="preserve"> акта проверки или с даты принятия решения при наличии возражений. По результатам рассмотрения материалов проверки делается вывод о наличии либо отсутствии одного (нескольких) из оснований </w:t>
      </w:r>
      <w:proofErr w:type="gramStart"/>
      <w:r w:rsidRPr="00995E72">
        <w:rPr>
          <w:sz w:val="28"/>
          <w:szCs w:val="28"/>
        </w:rPr>
        <w:t>для</w:t>
      </w:r>
      <w:proofErr w:type="gramEnd"/>
      <w:r w:rsidRPr="00995E72">
        <w:rPr>
          <w:sz w:val="28"/>
          <w:szCs w:val="28"/>
        </w:rPr>
        <w:t>: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выдачи предписания субъекту контроля;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направления материалов в органы прокуратуры </w:t>
      </w:r>
      <w:proofErr w:type="gramStart"/>
      <w:r w:rsidRPr="00995E72">
        <w:rPr>
          <w:sz w:val="28"/>
          <w:szCs w:val="28"/>
        </w:rPr>
        <w:t>и(</w:t>
      </w:r>
      <w:proofErr w:type="gramEnd"/>
      <w:r w:rsidRPr="00995E72">
        <w:rPr>
          <w:sz w:val="28"/>
          <w:szCs w:val="28"/>
        </w:rPr>
        <w:t>или) правоохранительные органы, если усматриваются признаки состава преступления;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обращения </w:t>
      </w:r>
      <w:proofErr w:type="gramStart"/>
      <w:r w:rsidRPr="00995E72">
        <w:rPr>
          <w:sz w:val="28"/>
          <w:szCs w:val="28"/>
        </w:rPr>
        <w:t>в суд с иском о признании осуществленных закупок недействительными в соответствии с Гражданским кодексом</w:t>
      </w:r>
      <w:proofErr w:type="gramEnd"/>
      <w:r w:rsidRPr="00995E72">
        <w:rPr>
          <w:sz w:val="28"/>
          <w:szCs w:val="28"/>
        </w:rPr>
        <w:t xml:space="preserve"> Российской Федерации.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4</w:t>
      </w:r>
      <w:r w:rsidRPr="00995E72">
        <w:rPr>
          <w:sz w:val="28"/>
          <w:szCs w:val="28"/>
        </w:rPr>
        <w:t>. Предписания являются обязательными для исполнения субъектом контроля.</w:t>
      </w:r>
    </w:p>
    <w:p w:rsidR="00995E72" w:rsidRPr="00995E72" w:rsidRDefault="00C96C95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995E72" w:rsidRPr="00995E72">
        <w:rPr>
          <w:sz w:val="28"/>
          <w:szCs w:val="28"/>
        </w:rPr>
        <w:t xml:space="preserve">.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должно содержать указание на конкретные действия, </w:t>
      </w:r>
      <w:r w:rsidR="00995E72" w:rsidRPr="00995E72">
        <w:rPr>
          <w:sz w:val="28"/>
          <w:szCs w:val="28"/>
        </w:rPr>
        <w:lastRenderedPageBreak/>
        <w:t>которые должно совершить лицо, получившее такое предписание, и сроки для устранения указанного нарушения.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6</w:t>
      </w:r>
      <w:r w:rsidRPr="00995E72">
        <w:rPr>
          <w:sz w:val="28"/>
          <w:szCs w:val="28"/>
        </w:rPr>
        <w:t xml:space="preserve">. В течение трех рабочих дней </w:t>
      </w:r>
      <w:proofErr w:type="gramStart"/>
      <w:r w:rsidRPr="00995E72">
        <w:rPr>
          <w:sz w:val="28"/>
          <w:szCs w:val="28"/>
        </w:rPr>
        <w:t>с даты выдачи</w:t>
      </w:r>
      <w:proofErr w:type="gramEnd"/>
      <w:r w:rsidRPr="00995E72">
        <w:rPr>
          <w:sz w:val="28"/>
          <w:szCs w:val="28"/>
        </w:rPr>
        <w:t xml:space="preserve">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="00C96C95">
        <w:rPr>
          <w:sz w:val="28"/>
          <w:szCs w:val="28"/>
        </w:rPr>
        <w:t>отдел финансов</w:t>
      </w:r>
      <w:r w:rsidRPr="00995E72">
        <w:rPr>
          <w:sz w:val="28"/>
          <w:szCs w:val="28"/>
        </w:rPr>
        <w:t xml:space="preserve"> обязан разместить это предписание в единой информационной системе.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3.2</w:t>
      </w:r>
      <w:r w:rsidR="00C96C95">
        <w:rPr>
          <w:sz w:val="28"/>
          <w:szCs w:val="28"/>
        </w:rPr>
        <w:t>7</w:t>
      </w:r>
      <w:r w:rsidRPr="00995E72">
        <w:rPr>
          <w:sz w:val="28"/>
          <w:szCs w:val="28"/>
        </w:rPr>
        <w:t xml:space="preserve">. </w:t>
      </w:r>
      <w:r w:rsidR="00C96C95">
        <w:rPr>
          <w:sz w:val="28"/>
          <w:szCs w:val="28"/>
        </w:rPr>
        <w:t xml:space="preserve">Ведущий специалист по внутреннему финансовому контролю </w:t>
      </w:r>
      <w:r w:rsidRPr="00995E72">
        <w:rPr>
          <w:sz w:val="28"/>
          <w:szCs w:val="28"/>
        </w:rPr>
        <w:t>осуществля</w:t>
      </w:r>
      <w:r w:rsidR="00C96C95">
        <w:rPr>
          <w:sz w:val="28"/>
          <w:szCs w:val="28"/>
        </w:rPr>
        <w:t>е</w:t>
      </w:r>
      <w:r w:rsidRPr="00995E72">
        <w:rPr>
          <w:sz w:val="28"/>
          <w:szCs w:val="28"/>
        </w:rPr>
        <w:t xml:space="preserve">т </w:t>
      </w:r>
      <w:proofErr w:type="gramStart"/>
      <w:r w:rsidRPr="00995E72">
        <w:rPr>
          <w:sz w:val="28"/>
          <w:szCs w:val="28"/>
        </w:rPr>
        <w:t>контроль за</w:t>
      </w:r>
      <w:proofErr w:type="gramEnd"/>
      <w:r w:rsidRPr="00995E72">
        <w:rPr>
          <w:sz w:val="28"/>
          <w:szCs w:val="28"/>
        </w:rPr>
        <w:t xml:space="preserve"> исполнением предписаний субъектами контроля.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 xml:space="preserve">В случае поступления информации о неисполнении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="00C96C95">
        <w:rPr>
          <w:sz w:val="28"/>
          <w:szCs w:val="28"/>
        </w:rPr>
        <w:t>отдел финансов</w:t>
      </w:r>
      <w:r w:rsidRPr="00995E72">
        <w:rPr>
          <w:sz w:val="28"/>
          <w:szCs w:val="28"/>
        </w:rPr>
        <w:t xml:space="preserve">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995E72" w:rsidRPr="00995E72" w:rsidRDefault="00C96C95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995E72" w:rsidRPr="00995E72">
        <w:rPr>
          <w:sz w:val="28"/>
          <w:szCs w:val="28"/>
        </w:rPr>
        <w:t xml:space="preserve">. Предписание вручается (направляется) представителю субъекта контроля в течение десяти рабочих дней со дня подписания. Срок исполнения предписания исчисляется </w:t>
      </w:r>
      <w:proofErr w:type="gramStart"/>
      <w:r w:rsidR="00995E72" w:rsidRPr="00995E72">
        <w:rPr>
          <w:sz w:val="28"/>
          <w:szCs w:val="28"/>
        </w:rPr>
        <w:t>с даты получения</w:t>
      </w:r>
      <w:proofErr w:type="gramEnd"/>
      <w:r w:rsidR="00995E72" w:rsidRPr="00995E72">
        <w:rPr>
          <w:sz w:val="28"/>
          <w:szCs w:val="28"/>
        </w:rPr>
        <w:t xml:space="preserve"> предписания.</w:t>
      </w:r>
    </w:p>
    <w:p w:rsidR="00995E72" w:rsidRPr="00995E72" w:rsidRDefault="00995E7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72">
        <w:rPr>
          <w:sz w:val="28"/>
          <w:szCs w:val="28"/>
        </w:rPr>
        <w:t>3.</w:t>
      </w:r>
      <w:r w:rsidR="00C96C95">
        <w:rPr>
          <w:sz w:val="28"/>
          <w:szCs w:val="28"/>
        </w:rPr>
        <w:t>29.</w:t>
      </w:r>
      <w:r w:rsidRPr="00995E72">
        <w:rPr>
          <w:sz w:val="28"/>
          <w:szCs w:val="28"/>
        </w:rPr>
        <w:t xml:space="preserve"> </w:t>
      </w:r>
      <w:proofErr w:type="gramStart"/>
      <w:r w:rsidRPr="00995E72">
        <w:rPr>
          <w:sz w:val="28"/>
          <w:szCs w:val="28"/>
        </w:rPr>
        <w:t>С даты выдачи</w:t>
      </w:r>
      <w:proofErr w:type="gramEnd"/>
      <w:r w:rsidRPr="00995E72">
        <w:rPr>
          <w:sz w:val="28"/>
          <w:szCs w:val="28"/>
        </w:rPr>
        <w:t xml:space="preserve"> предписания по результатам проверки, проведенной по основанию, предусмотренн</w:t>
      </w:r>
      <w:r w:rsidR="00C96C95">
        <w:rPr>
          <w:sz w:val="28"/>
          <w:szCs w:val="28"/>
        </w:rPr>
        <w:t>ому абзацем четвертым пункта 2.4</w:t>
      </w:r>
      <w:r w:rsidRPr="00995E72">
        <w:rPr>
          <w:sz w:val="28"/>
          <w:szCs w:val="28"/>
        </w:rPr>
        <w:t xml:space="preserve"> настоящего Порядка, ранее выданное предписание прекращает свое действие.</w:t>
      </w:r>
    </w:p>
    <w:p w:rsidR="00995E72" w:rsidRDefault="00C96C95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995E72" w:rsidRPr="00995E72">
        <w:rPr>
          <w:sz w:val="28"/>
          <w:szCs w:val="28"/>
        </w:rPr>
        <w:t>. Обжалование и отмена предписаний осуществляется в порядке, установленном законодательством Российской Федерации.</w:t>
      </w:r>
    </w:p>
    <w:p w:rsidR="000663B0" w:rsidRDefault="000663B0" w:rsidP="000663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3B0" w:rsidRPr="002C68AB" w:rsidRDefault="000663B0" w:rsidP="000663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8AB">
        <w:rPr>
          <w:sz w:val="28"/>
          <w:szCs w:val="28"/>
        </w:rPr>
        <w:t xml:space="preserve">4. Требования к составлению и представлению отчетности </w:t>
      </w:r>
    </w:p>
    <w:p w:rsidR="000663B0" w:rsidRPr="002C68AB" w:rsidRDefault="000663B0" w:rsidP="000663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8AB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проверок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4.1. </w:t>
      </w:r>
      <w:proofErr w:type="gramStart"/>
      <w:r w:rsidRPr="002C68AB">
        <w:rPr>
          <w:sz w:val="28"/>
          <w:szCs w:val="28"/>
        </w:rPr>
        <w:t xml:space="preserve">В целях раскрытия информации о полноте и своевременности выполнения плана </w:t>
      </w:r>
      <w:r>
        <w:rPr>
          <w:sz w:val="28"/>
          <w:szCs w:val="28"/>
        </w:rPr>
        <w:t>проверок</w:t>
      </w:r>
      <w:r w:rsidRPr="002C68AB">
        <w:rPr>
          <w:sz w:val="28"/>
          <w:szCs w:val="28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</w:t>
      </w:r>
      <w:r>
        <w:rPr>
          <w:sz w:val="28"/>
          <w:szCs w:val="28"/>
        </w:rPr>
        <w:t>проверок</w:t>
      </w:r>
      <w:r w:rsidRPr="002C68AB">
        <w:rPr>
          <w:sz w:val="28"/>
          <w:szCs w:val="28"/>
        </w:rPr>
        <w:t xml:space="preserve"> </w:t>
      </w:r>
      <w:r w:rsidRPr="0052132C">
        <w:rPr>
          <w:sz w:val="28"/>
          <w:szCs w:val="28"/>
        </w:rPr>
        <w:t>ведущий специалист по внутреннему финансовому контролю ежегодно составляет</w:t>
      </w:r>
      <w:r w:rsidRPr="002C68AB">
        <w:rPr>
          <w:sz w:val="28"/>
          <w:szCs w:val="28"/>
        </w:rPr>
        <w:t xml:space="preserve"> и не позднее 01 марта года, следующего за отчетным, представляет главе администрации МО </w:t>
      </w:r>
      <w:r w:rsidR="0052132C">
        <w:rPr>
          <w:sz w:val="28"/>
          <w:szCs w:val="28"/>
        </w:rPr>
        <w:t>«</w:t>
      </w:r>
      <w:r w:rsidRPr="002C68AB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2C68AB">
        <w:rPr>
          <w:sz w:val="28"/>
          <w:szCs w:val="28"/>
        </w:rPr>
        <w:t xml:space="preserve"> отчет.</w:t>
      </w:r>
      <w:proofErr w:type="gramEnd"/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4.2. В состав </w:t>
      </w:r>
      <w:r w:rsidRPr="0052132C">
        <w:rPr>
          <w:sz w:val="28"/>
          <w:szCs w:val="28"/>
        </w:rPr>
        <w:t>отчета включаю</w:t>
      </w:r>
      <w:r w:rsidR="003C1703" w:rsidRPr="0052132C">
        <w:rPr>
          <w:sz w:val="28"/>
          <w:szCs w:val="28"/>
        </w:rPr>
        <w:t>тся форма отчета о результатах</w:t>
      </w:r>
      <w:r w:rsidRPr="0052132C">
        <w:rPr>
          <w:sz w:val="28"/>
          <w:szCs w:val="28"/>
        </w:rPr>
        <w:t xml:space="preserve"> </w:t>
      </w:r>
      <w:r w:rsidR="003C1703" w:rsidRPr="0052132C">
        <w:rPr>
          <w:sz w:val="28"/>
          <w:szCs w:val="28"/>
        </w:rPr>
        <w:t>проверок</w:t>
      </w:r>
      <w:r w:rsidRPr="0052132C">
        <w:rPr>
          <w:sz w:val="28"/>
          <w:szCs w:val="28"/>
        </w:rPr>
        <w:t xml:space="preserve"> и пояснительная записка.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4.3. В отчете отражаются данные о результатах </w:t>
      </w:r>
      <w:r w:rsidR="003C1703">
        <w:rPr>
          <w:sz w:val="28"/>
          <w:szCs w:val="28"/>
        </w:rPr>
        <w:t>проверок</w:t>
      </w:r>
      <w:r w:rsidRPr="002C68AB">
        <w:rPr>
          <w:sz w:val="28"/>
          <w:szCs w:val="28"/>
        </w:rPr>
        <w:t xml:space="preserve">, которые группируются по темам </w:t>
      </w:r>
      <w:r w:rsidR="003C1703">
        <w:rPr>
          <w:sz w:val="28"/>
          <w:szCs w:val="28"/>
        </w:rPr>
        <w:t>проверок</w:t>
      </w:r>
      <w:r w:rsidRPr="002C68AB">
        <w:rPr>
          <w:sz w:val="28"/>
          <w:szCs w:val="28"/>
        </w:rPr>
        <w:t xml:space="preserve">, проверенным </w:t>
      </w:r>
      <w:r w:rsidR="003C1703">
        <w:rPr>
          <w:sz w:val="28"/>
          <w:szCs w:val="28"/>
        </w:rPr>
        <w:t>субъектам</w:t>
      </w:r>
      <w:r w:rsidRPr="002C68AB">
        <w:rPr>
          <w:sz w:val="28"/>
          <w:szCs w:val="28"/>
        </w:rPr>
        <w:t xml:space="preserve"> контроля и проверяемым периодам.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4.4. К результатам </w:t>
      </w:r>
      <w:r w:rsidR="003C1703">
        <w:rPr>
          <w:sz w:val="28"/>
          <w:szCs w:val="28"/>
        </w:rPr>
        <w:t>проверок</w:t>
      </w:r>
      <w:r w:rsidRPr="002C68AB">
        <w:rPr>
          <w:sz w:val="28"/>
          <w:szCs w:val="28"/>
        </w:rPr>
        <w:t>, подлежащим обязательному раскрытию в форме отчета, относятся: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lastRenderedPageBreak/>
        <w:t>количество предписаний и их исполнение в количественном и (или) денежном выражении, в том числе объем восстановленных (возмещенных) средств по предписаниям;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>объем проверенных средств, выделенных из местного и других уровней бюджетов;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количество поданных и (или) удовлетворенных жалоб (исков) на решения </w:t>
      </w:r>
      <w:r>
        <w:rPr>
          <w:sz w:val="28"/>
          <w:szCs w:val="28"/>
        </w:rPr>
        <w:t>отдела финансов</w:t>
      </w:r>
      <w:r w:rsidRPr="002C68AB">
        <w:rPr>
          <w:sz w:val="28"/>
          <w:szCs w:val="28"/>
        </w:rPr>
        <w:t>, а также на их действия (бездействие) в рамках осуществленной им контрольной деятельности.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4.5. В пояснительной записке приводятся сведения об основных направлениях контрольной </w:t>
      </w:r>
      <w:r w:rsidRPr="0052132C">
        <w:rPr>
          <w:sz w:val="28"/>
          <w:szCs w:val="28"/>
        </w:rPr>
        <w:t>деятельности отдела финансов, включая иную информацию о событиях, оказавших существенное влияние на</w:t>
      </w:r>
      <w:r w:rsidRPr="002C68AB">
        <w:rPr>
          <w:sz w:val="28"/>
          <w:szCs w:val="28"/>
        </w:rPr>
        <w:t xml:space="preserve"> осуществление контроля </w:t>
      </w:r>
      <w:r w:rsidR="003C1703">
        <w:rPr>
          <w:sz w:val="28"/>
          <w:szCs w:val="28"/>
        </w:rPr>
        <w:t>в</w:t>
      </w:r>
      <w:r w:rsidRPr="002C68AB">
        <w:rPr>
          <w:sz w:val="28"/>
          <w:szCs w:val="28"/>
        </w:rPr>
        <w:t xml:space="preserve"> сфере закупок, не нашедшую отражения в отчете.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4.6. Отчет </w:t>
      </w:r>
      <w:r w:rsidRPr="0052132C">
        <w:rPr>
          <w:sz w:val="28"/>
          <w:szCs w:val="28"/>
        </w:rPr>
        <w:t>подписывается ведущим специалистом по внутреннему финансовому контролю</w:t>
      </w:r>
      <w:r w:rsidR="0052132C" w:rsidRPr="0052132C">
        <w:rPr>
          <w:sz w:val="28"/>
          <w:szCs w:val="28"/>
        </w:rPr>
        <w:t xml:space="preserve"> </w:t>
      </w:r>
      <w:r w:rsidRPr="0052132C">
        <w:rPr>
          <w:sz w:val="28"/>
          <w:szCs w:val="28"/>
        </w:rPr>
        <w:t>и направляется</w:t>
      </w:r>
      <w:bookmarkStart w:id="0" w:name="_GoBack"/>
      <w:bookmarkEnd w:id="0"/>
      <w:r w:rsidRPr="002C68AB">
        <w:rPr>
          <w:sz w:val="28"/>
          <w:szCs w:val="28"/>
        </w:rPr>
        <w:t xml:space="preserve"> главе администрации МО </w:t>
      </w:r>
      <w:r w:rsidR="0052132C">
        <w:rPr>
          <w:sz w:val="28"/>
          <w:szCs w:val="28"/>
        </w:rPr>
        <w:t>«</w:t>
      </w:r>
      <w:r w:rsidRPr="002C68AB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2C68AB">
        <w:rPr>
          <w:sz w:val="28"/>
          <w:szCs w:val="28"/>
        </w:rPr>
        <w:t>.</w:t>
      </w:r>
    </w:p>
    <w:p w:rsidR="000663B0" w:rsidRPr="002C68AB" w:rsidRDefault="000663B0" w:rsidP="00066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4.7. Результаты проведения контрольных мероприятий размещаются на официальном сайте МО </w:t>
      </w:r>
      <w:r w:rsidR="0052132C">
        <w:rPr>
          <w:sz w:val="28"/>
          <w:szCs w:val="28"/>
        </w:rPr>
        <w:t>«</w:t>
      </w:r>
      <w:r w:rsidRPr="002C68AB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2C68AB">
        <w:rPr>
          <w:sz w:val="28"/>
          <w:szCs w:val="28"/>
        </w:rPr>
        <w:t xml:space="preserve"> в сети Интернет в порядке, установленном законодательством Российской Федерации, нормативными правовыми актами Ленинградской области и муниципальными правовыми актами МО </w:t>
      </w:r>
      <w:r w:rsidR="0052132C">
        <w:rPr>
          <w:sz w:val="28"/>
          <w:szCs w:val="28"/>
        </w:rPr>
        <w:t>«</w:t>
      </w:r>
      <w:r w:rsidRPr="002C68AB">
        <w:rPr>
          <w:sz w:val="28"/>
          <w:szCs w:val="28"/>
        </w:rPr>
        <w:t>Город Пикалево</w:t>
      </w:r>
      <w:r w:rsidR="0052132C">
        <w:rPr>
          <w:sz w:val="28"/>
          <w:szCs w:val="28"/>
        </w:rPr>
        <w:t>»</w:t>
      </w:r>
      <w:r w:rsidRPr="002C68AB">
        <w:rPr>
          <w:sz w:val="28"/>
          <w:szCs w:val="28"/>
        </w:rPr>
        <w:t>.</w:t>
      </w:r>
    </w:p>
    <w:p w:rsidR="006F2752" w:rsidRPr="002C68AB" w:rsidRDefault="006F2752" w:rsidP="0099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F2752" w:rsidRPr="002C68AB" w:rsidSect="00C22F1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1A" w:rsidRDefault="003B4F1A">
      <w:r>
        <w:separator/>
      </w:r>
    </w:p>
  </w:endnote>
  <w:endnote w:type="continuationSeparator" w:id="0">
    <w:p w:rsidR="003B4F1A" w:rsidRDefault="003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1A" w:rsidRDefault="003B4F1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B4F1A" w:rsidRDefault="003B4F1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1A" w:rsidRDefault="003B4F1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1A" w:rsidRDefault="003B4F1A">
      <w:r>
        <w:separator/>
      </w:r>
    </w:p>
  </w:footnote>
  <w:footnote w:type="continuationSeparator" w:id="0">
    <w:p w:rsidR="003B4F1A" w:rsidRDefault="003B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1A" w:rsidRPr="00417861" w:rsidRDefault="003B4F1A">
    <w:pPr>
      <w:pStyle w:val="aa"/>
      <w:jc w:val="center"/>
      <w:rPr>
        <w:rFonts w:ascii="Times New Roman" w:hAnsi="Times New Roman"/>
      </w:rPr>
    </w:pPr>
    <w:r w:rsidRPr="00417861">
      <w:rPr>
        <w:rFonts w:ascii="Times New Roman" w:hAnsi="Times New Roman"/>
      </w:rPr>
      <w:fldChar w:fldCharType="begin"/>
    </w:r>
    <w:r w:rsidRPr="00417861">
      <w:rPr>
        <w:rFonts w:ascii="Times New Roman" w:hAnsi="Times New Roman"/>
      </w:rPr>
      <w:instrText>PAGE   \* MERGEFORMAT</w:instrText>
    </w:r>
    <w:r w:rsidRPr="00417861">
      <w:rPr>
        <w:rFonts w:ascii="Times New Roman" w:hAnsi="Times New Roman"/>
      </w:rPr>
      <w:fldChar w:fldCharType="separate"/>
    </w:r>
    <w:r w:rsidR="0052132C">
      <w:rPr>
        <w:rFonts w:ascii="Times New Roman" w:hAnsi="Times New Roman"/>
        <w:noProof/>
      </w:rPr>
      <w:t>10</w:t>
    </w:r>
    <w:r w:rsidRPr="00417861">
      <w:rPr>
        <w:rFonts w:ascii="Times New Roman" w:hAnsi="Times New Roman"/>
      </w:rPr>
      <w:fldChar w:fldCharType="end"/>
    </w:r>
  </w:p>
  <w:p w:rsidR="003B4F1A" w:rsidRDefault="003B4F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1A" w:rsidRDefault="0052132C">
    <w:pPr>
      <w:pStyle w:val="aa"/>
    </w:pPr>
    <w:r>
      <w:fldChar w:fldCharType="begin"/>
    </w:r>
    <w:r>
      <w:instrText xml:space="preserve"> FILENAME  \* FirstCap \p  \* MERGEFORMAT </w:instrText>
    </w:r>
    <w:r>
      <w:fldChar w:fldCharType="separate"/>
    </w:r>
    <w:r>
      <w:rPr>
        <w:noProof/>
      </w:rPr>
      <w:t>Y:\2017 год - В ПЕЧАТЬ\постановления\Порядок контроля по 44-ФЗ (2017).docx</w:t>
    </w:r>
    <w:r>
      <w:rPr>
        <w:noProof/>
      </w:rPr>
      <w:fldChar w:fldCharType="end"/>
    </w:r>
  </w:p>
  <w:p w:rsidR="003B4F1A" w:rsidRDefault="003B4F1A" w:rsidP="003B4F1A">
    <w:pPr>
      <w:pStyle w:val="aa"/>
      <w:jc w:val="right"/>
    </w:pPr>
    <w:r>
      <w:t>ОФ /Вершинина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A02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63948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C2AA8"/>
    <w:multiLevelType w:val="hybridMultilevel"/>
    <w:tmpl w:val="297A75E8"/>
    <w:lvl w:ilvl="0" w:tplc="A128F930">
      <w:start w:val="9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">
    <w:nsid w:val="067F7919"/>
    <w:multiLevelType w:val="hybridMultilevel"/>
    <w:tmpl w:val="A65800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1A4B5D"/>
    <w:multiLevelType w:val="multilevel"/>
    <w:tmpl w:val="EC9CB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>
    <w:nsid w:val="0BE514CF"/>
    <w:multiLevelType w:val="multilevel"/>
    <w:tmpl w:val="B3F8A59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D437ED5"/>
    <w:multiLevelType w:val="hybridMultilevel"/>
    <w:tmpl w:val="444C70BA"/>
    <w:lvl w:ilvl="0" w:tplc="5A40D87A">
      <w:start w:val="1"/>
      <w:numFmt w:val="decimal"/>
      <w:lvlText w:val="%1."/>
      <w:lvlJc w:val="left"/>
      <w:pPr>
        <w:ind w:left="393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7">
    <w:nsid w:val="0DBE7711"/>
    <w:multiLevelType w:val="hybridMultilevel"/>
    <w:tmpl w:val="D56C16FE"/>
    <w:lvl w:ilvl="0" w:tplc="961AF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F721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B2C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029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7AC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2EB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3645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34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2E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C2664F"/>
    <w:multiLevelType w:val="hybridMultilevel"/>
    <w:tmpl w:val="C9264766"/>
    <w:lvl w:ilvl="0" w:tplc="EA8A3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A8F0391"/>
    <w:multiLevelType w:val="hybridMultilevel"/>
    <w:tmpl w:val="4252CB62"/>
    <w:lvl w:ilvl="0" w:tplc="B4B40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1D5EF4"/>
    <w:multiLevelType w:val="multilevel"/>
    <w:tmpl w:val="F1B2D2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738429F"/>
    <w:multiLevelType w:val="multilevel"/>
    <w:tmpl w:val="0A2ED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12">
    <w:nsid w:val="2AB4650B"/>
    <w:multiLevelType w:val="hybridMultilevel"/>
    <w:tmpl w:val="3D64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03BC4"/>
    <w:multiLevelType w:val="hybridMultilevel"/>
    <w:tmpl w:val="FEA2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50943"/>
    <w:multiLevelType w:val="hybridMultilevel"/>
    <w:tmpl w:val="16F61E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1412A52"/>
    <w:multiLevelType w:val="hybridMultilevel"/>
    <w:tmpl w:val="E8F20CC8"/>
    <w:lvl w:ilvl="0" w:tplc="7E8ADB2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870CC"/>
    <w:multiLevelType w:val="hybridMultilevel"/>
    <w:tmpl w:val="656EBBDA"/>
    <w:lvl w:ilvl="0" w:tplc="7CEA9E1E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4A100FE5"/>
    <w:multiLevelType w:val="multilevel"/>
    <w:tmpl w:val="13A87428"/>
    <w:lvl w:ilvl="0">
      <w:start w:val="7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5"/>
        </w:tabs>
        <w:ind w:left="44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1"/>
        </w:tabs>
        <w:ind w:left="491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7"/>
        </w:tabs>
        <w:ind w:left="569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3"/>
        </w:tabs>
        <w:ind w:left="61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9"/>
        </w:tabs>
        <w:ind w:left="6909" w:hanging="1800"/>
      </w:pPr>
      <w:rPr>
        <w:rFonts w:cs="Times New Roman" w:hint="default"/>
      </w:rPr>
    </w:lvl>
  </w:abstractNum>
  <w:abstractNum w:abstractNumId="18">
    <w:nsid w:val="4BC910C2"/>
    <w:multiLevelType w:val="hybridMultilevel"/>
    <w:tmpl w:val="BB3C5F26"/>
    <w:lvl w:ilvl="0" w:tplc="68CCED5E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D16535"/>
    <w:multiLevelType w:val="multilevel"/>
    <w:tmpl w:val="F8DA60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5397147D"/>
    <w:multiLevelType w:val="hybridMultilevel"/>
    <w:tmpl w:val="46CEA1C6"/>
    <w:lvl w:ilvl="0" w:tplc="8DC44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94D66"/>
    <w:multiLevelType w:val="hybridMultilevel"/>
    <w:tmpl w:val="0418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61223"/>
    <w:multiLevelType w:val="multilevel"/>
    <w:tmpl w:val="F0DE0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3">
    <w:nsid w:val="5C8764D3"/>
    <w:multiLevelType w:val="hybridMultilevel"/>
    <w:tmpl w:val="8004BFE0"/>
    <w:lvl w:ilvl="0" w:tplc="CC789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1C3510"/>
    <w:multiLevelType w:val="multilevel"/>
    <w:tmpl w:val="C464B3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0637DC0"/>
    <w:multiLevelType w:val="singleLevel"/>
    <w:tmpl w:val="9692CE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DD010C0"/>
    <w:multiLevelType w:val="hybridMultilevel"/>
    <w:tmpl w:val="7BDE6E8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7C5F8A"/>
    <w:multiLevelType w:val="hybridMultilevel"/>
    <w:tmpl w:val="494A3162"/>
    <w:lvl w:ilvl="0" w:tplc="FC6086F0">
      <w:start w:val="9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C1F687FA">
      <w:start w:val="2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1">
    <w:nsid w:val="765B5BBA"/>
    <w:multiLevelType w:val="hybridMultilevel"/>
    <w:tmpl w:val="5950B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62650"/>
    <w:multiLevelType w:val="hybridMultilevel"/>
    <w:tmpl w:val="423A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B1FAF"/>
    <w:multiLevelType w:val="hybridMultilevel"/>
    <w:tmpl w:val="1CA68154"/>
    <w:lvl w:ilvl="0" w:tplc="1A86FDD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E01655"/>
    <w:multiLevelType w:val="multilevel"/>
    <w:tmpl w:val="E1366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u w:val="single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33"/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3"/>
  </w:num>
  <w:num w:numId="14">
    <w:abstractNumId w:val="15"/>
  </w:num>
  <w:num w:numId="15">
    <w:abstractNumId w:val="9"/>
  </w:num>
  <w:num w:numId="16">
    <w:abstractNumId w:val="17"/>
  </w:num>
  <w:num w:numId="17">
    <w:abstractNumId w:val="5"/>
  </w:num>
  <w:num w:numId="18">
    <w:abstractNumId w:val="25"/>
  </w:num>
  <w:num w:numId="19">
    <w:abstractNumId w:val="26"/>
  </w:num>
  <w:num w:numId="20">
    <w:abstractNumId w:val="20"/>
  </w:num>
  <w:num w:numId="21">
    <w:abstractNumId w:val="19"/>
  </w:num>
  <w:num w:numId="22">
    <w:abstractNumId w:val="30"/>
  </w:num>
  <w:num w:numId="23">
    <w:abstractNumId w:val="16"/>
  </w:num>
  <w:num w:numId="24">
    <w:abstractNumId w:val="24"/>
  </w:num>
  <w:num w:numId="25">
    <w:abstractNumId w:val="10"/>
  </w:num>
  <w:num w:numId="26">
    <w:abstractNumId w:val="2"/>
  </w:num>
  <w:num w:numId="27">
    <w:abstractNumId w:val="18"/>
  </w:num>
  <w:num w:numId="28">
    <w:abstractNumId w:val="22"/>
  </w:num>
  <w:num w:numId="29">
    <w:abstractNumId w:val="4"/>
  </w:num>
  <w:num w:numId="30">
    <w:abstractNumId w:val="29"/>
  </w:num>
  <w:num w:numId="31">
    <w:abstractNumId w:val="21"/>
  </w:num>
  <w:num w:numId="32">
    <w:abstractNumId w:val="13"/>
  </w:num>
  <w:num w:numId="33">
    <w:abstractNumId w:val="32"/>
  </w:num>
  <w:num w:numId="34">
    <w:abstractNumId w:val="31"/>
  </w:num>
  <w:num w:numId="35">
    <w:abstractNumId w:val="3"/>
  </w:num>
  <w:num w:numId="36">
    <w:abstractNumId w:val="6"/>
  </w:num>
  <w:num w:numId="37">
    <w:abstractNumId w:val="14"/>
  </w:num>
  <w:num w:numId="38">
    <w:abstractNumId w:val="1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9"/>
    <w:rsid w:val="0000078E"/>
    <w:rsid w:val="00000C59"/>
    <w:rsid w:val="00002021"/>
    <w:rsid w:val="00004C38"/>
    <w:rsid w:val="0001430B"/>
    <w:rsid w:val="00014DA2"/>
    <w:rsid w:val="00022312"/>
    <w:rsid w:val="00024B93"/>
    <w:rsid w:val="000303AC"/>
    <w:rsid w:val="000331E2"/>
    <w:rsid w:val="0004310F"/>
    <w:rsid w:val="0004323B"/>
    <w:rsid w:val="000463B9"/>
    <w:rsid w:val="000539F8"/>
    <w:rsid w:val="00053FD5"/>
    <w:rsid w:val="000540B9"/>
    <w:rsid w:val="000614F0"/>
    <w:rsid w:val="000663B0"/>
    <w:rsid w:val="0007705A"/>
    <w:rsid w:val="00083803"/>
    <w:rsid w:val="0009185E"/>
    <w:rsid w:val="0009765A"/>
    <w:rsid w:val="000B6C9F"/>
    <w:rsid w:val="000D4236"/>
    <w:rsid w:val="000D7CEA"/>
    <w:rsid w:val="000E15BE"/>
    <w:rsid w:val="000E7422"/>
    <w:rsid w:val="000F16D8"/>
    <w:rsid w:val="00111E94"/>
    <w:rsid w:val="00112829"/>
    <w:rsid w:val="00144262"/>
    <w:rsid w:val="0014441B"/>
    <w:rsid w:val="00144A4E"/>
    <w:rsid w:val="00156BA0"/>
    <w:rsid w:val="0016603A"/>
    <w:rsid w:val="00187A5D"/>
    <w:rsid w:val="001965CF"/>
    <w:rsid w:val="001B2650"/>
    <w:rsid w:val="001B36EB"/>
    <w:rsid w:val="001B4908"/>
    <w:rsid w:val="001B52C2"/>
    <w:rsid w:val="001B7306"/>
    <w:rsid w:val="001D04C4"/>
    <w:rsid w:val="001E1674"/>
    <w:rsid w:val="001E64DB"/>
    <w:rsid w:val="001F3365"/>
    <w:rsid w:val="001F3CFF"/>
    <w:rsid w:val="001F5BE9"/>
    <w:rsid w:val="00202752"/>
    <w:rsid w:val="00211243"/>
    <w:rsid w:val="00215C5B"/>
    <w:rsid w:val="00226CDA"/>
    <w:rsid w:val="00232811"/>
    <w:rsid w:val="0023583E"/>
    <w:rsid w:val="00235E6F"/>
    <w:rsid w:val="0024367A"/>
    <w:rsid w:val="00253295"/>
    <w:rsid w:val="00253B80"/>
    <w:rsid w:val="00261159"/>
    <w:rsid w:val="00261788"/>
    <w:rsid w:val="0026446F"/>
    <w:rsid w:val="00275DB3"/>
    <w:rsid w:val="00281BD6"/>
    <w:rsid w:val="00283169"/>
    <w:rsid w:val="00284733"/>
    <w:rsid w:val="00292CE6"/>
    <w:rsid w:val="002953A7"/>
    <w:rsid w:val="00296476"/>
    <w:rsid w:val="002A21DE"/>
    <w:rsid w:val="002A29D3"/>
    <w:rsid w:val="002A4082"/>
    <w:rsid w:val="002A640B"/>
    <w:rsid w:val="002C68AB"/>
    <w:rsid w:val="002D090A"/>
    <w:rsid w:val="002D0C97"/>
    <w:rsid w:val="002D0CC7"/>
    <w:rsid w:val="002D554C"/>
    <w:rsid w:val="002F115E"/>
    <w:rsid w:val="00303437"/>
    <w:rsid w:val="00303C00"/>
    <w:rsid w:val="0031296D"/>
    <w:rsid w:val="00325A9F"/>
    <w:rsid w:val="00326B7E"/>
    <w:rsid w:val="00327344"/>
    <w:rsid w:val="00340320"/>
    <w:rsid w:val="00353B67"/>
    <w:rsid w:val="00357FE1"/>
    <w:rsid w:val="00360BC5"/>
    <w:rsid w:val="00373460"/>
    <w:rsid w:val="0037601A"/>
    <w:rsid w:val="00381850"/>
    <w:rsid w:val="00384C45"/>
    <w:rsid w:val="003A311E"/>
    <w:rsid w:val="003B4F1A"/>
    <w:rsid w:val="003B7EF5"/>
    <w:rsid w:val="003C1703"/>
    <w:rsid w:val="003D0E57"/>
    <w:rsid w:val="003D1BF2"/>
    <w:rsid w:val="003D6639"/>
    <w:rsid w:val="003E30F6"/>
    <w:rsid w:val="00400229"/>
    <w:rsid w:val="00400688"/>
    <w:rsid w:val="0040338A"/>
    <w:rsid w:val="0040407E"/>
    <w:rsid w:val="00417861"/>
    <w:rsid w:val="00437642"/>
    <w:rsid w:val="00440B6F"/>
    <w:rsid w:val="00443289"/>
    <w:rsid w:val="00450ACC"/>
    <w:rsid w:val="00453ADD"/>
    <w:rsid w:val="00456999"/>
    <w:rsid w:val="00460210"/>
    <w:rsid w:val="004628C8"/>
    <w:rsid w:val="004761CB"/>
    <w:rsid w:val="00494CC7"/>
    <w:rsid w:val="00496396"/>
    <w:rsid w:val="004A0360"/>
    <w:rsid w:val="004A48C7"/>
    <w:rsid w:val="004B4CC0"/>
    <w:rsid w:val="004B6DAA"/>
    <w:rsid w:val="004C4FDF"/>
    <w:rsid w:val="004D4992"/>
    <w:rsid w:val="004D5558"/>
    <w:rsid w:val="004F5150"/>
    <w:rsid w:val="00503778"/>
    <w:rsid w:val="00512E77"/>
    <w:rsid w:val="005163CA"/>
    <w:rsid w:val="00516DC9"/>
    <w:rsid w:val="00517B34"/>
    <w:rsid w:val="0052132C"/>
    <w:rsid w:val="00527BC9"/>
    <w:rsid w:val="005430FF"/>
    <w:rsid w:val="00543F65"/>
    <w:rsid w:val="00544FCB"/>
    <w:rsid w:val="00551D52"/>
    <w:rsid w:val="005548B6"/>
    <w:rsid w:val="00554EB6"/>
    <w:rsid w:val="00555267"/>
    <w:rsid w:val="00560253"/>
    <w:rsid w:val="005602BD"/>
    <w:rsid w:val="005624B5"/>
    <w:rsid w:val="00573694"/>
    <w:rsid w:val="0058191F"/>
    <w:rsid w:val="00583105"/>
    <w:rsid w:val="00587F20"/>
    <w:rsid w:val="005948E6"/>
    <w:rsid w:val="00596F9B"/>
    <w:rsid w:val="00597292"/>
    <w:rsid w:val="005A06A4"/>
    <w:rsid w:val="005A1DA8"/>
    <w:rsid w:val="005A2500"/>
    <w:rsid w:val="005C51A2"/>
    <w:rsid w:val="005E59C2"/>
    <w:rsid w:val="005F0E8F"/>
    <w:rsid w:val="005F288D"/>
    <w:rsid w:val="005F3B13"/>
    <w:rsid w:val="005F727D"/>
    <w:rsid w:val="006029AF"/>
    <w:rsid w:val="00605CC1"/>
    <w:rsid w:val="00616A32"/>
    <w:rsid w:val="00625581"/>
    <w:rsid w:val="006336B6"/>
    <w:rsid w:val="00640786"/>
    <w:rsid w:val="00643D4B"/>
    <w:rsid w:val="00646773"/>
    <w:rsid w:val="00647105"/>
    <w:rsid w:val="006502EE"/>
    <w:rsid w:val="0065140D"/>
    <w:rsid w:val="00660301"/>
    <w:rsid w:val="0066222A"/>
    <w:rsid w:val="00663B93"/>
    <w:rsid w:val="00666FB4"/>
    <w:rsid w:val="006863C1"/>
    <w:rsid w:val="00690D25"/>
    <w:rsid w:val="00691268"/>
    <w:rsid w:val="00691C1E"/>
    <w:rsid w:val="006969C6"/>
    <w:rsid w:val="00697455"/>
    <w:rsid w:val="006A37AF"/>
    <w:rsid w:val="006A5B2E"/>
    <w:rsid w:val="006A670F"/>
    <w:rsid w:val="006A78A8"/>
    <w:rsid w:val="006B2EF7"/>
    <w:rsid w:val="006B4561"/>
    <w:rsid w:val="006B661F"/>
    <w:rsid w:val="006B75F3"/>
    <w:rsid w:val="006C12C2"/>
    <w:rsid w:val="006C34CA"/>
    <w:rsid w:val="006C50E9"/>
    <w:rsid w:val="006C718C"/>
    <w:rsid w:val="006C7A32"/>
    <w:rsid w:val="006D247E"/>
    <w:rsid w:val="006E0CF2"/>
    <w:rsid w:val="006E324E"/>
    <w:rsid w:val="006F02BC"/>
    <w:rsid w:val="006F2752"/>
    <w:rsid w:val="006F2911"/>
    <w:rsid w:val="006F3977"/>
    <w:rsid w:val="006F4ED4"/>
    <w:rsid w:val="006F5650"/>
    <w:rsid w:val="0070377E"/>
    <w:rsid w:val="00703DE7"/>
    <w:rsid w:val="0070716E"/>
    <w:rsid w:val="00710D21"/>
    <w:rsid w:val="007166F5"/>
    <w:rsid w:val="0072756E"/>
    <w:rsid w:val="00730200"/>
    <w:rsid w:val="00733E9A"/>
    <w:rsid w:val="00734B2B"/>
    <w:rsid w:val="00743269"/>
    <w:rsid w:val="00750B3C"/>
    <w:rsid w:val="0075395F"/>
    <w:rsid w:val="00757A6C"/>
    <w:rsid w:val="007603FB"/>
    <w:rsid w:val="00760D86"/>
    <w:rsid w:val="00761085"/>
    <w:rsid w:val="00766CCB"/>
    <w:rsid w:val="00767CE1"/>
    <w:rsid w:val="00767F28"/>
    <w:rsid w:val="007721C2"/>
    <w:rsid w:val="00774070"/>
    <w:rsid w:val="00774BBC"/>
    <w:rsid w:val="00782A34"/>
    <w:rsid w:val="00790DCB"/>
    <w:rsid w:val="00792F5E"/>
    <w:rsid w:val="00792FCB"/>
    <w:rsid w:val="007A23C7"/>
    <w:rsid w:val="007A435A"/>
    <w:rsid w:val="007A7977"/>
    <w:rsid w:val="007B02E9"/>
    <w:rsid w:val="007B03EE"/>
    <w:rsid w:val="007B7ED6"/>
    <w:rsid w:val="007C4C08"/>
    <w:rsid w:val="007D5684"/>
    <w:rsid w:val="007D6F75"/>
    <w:rsid w:val="007D7EB0"/>
    <w:rsid w:val="007E226D"/>
    <w:rsid w:val="007E3836"/>
    <w:rsid w:val="007F25C1"/>
    <w:rsid w:val="00802E69"/>
    <w:rsid w:val="0080460E"/>
    <w:rsid w:val="008100F7"/>
    <w:rsid w:val="00810C31"/>
    <w:rsid w:val="00814F3B"/>
    <w:rsid w:val="0082130F"/>
    <w:rsid w:val="008255C1"/>
    <w:rsid w:val="00826944"/>
    <w:rsid w:val="00830EBA"/>
    <w:rsid w:val="00832E82"/>
    <w:rsid w:val="008343AF"/>
    <w:rsid w:val="00842907"/>
    <w:rsid w:val="00842D98"/>
    <w:rsid w:val="00843763"/>
    <w:rsid w:val="008469DF"/>
    <w:rsid w:val="0085270B"/>
    <w:rsid w:val="00853A31"/>
    <w:rsid w:val="00854440"/>
    <w:rsid w:val="00856182"/>
    <w:rsid w:val="00870A65"/>
    <w:rsid w:val="008858D1"/>
    <w:rsid w:val="00892815"/>
    <w:rsid w:val="008944BC"/>
    <w:rsid w:val="00896F89"/>
    <w:rsid w:val="008A0E0E"/>
    <w:rsid w:val="008B0622"/>
    <w:rsid w:val="008B0EAF"/>
    <w:rsid w:val="008B1A3D"/>
    <w:rsid w:val="008B7D50"/>
    <w:rsid w:val="008C603E"/>
    <w:rsid w:val="008C77F6"/>
    <w:rsid w:val="008D219A"/>
    <w:rsid w:val="008D54B7"/>
    <w:rsid w:val="008E051B"/>
    <w:rsid w:val="008E2C93"/>
    <w:rsid w:val="008F2AF3"/>
    <w:rsid w:val="008F6FAC"/>
    <w:rsid w:val="00904ADB"/>
    <w:rsid w:val="00904E56"/>
    <w:rsid w:val="00905B1A"/>
    <w:rsid w:val="00906906"/>
    <w:rsid w:val="00907394"/>
    <w:rsid w:val="00907746"/>
    <w:rsid w:val="00912AEF"/>
    <w:rsid w:val="00914162"/>
    <w:rsid w:val="00920910"/>
    <w:rsid w:val="00923FC7"/>
    <w:rsid w:val="00932A6B"/>
    <w:rsid w:val="00941428"/>
    <w:rsid w:val="00943CE5"/>
    <w:rsid w:val="00944D23"/>
    <w:rsid w:val="00957269"/>
    <w:rsid w:val="00961C26"/>
    <w:rsid w:val="009661F0"/>
    <w:rsid w:val="00966892"/>
    <w:rsid w:val="009672F3"/>
    <w:rsid w:val="00973922"/>
    <w:rsid w:val="00977F48"/>
    <w:rsid w:val="00986561"/>
    <w:rsid w:val="00991ECE"/>
    <w:rsid w:val="00995E72"/>
    <w:rsid w:val="009A337F"/>
    <w:rsid w:val="009A3933"/>
    <w:rsid w:val="009A49C6"/>
    <w:rsid w:val="009A79AF"/>
    <w:rsid w:val="009B2DFE"/>
    <w:rsid w:val="009B6C80"/>
    <w:rsid w:val="009C0BF4"/>
    <w:rsid w:val="009D39A4"/>
    <w:rsid w:val="009D4204"/>
    <w:rsid w:val="009E2ED8"/>
    <w:rsid w:val="009E4CBF"/>
    <w:rsid w:val="00A0151B"/>
    <w:rsid w:val="00A036B1"/>
    <w:rsid w:val="00A05F17"/>
    <w:rsid w:val="00A0610B"/>
    <w:rsid w:val="00A11C23"/>
    <w:rsid w:val="00A122E2"/>
    <w:rsid w:val="00A13D1A"/>
    <w:rsid w:val="00A3276F"/>
    <w:rsid w:val="00A36ED6"/>
    <w:rsid w:val="00A55CB8"/>
    <w:rsid w:val="00A70A7F"/>
    <w:rsid w:val="00A73AF3"/>
    <w:rsid w:val="00A81B8D"/>
    <w:rsid w:val="00A8383C"/>
    <w:rsid w:val="00A95A75"/>
    <w:rsid w:val="00A97EB8"/>
    <w:rsid w:val="00AA681C"/>
    <w:rsid w:val="00AA6936"/>
    <w:rsid w:val="00AB0EDE"/>
    <w:rsid w:val="00AB361D"/>
    <w:rsid w:val="00AB3E2B"/>
    <w:rsid w:val="00AB45B8"/>
    <w:rsid w:val="00AC292E"/>
    <w:rsid w:val="00AD11C2"/>
    <w:rsid w:val="00AD2489"/>
    <w:rsid w:val="00AF5193"/>
    <w:rsid w:val="00B0167E"/>
    <w:rsid w:val="00B131C9"/>
    <w:rsid w:val="00B13526"/>
    <w:rsid w:val="00B13879"/>
    <w:rsid w:val="00B170A6"/>
    <w:rsid w:val="00B34449"/>
    <w:rsid w:val="00B35C20"/>
    <w:rsid w:val="00B35E4C"/>
    <w:rsid w:val="00B412D4"/>
    <w:rsid w:val="00B42A89"/>
    <w:rsid w:val="00B45907"/>
    <w:rsid w:val="00B45AA7"/>
    <w:rsid w:val="00B45AAC"/>
    <w:rsid w:val="00B476A0"/>
    <w:rsid w:val="00B5009E"/>
    <w:rsid w:val="00B50604"/>
    <w:rsid w:val="00B50F5E"/>
    <w:rsid w:val="00B61109"/>
    <w:rsid w:val="00B62A17"/>
    <w:rsid w:val="00B63AFA"/>
    <w:rsid w:val="00B67EF7"/>
    <w:rsid w:val="00B718C5"/>
    <w:rsid w:val="00B83678"/>
    <w:rsid w:val="00B92FF6"/>
    <w:rsid w:val="00BA0806"/>
    <w:rsid w:val="00BA3C2E"/>
    <w:rsid w:val="00BB1D58"/>
    <w:rsid w:val="00BC1226"/>
    <w:rsid w:val="00BC3994"/>
    <w:rsid w:val="00BD54AA"/>
    <w:rsid w:val="00BD5CF1"/>
    <w:rsid w:val="00BD6C7B"/>
    <w:rsid w:val="00BD7490"/>
    <w:rsid w:val="00BE356A"/>
    <w:rsid w:val="00BE4777"/>
    <w:rsid w:val="00BF01CB"/>
    <w:rsid w:val="00BF48A9"/>
    <w:rsid w:val="00C102D2"/>
    <w:rsid w:val="00C14101"/>
    <w:rsid w:val="00C21090"/>
    <w:rsid w:val="00C21A02"/>
    <w:rsid w:val="00C228D7"/>
    <w:rsid w:val="00C22F13"/>
    <w:rsid w:val="00C254D0"/>
    <w:rsid w:val="00C27C58"/>
    <w:rsid w:val="00C30637"/>
    <w:rsid w:val="00C31DC7"/>
    <w:rsid w:val="00C3397A"/>
    <w:rsid w:val="00C36E48"/>
    <w:rsid w:val="00C37356"/>
    <w:rsid w:val="00C37436"/>
    <w:rsid w:val="00C424CD"/>
    <w:rsid w:val="00C55A77"/>
    <w:rsid w:val="00C55F7D"/>
    <w:rsid w:val="00C574F3"/>
    <w:rsid w:val="00C62284"/>
    <w:rsid w:val="00C80FE2"/>
    <w:rsid w:val="00C840D8"/>
    <w:rsid w:val="00C86117"/>
    <w:rsid w:val="00C87E2B"/>
    <w:rsid w:val="00C917B6"/>
    <w:rsid w:val="00C96C95"/>
    <w:rsid w:val="00C974CA"/>
    <w:rsid w:val="00CA0113"/>
    <w:rsid w:val="00CA1591"/>
    <w:rsid w:val="00CA3C4E"/>
    <w:rsid w:val="00CB69AE"/>
    <w:rsid w:val="00CD40F0"/>
    <w:rsid w:val="00CD7552"/>
    <w:rsid w:val="00CD7974"/>
    <w:rsid w:val="00CE0C21"/>
    <w:rsid w:val="00CE131C"/>
    <w:rsid w:val="00CE1490"/>
    <w:rsid w:val="00CF4FE4"/>
    <w:rsid w:val="00D02BD6"/>
    <w:rsid w:val="00D04EA6"/>
    <w:rsid w:val="00D0690E"/>
    <w:rsid w:val="00D144E6"/>
    <w:rsid w:val="00D15CA1"/>
    <w:rsid w:val="00D21880"/>
    <w:rsid w:val="00D220D4"/>
    <w:rsid w:val="00D234AB"/>
    <w:rsid w:val="00D32644"/>
    <w:rsid w:val="00D327E5"/>
    <w:rsid w:val="00D32EB4"/>
    <w:rsid w:val="00D33156"/>
    <w:rsid w:val="00D41C16"/>
    <w:rsid w:val="00D46508"/>
    <w:rsid w:val="00D72421"/>
    <w:rsid w:val="00D72721"/>
    <w:rsid w:val="00D81772"/>
    <w:rsid w:val="00D9022A"/>
    <w:rsid w:val="00D974C9"/>
    <w:rsid w:val="00D97821"/>
    <w:rsid w:val="00DA696F"/>
    <w:rsid w:val="00DB7974"/>
    <w:rsid w:val="00DC0F36"/>
    <w:rsid w:val="00DC49C8"/>
    <w:rsid w:val="00DC7484"/>
    <w:rsid w:val="00DC7FD9"/>
    <w:rsid w:val="00DD06E6"/>
    <w:rsid w:val="00DD2493"/>
    <w:rsid w:val="00DD3B5A"/>
    <w:rsid w:val="00DD4C79"/>
    <w:rsid w:val="00DF32AB"/>
    <w:rsid w:val="00E00F90"/>
    <w:rsid w:val="00E127CD"/>
    <w:rsid w:val="00E16A89"/>
    <w:rsid w:val="00E17964"/>
    <w:rsid w:val="00E212AD"/>
    <w:rsid w:val="00E21A92"/>
    <w:rsid w:val="00E22A68"/>
    <w:rsid w:val="00E26A26"/>
    <w:rsid w:val="00E26E86"/>
    <w:rsid w:val="00E278F8"/>
    <w:rsid w:val="00E3032D"/>
    <w:rsid w:val="00E3175D"/>
    <w:rsid w:val="00E57556"/>
    <w:rsid w:val="00E61844"/>
    <w:rsid w:val="00E64062"/>
    <w:rsid w:val="00E673E3"/>
    <w:rsid w:val="00E74EAE"/>
    <w:rsid w:val="00E82FD6"/>
    <w:rsid w:val="00E90D6D"/>
    <w:rsid w:val="00E91D88"/>
    <w:rsid w:val="00E9248E"/>
    <w:rsid w:val="00E96A77"/>
    <w:rsid w:val="00E97C3F"/>
    <w:rsid w:val="00EA1440"/>
    <w:rsid w:val="00EA24E9"/>
    <w:rsid w:val="00EA4C95"/>
    <w:rsid w:val="00EA591E"/>
    <w:rsid w:val="00EB3E03"/>
    <w:rsid w:val="00EB4665"/>
    <w:rsid w:val="00EC4AD4"/>
    <w:rsid w:val="00EC61EC"/>
    <w:rsid w:val="00EE12E8"/>
    <w:rsid w:val="00EE3CFE"/>
    <w:rsid w:val="00EE5815"/>
    <w:rsid w:val="00EF3620"/>
    <w:rsid w:val="00F12284"/>
    <w:rsid w:val="00F13552"/>
    <w:rsid w:val="00F158E9"/>
    <w:rsid w:val="00F2019F"/>
    <w:rsid w:val="00F23087"/>
    <w:rsid w:val="00F242EF"/>
    <w:rsid w:val="00F24CE8"/>
    <w:rsid w:val="00F30E9F"/>
    <w:rsid w:val="00F320BD"/>
    <w:rsid w:val="00F33A7A"/>
    <w:rsid w:val="00F33FDB"/>
    <w:rsid w:val="00F36456"/>
    <w:rsid w:val="00F3657C"/>
    <w:rsid w:val="00F41718"/>
    <w:rsid w:val="00F46010"/>
    <w:rsid w:val="00F50412"/>
    <w:rsid w:val="00F56E96"/>
    <w:rsid w:val="00F635D3"/>
    <w:rsid w:val="00F65872"/>
    <w:rsid w:val="00F66F54"/>
    <w:rsid w:val="00F76555"/>
    <w:rsid w:val="00F86C8E"/>
    <w:rsid w:val="00FA184F"/>
    <w:rsid w:val="00FA2103"/>
    <w:rsid w:val="00FA4541"/>
    <w:rsid w:val="00FA61EC"/>
    <w:rsid w:val="00FA6853"/>
    <w:rsid w:val="00FA6C10"/>
    <w:rsid w:val="00FC3716"/>
    <w:rsid w:val="00FE67BA"/>
    <w:rsid w:val="00FE6EAB"/>
    <w:rsid w:val="00FF105F"/>
    <w:rsid w:val="00FF375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tabs>
        <w:tab w:val="left" w:pos="7410"/>
      </w:tabs>
      <w:ind w:firstLine="720"/>
      <w:jc w:val="right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"/>
    <w:qFormat/>
    <w:rsid w:val="00AD2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ind w:firstLine="720"/>
      <w:outlineLvl w:val="7"/>
    </w:pPr>
    <w:rPr>
      <w:b/>
      <w:bCs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232811"/>
    <w:rPr>
      <w:b/>
      <w:sz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5">
    <w:name w:val="Hyperlink"/>
    <w:basedOn w:val="a2"/>
    <w:uiPriority w:val="99"/>
    <w:rPr>
      <w:color w:val="0000FF"/>
      <w:u w:val="single"/>
    </w:rPr>
  </w:style>
  <w:style w:type="character" w:styleId="a6">
    <w:name w:val="FollowedHyperlink"/>
    <w:basedOn w:val="a2"/>
    <w:uiPriority w:val="99"/>
    <w:rPr>
      <w:color w:val="800080"/>
      <w:u w:val="single"/>
    </w:rPr>
  </w:style>
  <w:style w:type="paragraph" w:styleId="a7">
    <w:name w:val="Normal (Web)"/>
    <w:basedOn w:val="a1"/>
    <w:uiPriority w:val="99"/>
    <w:pPr>
      <w:keepNext/>
    </w:pPr>
  </w:style>
  <w:style w:type="paragraph" w:styleId="a8">
    <w:name w:val="footnote text"/>
    <w:basedOn w:val="a1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417861"/>
    <w:rPr>
      <w:rFonts w:ascii="Courier New" w:hAnsi="Courier New" w:cs="Times New Roman"/>
      <w:sz w:val="24"/>
    </w:rPr>
  </w:style>
  <w:style w:type="paragraph" w:styleId="ac">
    <w:name w:val="Body Text"/>
    <w:basedOn w:val="a1"/>
    <w:link w:val="ad"/>
    <w:uiPriority w:val="99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2"/>
    <w:link w:val="ac"/>
    <w:uiPriority w:val="99"/>
    <w:semiHidden/>
    <w:rPr>
      <w:sz w:val="24"/>
      <w:szCs w:val="24"/>
    </w:rPr>
  </w:style>
  <w:style w:type="paragraph" w:styleId="ae">
    <w:name w:val="Body Text Indent"/>
    <w:basedOn w:val="a1"/>
    <w:link w:val="af"/>
    <w:uiPriority w:val="99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rPr>
      <w:sz w:val="24"/>
      <w:szCs w:val="24"/>
    </w:rPr>
  </w:style>
  <w:style w:type="paragraph" w:styleId="31">
    <w:name w:val="Body Text 3"/>
    <w:basedOn w:val="a1"/>
    <w:link w:val="32"/>
    <w:uiPriority w:val="99"/>
    <w:pPr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uiPriority w:val="99"/>
    <w:semiHidden/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1"/>
    <w:pPr>
      <w:jc w:val="center"/>
    </w:pPr>
    <w:rPr>
      <w:b/>
      <w:sz w:val="28"/>
      <w:lang w:eastAsia="ar-SA"/>
    </w:rPr>
  </w:style>
  <w:style w:type="paragraph" w:customStyle="1" w:styleId="320">
    <w:name w:val="Основной текст 32"/>
    <w:basedOn w:val="a1"/>
    <w:pPr>
      <w:keepNext/>
      <w:keepLines/>
      <w:jc w:val="both"/>
    </w:pPr>
    <w:rPr>
      <w:szCs w:val="20"/>
    </w:rPr>
  </w:style>
  <w:style w:type="paragraph" w:customStyle="1" w:styleId="11">
    <w:name w:val="Обычный1"/>
    <w:pPr>
      <w:widowControl w:val="0"/>
      <w:snapToGrid w:val="0"/>
    </w:pPr>
  </w:style>
  <w:style w:type="paragraph" w:customStyle="1" w:styleId="a">
    <w:name w:val="Заголовок статьи"/>
    <w:basedOn w:val="a1"/>
    <w:next w:val="a1"/>
    <w:pPr>
      <w:widowControl w:val="0"/>
      <w:numPr>
        <w:ilvl w:val="1"/>
        <w:numId w:val="1"/>
      </w:num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a0">
    <w:name w:val="Таблицы (моноширинный)"/>
    <w:basedOn w:val="a1"/>
    <w:next w:val="a1"/>
    <w:pPr>
      <w:widowControl w:val="0"/>
      <w:numPr>
        <w:ilvl w:val="2"/>
        <w:numId w:val="1"/>
      </w:num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  <w:style w:type="paragraph" w:customStyle="1" w:styleId="af0">
    <w:name w:val="А_обычный"/>
    <w:basedOn w:val="a1"/>
    <w:pPr>
      <w:ind w:firstLine="709"/>
      <w:jc w:val="both"/>
    </w:pPr>
  </w:style>
  <w:style w:type="character" w:customStyle="1" w:styleId="af1">
    <w:name w:val="Гипертекстовая ссылка"/>
    <w:rPr>
      <w:b/>
      <w:color w:val="008000"/>
      <w:u w:val="single"/>
    </w:rPr>
  </w:style>
  <w:style w:type="paragraph" w:styleId="21">
    <w:name w:val="Body Text Indent 2"/>
    <w:basedOn w:val="a1"/>
    <w:link w:val="22"/>
    <w:uiPriority w:val="99"/>
    <w:pPr>
      <w:widowControl w:val="0"/>
      <w:autoSpaceDE w:val="0"/>
      <w:autoSpaceDN w:val="0"/>
      <w:adjustRightInd w:val="0"/>
      <w:ind w:firstLineChars="1263" w:firstLine="721"/>
      <w:jc w:val="both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Pr>
      <w:sz w:val="24"/>
      <w:szCs w:val="24"/>
    </w:rPr>
  </w:style>
  <w:style w:type="character" w:styleId="af2">
    <w:name w:val="page number"/>
    <w:basedOn w:val="a2"/>
    <w:uiPriority w:val="99"/>
    <w:rPr>
      <w:rFonts w:cs="Times New Roman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Pr>
      <w:sz w:val="24"/>
      <w:szCs w:val="24"/>
    </w:rPr>
  </w:style>
  <w:style w:type="paragraph" w:styleId="23">
    <w:name w:val="Body Text 2"/>
    <w:basedOn w:val="a1"/>
    <w:link w:val="24"/>
    <w:uiPriority w:val="99"/>
    <w:pPr>
      <w:jc w:val="center"/>
    </w:pPr>
    <w:rPr>
      <w:b/>
      <w:bCs/>
    </w:rPr>
  </w:style>
  <w:style w:type="character" w:customStyle="1" w:styleId="24">
    <w:name w:val="Основной текст 2 Знак"/>
    <w:basedOn w:val="a2"/>
    <w:link w:val="23"/>
    <w:uiPriority w:val="99"/>
    <w:semiHidden/>
    <w:rPr>
      <w:sz w:val="24"/>
      <w:szCs w:val="24"/>
    </w:rPr>
  </w:style>
  <w:style w:type="paragraph" w:customStyle="1" w:styleId="af5">
    <w:name w:val="Света"/>
    <w:basedOn w:val="a1"/>
    <w:rsid w:val="00450ACC"/>
    <w:pPr>
      <w:ind w:firstLine="709"/>
      <w:jc w:val="both"/>
    </w:pPr>
    <w:rPr>
      <w:color w:val="000000"/>
    </w:rPr>
  </w:style>
  <w:style w:type="table" w:styleId="af6">
    <w:name w:val="Table Grid"/>
    <w:basedOn w:val="a3"/>
    <w:uiPriority w:val="59"/>
    <w:rsid w:val="0023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rsid w:val="00CD40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1"/>
    <w:uiPriority w:val="34"/>
    <w:qFormat/>
    <w:rsid w:val="0041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tabs>
        <w:tab w:val="left" w:pos="7410"/>
      </w:tabs>
      <w:ind w:firstLine="720"/>
      <w:jc w:val="right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"/>
    <w:qFormat/>
    <w:rsid w:val="00AD2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ind w:firstLine="720"/>
      <w:outlineLvl w:val="7"/>
    </w:pPr>
    <w:rPr>
      <w:b/>
      <w:bCs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232811"/>
    <w:rPr>
      <w:b/>
      <w:sz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5">
    <w:name w:val="Hyperlink"/>
    <w:basedOn w:val="a2"/>
    <w:uiPriority w:val="99"/>
    <w:rPr>
      <w:color w:val="0000FF"/>
      <w:u w:val="single"/>
    </w:rPr>
  </w:style>
  <w:style w:type="character" w:styleId="a6">
    <w:name w:val="FollowedHyperlink"/>
    <w:basedOn w:val="a2"/>
    <w:uiPriority w:val="99"/>
    <w:rPr>
      <w:color w:val="800080"/>
      <w:u w:val="single"/>
    </w:rPr>
  </w:style>
  <w:style w:type="paragraph" w:styleId="a7">
    <w:name w:val="Normal (Web)"/>
    <w:basedOn w:val="a1"/>
    <w:uiPriority w:val="99"/>
    <w:pPr>
      <w:keepNext/>
    </w:pPr>
  </w:style>
  <w:style w:type="paragraph" w:styleId="a8">
    <w:name w:val="footnote text"/>
    <w:basedOn w:val="a1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417861"/>
    <w:rPr>
      <w:rFonts w:ascii="Courier New" w:hAnsi="Courier New" w:cs="Times New Roman"/>
      <w:sz w:val="24"/>
    </w:rPr>
  </w:style>
  <w:style w:type="paragraph" w:styleId="ac">
    <w:name w:val="Body Text"/>
    <w:basedOn w:val="a1"/>
    <w:link w:val="ad"/>
    <w:uiPriority w:val="99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2"/>
    <w:link w:val="ac"/>
    <w:uiPriority w:val="99"/>
    <w:semiHidden/>
    <w:rPr>
      <w:sz w:val="24"/>
      <w:szCs w:val="24"/>
    </w:rPr>
  </w:style>
  <w:style w:type="paragraph" w:styleId="ae">
    <w:name w:val="Body Text Indent"/>
    <w:basedOn w:val="a1"/>
    <w:link w:val="af"/>
    <w:uiPriority w:val="99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rPr>
      <w:sz w:val="24"/>
      <w:szCs w:val="24"/>
    </w:rPr>
  </w:style>
  <w:style w:type="paragraph" w:styleId="31">
    <w:name w:val="Body Text 3"/>
    <w:basedOn w:val="a1"/>
    <w:link w:val="32"/>
    <w:uiPriority w:val="99"/>
    <w:pPr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uiPriority w:val="99"/>
    <w:semiHidden/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1"/>
    <w:pPr>
      <w:jc w:val="center"/>
    </w:pPr>
    <w:rPr>
      <w:b/>
      <w:sz w:val="28"/>
      <w:lang w:eastAsia="ar-SA"/>
    </w:rPr>
  </w:style>
  <w:style w:type="paragraph" w:customStyle="1" w:styleId="320">
    <w:name w:val="Основной текст 32"/>
    <w:basedOn w:val="a1"/>
    <w:pPr>
      <w:keepNext/>
      <w:keepLines/>
      <w:jc w:val="both"/>
    </w:pPr>
    <w:rPr>
      <w:szCs w:val="20"/>
    </w:rPr>
  </w:style>
  <w:style w:type="paragraph" w:customStyle="1" w:styleId="11">
    <w:name w:val="Обычный1"/>
    <w:pPr>
      <w:widowControl w:val="0"/>
      <w:snapToGrid w:val="0"/>
    </w:pPr>
  </w:style>
  <w:style w:type="paragraph" w:customStyle="1" w:styleId="a">
    <w:name w:val="Заголовок статьи"/>
    <w:basedOn w:val="a1"/>
    <w:next w:val="a1"/>
    <w:pPr>
      <w:widowControl w:val="0"/>
      <w:numPr>
        <w:ilvl w:val="1"/>
        <w:numId w:val="1"/>
      </w:num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a0">
    <w:name w:val="Таблицы (моноширинный)"/>
    <w:basedOn w:val="a1"/>
    <w:next w:val="a1"/>
    <w:pPr>
      <w:widowControl w:val="0"/>
      <w:numPr>
        <w:ilvl w:val="2"/>
        <w:numId w:val="1"/>
      </w:num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  <w:style w:type="paragraph" w:customStyle="1" w:styleId="af0">
    <w:name w:val="А_обычный"/>
    <w:basedOn w:val="a1"/>
    <w:pPr>
      <w:ind w:firstLine="709"/>
      <w:jc w:val="both"/>
    </w:pPr>
  </w:style>
  <w:style w:type="character" w:customStyle="1" w:styleId="af1">
    <w:name w:val="Гипертекстовая ссылка"/>
    <w:rPr>
      <w:b/>
      <w:color w:val="008000"/>
      <w:u w:val="single"/>
    </w:rPr>
  </w:style>
  <w:style w:type="paragraph" w:styleId="21">
    <w:name w:val="Body Text Indent 2"/>
    <w:basedOn w:val="a1"/>
    <w:link w:val="22"/>
    <w:uiPriority w:val="99"/>
    <w:pPr>
      <w:widowControl w:val="0"/>
      <w:autoSpaceDE w:val="0"/>
      <w:autoSpaceDN w:val="0"/>
      <w:adjustRightInd w:val="0"/>
      <w:ind w:firstLineChars="1263" w:firstLine="721"/>
      <w:jc w:val="both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Pr>
      <w:sz w:val="24"/>
      <w:szCs w:val="24"/>
    </w:rPr>
  </w:style>
  <w:style w:type="character" w:styleId="af2">
    <w:name w:val="page number"/>
    <w:basedOn w:val="a2"/>
    <w:uiPriority w:val="99"/>
    <w:rPr>
      <w:rFonts w:cs="Times New Roman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Pr>
      <w:sz w:val="24"/>
      <w:szCs w:val="24"/>
    </w:rPr>
  </w:style>
  <w:style w:type="paragraph" w:styleId="23">
    <w:name w:val="Body Text 2"/>
    <w:basedOn w:val="a1"/>
    <w:link w:val="24"/>
    <w:uiPriority w:val="99"/>
    <w:pPr>
      <w:jc w:val="center"/>
    </w:pPr>
    <w:rPr>
      <w:b/>
      <w:bCs/>
    </w:rPr>
  </w:style>
  <w:style w:type="character" w:customStyle="1" w:styleId="24">
    <w:name w:val="Основной текст 2 Знак"/>
    <w:basedOn w:val="a2"/>
    <w:link w:val="23"/>
    <w:uiPriority w:val="99"/>
    <w:semiHidden/>
    <w:rPr>
      <w:sz w:val="24"/>
      <w:szCs w:val="24"/>
    </w:rPr>
  </w:style>
  <w:style w:type="paragraph" w:customStyle="1" w:styleId="af5">
    <w:name w:val="Света"/>
    <w:basedOn w:val="a1"/>
    <w:rsid w:val="00450ACC"/>
    <w:pPr>
      <w:ind w:firstLine="709"/>
      <w:jc w:val="both"/>
    </w:pPr>
    <w:rPr>
      <w:color w:val="000000"/>
    </w:rPr>
  </w:style>
  <w:style w:type="table" w:styleId="af6">
    <w:name w:val="Table Grid"/>
    <w:basedOn w:val="a3"/>
    <w:uiPriority w:val="59"/>
    <w:rsid w:val="0023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rsid w:val="00CD40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1"/>
    <w:uiPriority w:val="34"/>
    <w:qFormat/>
    <w:rsid w:val="0041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7A7D-95D5-4362-9F78-93A0230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2595</Words>
  <Characters>18906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Катя Вершинина</cp:lastModifiedBy>
  <cp:revision>15</cp:revision>
  <cp:lastPrinted>2014-12-22T11:54:00Z</cp:lastPrinted>
  <dcterms:created xsi:type="dcterms:W3CDTF">2017-04-13T07:56:00Z</dcterms:created>
  <dcterms:modified xsi:type="dcterms:W3CDTF">2017-04-18T13:51:00Z</dcterms:modified>
</cp:coreProperties>
</file>