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7B" w:rsidRPr="004D567B" w:rsidRDefault="004D567B" w:rsidP="004D567B">
      <w:pPr>
        <w:spacing w:before="100" w:beforeAutospacing="1" w:after="100" w:afterAutospacing="1" w:line="240" w:lineRule="auto"/>
        <w:ind w:firstLine="706"/>
        <w:outlineLvl w:val="2"/>
        <w:rPr>
          <w:rFonts w:ascii="Times New Roman" w:eastAsia="Times New Roman" w:hAnsi="Times New Roman" w:cs="Times New Roman"/>
          <w:b/>
          <w:bCs/>
          <w:sz w:val="27"/>
          <w:szCs w:val="27"/>
          <w:lang w:eastAsia="ru-RU"/>
        </w:rPr>
      </w:pPr>
      <w:bookmarkStart w:id="0" w:name="_GoBack"/>
      <w:bookmarkEnd w:id="0"/>
      <w:r w:rsidRPr="004D567B">
        <w:rPr>
          <w:rFonts w:ascii="Times New Roman" w:eastAsia="Times New Roman" w:hAnsi="Times New Roman" w:cs="Times New Roman"/>
          <w:b/>
          <w:bCs/>
          <w:sz w:val="27"/>
          <w:szCs w:val="27"/>
          <w:lang w:eastAsia="ru-RU"/>
        </w:rPr>
        <w:t>Документация о проведении аукциона</w:t>
      </w:r>
    </w:p>
    <w:p w:rsidR="004D567B" w:rsidRPr="004D567B" w:rsidRDefault="004D567B" w:rsidP="004D567B">
      <w:pPr>
        <w:spacing w:before="100" w:beforeAutospacing="1" w:after="100" w:afterAutospacing="1" w:line="240" w:lineRule="auto"/>
        <w:ind w:firstLine="706"/>
        <w:jc w:val="center"/>
        <w:outlineLvl w:val="2"/>
        <w:rPr>
          <w:rFonts w:ascii="Times New Roman" w:eastAsia="Times New Roman" w:hAnsi="Times New Roman" w:cs="Times New Roman"/>
          <w:b/>
          <w:bCs/>
          <w:sz w:val="27"/>
          <w:szCs w:val="27"/>
          <w:lang w:eastAsia="ru-RU"/>
        </w:rPr>
      </w:pPr>
      <w:r w:rsidRPr="004D567B">
        <w:rPr>
          <w:rFonts w:ascii="Times New Roman" w:eastAsia="Times New Roman" w:hAnsi="Times New Roman" w:cs="Times New Roman"/>
          <w:b/>
          <w:bCs/>
          <w:sz w:val="27"/>
          <w:szCs w:val="27"/>
          <w:lang w:eastAsia="ru-RU"/>
        </w:rPr>
        <w:t>1. Порядок подачи заявок на участие в аукционе</w:t>
      </w:r>
    </w:p>
    <w:p w:rsidR="004D567B" w:rsidRPr="004D567B" w:rsidRDefault="004D567B" w:rsidP="004D567B">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1.1. Участниками аукциона могут быть юридические и физические лица, зарегистрированные в порядке, установленном законодательством Российской Федерации. Одно лицо имеет право подать только одну заявку. </w:t>
      </w:r>
    </w:p>
    <w:p w:rsidR="004D567B" w:rsidRPr="004D567B" w:rsidRDefault="004D567B" w:rsidP="004D567B">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Для участия в аукционе претендент подает заявление по прилагаемой форме в отдел по управлению муниципальным имуществом администрации муниципального образования «Город Пикалево» </w:t>
      </w:r>
      <w:proofErr w:type="spellStart"/>
      <w:r w:rsidRPr="004D567B">
        <w:rPr>
          <w:rFonts w:ascii="Times New Roman" w:eastAsia="Times New Roman" w:hAnsi="Times New Roman" w:cs="Times New Roman"/>
          <w:sz w:val="24"/>
          <w:szCs w:val="24"/>
          <w:lang w:eastAsia="ru-RU"/>
        </w:rPr>
        <w:t>Бокситогорского</w:t>
      </w:r>
      <w:proofErr w:type="spellEnd"/>
      <w:r w:rsidRPr="004D567B">
        <w:rPr>
          <w:rFonts w:ascii="Times New Roman" w:eastAsia="Times New Roman" w:hAnsi="Times New Roman" w:cs="Times New Roman"/>
          <w:sz w:val="24"/>
          <w:szCs w:val="24"/>
          <w:lang w:eastAsia="ru-RU"/>
        </w:rPr>
        <w:t xml:space="preserve"> района Ленинградской области (далее – Организатор Аукциона) (лично или через своего представителя) с предоставлением следующих документов:</w:t>
      </w:r>
    </w:p>
    <w:p w:rsidR="004D567B" w:rsidRPr="004D567B" w:rsidRDefault="004D567B" w:rsidP="004D567B">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-заявку на участие в аукционе установленного образца;</w:t>
      </w:r>
    </w:p>
    <w:p w:rsidR="004D567B" w:rsidRPr="004D567B" w:rsidRDefault="004D567B" w:rsidP="004D567B">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567B" w:rsidRPr="004D567B" w:rsidRDefault="004D567B" w:rsidP="004D567B">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 </w:t>
      </w:r>
      <w:r w:rsidR="00F72622" w:rsidRPr="004D567B">
        <w:rPr>
          <w:rFonts w:ascii="Times New Roman" w:eastAsia="Times New Roman" w:hAnsi="Times New Roman" w:cs="Times New Roman"/>
          <w:sz w:val="24"/>
          <w:szCs w:val="24"/>
          <w:lang w:eastAsia="ru-RU"/>
        </w:rPr>
        <w:t>документ, подтверждающий</w:t>
      </w:r>
      <w:r w:rsidRPr="004D567B">
        <w:rPr>
          <w:rFonts w:ascii="Times New Roman" w:eastAsia="Times New Roman" w:hAnsi="Times New Roman" w:cs="Times New Roman"/>
          <w:sz w:val="24"/>
          <w:szCs w:val="24"/>
          <w:lang w:eastAsia="ru-RU"/>
        </w:rPr>
        <w:t xml:space="preserve">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D567B" w:rsidRPr="004D567B" w:rsidRDefault="004D567B" w:rsidP="004D567B">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копии учредительных документов заявителя (для юридических лиц);</w:t>
      </w:r>
    </w:p>
    <w:p w:rsidR="004D567B" w:rsidRPr="004D567B" w:rsidRDefault="004D567B" w:rsidP="004D567B">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567B" w:rsidRPr="004D567B" w:rsidRDefault="004D567B" w:rsidP="004D567B">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w:t>
      </w:r>
      <w:r w:rsidRPr="004D567B">
        <w:rPr>
          <w:rFonts w:ascii="Times New Roman" w:eastAsia="Times New Roman" w:hAnsi="Times New Roman" w:cs="Times New Roman"/>
          <w:sz w:val="24"/>
          <w:szCs w:val="24"/>
          <w:lang w:eastAsia="ru-RU"/>
        </w:rPr>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D567B" w:rsidRPr="004D567B" w:rsidRDefault="004D567B" w:rsidP="004D567B">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-документы или копии документов, подтверждающие внесение задатка, (платежное поручение, подтверждающее перечисление задатка).</w:t>
      </w:r>
    </w:p>
    <w:p w:rsidR="004D567B" w:rsidRPr="004D567B" w:rsidRDefault="004D567B" w:rsidP="004D567B">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1.2. Заявка и опись представленных документов составляются в 2 экземплярах, один из которых остается у Организатора Аукциона, другой у Претендента. При приеме заявки Организатор Аукциона проверяет наличие всех необходимых документов. </w:t>
      </w:r>
    </w:p>
    <w:p w:rsidR="004D567B" w:rsidRPr="004D567B" w:rsidRDefault="004D567B" w:rsidP="004D567B">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1.3. Заявка с прилагаемыми к ней документами регистрируется Организатором Аукциона в журнале приема заявок с присвоением каждой заявки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w:t>
      </w:r>
    </w:p>
    <w:p w:rsidR="004D567B" w:rsidRPr="004D567B" w:rsidRDefault="004D567B" w:rsidP="004D567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1.4.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течении одного рабочего дня с даты получения такой заявки. </w:t>
      </w:r>
    </w:p>
    <w:p w:rsidR="004D567B" w:rsidRPr="004D567B" w:rsidRDefault="004D567B" w:rsidP="004D567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1.5. До даты начала рассмотрения заявок Претендент, подавший заявку, имеет право посредством письменного заявления, врученного под роспись Организатору Аукциона отозвать зарегистрированную заявку.</w:t>
      </w:r>
    </w:p>
    <w:p w:rsidR="004D567B" w:rsidRPr="004D567B" w:rsidRDefault="004D567B" w:rsidP="004D567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1.6. Заявления, поступившие Организатору Аукциона после даты начала рассмотрения заявок, не рассматриваются.</w:t>
      </w:r>
    </w:p>
    <w:p w:rsidR="004D567B" w:rsidRPr="004D567B" w:rsidRDefault="004D567B" w:rsidP="004D567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 Задаток возвращается в следующих случаях и порядке:</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1.7.1. Участникам Аукциона, за исключением Победителя Аукциона и Участника Аукциона, который сделал предпоследнее предложение о цене приобретения права заключения договора аренды, в течение 5 (пяти) рабочих дней с даты подписания протокола Аукциона;</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1.7.2. Участнику Аукциона, если Аукцион признан не состоявшимся, в течение 5 (пяти) рабочих дней с даты подписания протокола Аукциона;</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1.7.3. Претендентам,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1.7.4. Претендентам, подавшим свои заявки после окончания срока приема заявок, в течение 5 (пяти) рабочих дней с даты подписания протокола Аукциона; </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1.7.5. Претендентам, не допущенным к участию в Аукционе, в течение 5 (пяти) рабочих дней с даты подписания протокола рассмотрения заявок на участие в Аукционе. </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1.7.6. Задаток, внесенный Участником Аукциона, который сделал предпоследнее предложение о цене приобретения права заключения договора аренды, возвращается такому Участнику Аукциона в течение 5 (пяти) рабочих дней с даты подписания Договора с Победителем Аукциона.</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lastRenderedPageBreak/>
        <w:t>1.7.7. При отказе Организатора Аукциона от проведения Аукциона всем Претендентам на участие в Аукционе, в течение 5 (пяти) рабочих дней с даты принятия решения об отказе от проведения Аукциона.</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1.8. Организатор Аукциона не возвращает задаток в случаях, если:</w:t>
      </w:r>
    </w:p>
    <w:p w:rsidR="004D567B" w:rsidRPr="004D567B" w:rsidRDefault="004D567B" w:rsidP="004D567B">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 xml:space="preserve">1.8.1. Участник Аукциона не принял участие в Аукционе; </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1.8.2. Участник Аукциона, признанный Победителем Аукциона, отказался (уклонился) от заключения Договора в установленные сроки;</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1.8.3. Участник Аукциона является одновременно Победителем Аукциона и Участником Аукциона, сделавшем предпоследнее предложение о цене приобретения права аренды, при уклонении указанного Участника Аукциона от заключения Договора в качестве Победителя Аукциона;</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1.8.4. Участник Аукциона, признанный Победителем Аукциона, отказался (уклонился) от подписания протокола Аукциона и/или получения протокола Аукциона;</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1.8.5. Ни один из Участников Аукциона не сделал предложение о</w:t>
      </w:r>
      <w:r w:rsidRPr="004D567B">
        <w:rPr>
          <w:rFonts w:ascii="Times New Roman" w:eastAsia="Times New Roman" w:hAnsi="Times New Roman" w:cs="Times New Roman"/>
          <w:sz w:val="24"/>
          <w:szCs w:val="24"/>
          <w:lang w:eastAsia="ru-RU"/>
        </w:rPr>
        <w:t xml:space="preserve"> цене приобретения права аренды</w:t>
      </w:r>
      <w:r w:rsidRPr="004D567B">
        <w:rPr>
          <w:rFonts w:ascii="Times New Roman" w:eastAsia="Times New Roman" w:hAnsi="Times New Roman" w:cs="Times New Roman"/>
          <w:color w:val="000000"/>
          <w:sz w:val="24"/>
          <w:szCs w:val="24"/>
          <w:lang w:eastAsia="ru-RU"/>
        </w:rPr>
        <w:t>;</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1.8.6. Победитель Аукциона или Участник Аукциона, сделавший предпоследнее предложение о цене приобретения права аренды, уклонился (отказался) от заключения Договора.</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Возврат задатка осуществляется по реквизитам, указанным Претендентом в заявке на участие в Аукционе.</w:t>
      </w:r>
    </w:p>
    <w:p w:rsidR="004D567B" w:rsidRPr="004D567B" w:rsidRDefault="004D567B" w:rsidP="004D567B">
      <w:pPr>
        <w:shd w:val="clear" w:color="auto" w:fill="FFFFFF"/>
        <w:spacing w:before="245" w:after="115" w:line="240" w:lineRule="auto"/>
        <w:outlineLvl w:val="1"/>
        <w:rPr>
          <w:rFonts w:ascii="Times New Roman" w:eastAsia="Times New Roman" w:hAnsi="Times New Roman" w:cs="Times New Roman"/>
          <w:b/>
          <w:bCs/>
          <w:sz w:val="36"/>
          <w:szCs w:val="36"/>
          <w:lang w:eastAsia="ru-RU"/>
        </w:rPr>
      </w:pPr>
      <w:r w:rsidRPr="004D567B">
        <w:rPr>
          <w:rFonts w:ascii="Times New Roman" w:eastAsia="Times New Roman" w:hAnsi="Times New Roman" w:cs="Times New Roman"/>
          <w:b/>
          <w:bCs/>
          <w:sz w:val="24"/>
          <w:szCs w:val="24"/>
          <w:lang w:eastAsia="ru-RU"/>
        </w:rPr>
        <w:t>2. Порядок рассмотрения заявок претендентов</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2.1. Заявки Претендентов для участия в Аукционе рассматриваются на заседании комиссии </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МО «Город Пикалево» (далее-Комиссия). </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2.2. Комиссия правомочна принимать решения, если на ее заседании присутствует не менее пятидесяти процентов общего числа ее членов. 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Претендентов, подавших заявку на участие в Аукционе. </w:t>
      </w:r>
    </w:p>
    <w:p w:rsidR="004D567B" w:rsidRPr="004D567B" w:rsidRDefault="004D567B" w:rsidP="004D567B">
      <w:pPr>
        <w:spacing w:before="100" w:beforeAutospacing="1" w:after="100" w:afterAutospacing="1" w:line="240" w:lineRule="auto"/>
        <w:ind w:left="-115" w:firstLine="475"/>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2.3. Срок рассмотрения заявок не может превышать 10 (десять) дней с даты окончания срока подачи заявок.</w:t>
      </w:r>
    </w:p>
    <w:p w:rsidR="004D567B" w:rsidRPr="004D567B" w:rsidRDefault="004D567B" w:rsidP="004D567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2.4.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 Претендент, допущенный к участию в Аукционе, приобретает статус Участника Аукциона с момента подписания Комиссией протокола рассмотрения заявок на участие в Аукционе. </w:t>
      </w:r>
    </w:p>
    <w:p w:rsidR="004D567B" w:rsidRPr="004D567B" w:rsidRDefault="004D567B" w:rsidP="004D567B">
      <w:pPr>
        <w:spacing w:before="100" w:beforeAutospacing="1" w:after="100" w:afterAutospacing="1" w:line="240" w:lineRule="auto"/>
        <w:ind w:left="-115" w:firstLine="475"/>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lastRenderedPageBreak/>
        <w:t xml:space="preserve">2.5. Указанный протокол в день окончания рассмотрения заявок на участие в Аукционе размещается Организатором Аукциона на официальном сайте </w:t>
      </w:r>
      <w:r w:rsidRPr="004D567B">
        <w:rPr>
          <w:rFonts w:ascii="Times New Roman" w:eastAsia="Times New Roman" w:hAnsi="Times New Roman" w:cs="Times New Roman"/>
          <w:color w:val="000000"/>
          <w:sz w:val="24"/>
          <w:szCs w:val="24"/>
          <w:lang w:eastAsia="ru-RU"/>
        </w:rPr>
        <w:t xml:space="preserve">торгов </w:t>
      </w:r>
      <w:hyperlink r:id="rId5" w:history="1">
        <w:r w:rsidRPr="004D567B">
          <w:rPr>
            <w:rFonts w:ascii="Times New Roman" w:eastAsia="Times New Roman" w:hAnsi="Times New Roman" w:cs="Times New Roman"/>
            <w:color w:val="000000"/>
            <w:sz w:val="24"/>
            <w:szCs w:val="24"/>
            <w:u w:val="single"/>
            <w:lang w:eastAsia="ru-RU"/>
          </w:rPr>
          <w:t>www.torgi.gov.ru</w:t>
        </w:r>
      </w:hyperlink>
      <w:r w:rsidRPr="004D567B">
        <w:rPr>
          <w:rFonts w:ascii="Times New Roman" w:eastAsia="Times New Roman" w:hAnsi="Times New Roman" w:cs="Times New Roman"/>
          <w:sz w:val="24"/>
          <w:szCs w:val="24"/>
          <w:lang w:eastAsia="ru-RU"/>
        </w:rPr>
        <w:t xml:space="preserve">. </w:t>
      </w:r>
    </w:p>
    <w:p w:rsidR="004D567B" w:rsidRPr="004D567B" w:rsidRDefault="004D567B" w:rsidP="004D567B">
      <w:pPr>
        <w:spacing w:before="100" w:beforeAutospacing="1" w:after="100" w:afterAutospacing="1" w:line="240" w:lineRule="auto"/>
        <w:ind w:left="-115" w:firstLine="475"/>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2.6. Претендентам направляются уведомления о принятых Комиссией решениях не позднее дня, следующего за днем подписания указанного протокола. </w:t>
      </w:r>
    </w:p>
    <w:p w:rsidR="004D567B" w:rsidRPr="004D567B" w:rsidRDefault="004D567B" w:rsidP="004D567B">
      <w:pPr>
        <w:spacing w:before="100" w:beforeAutospacing="1" w:after="100" w:afterAutospacing="1" w:line="240" w:lineRule="auto"/>
        <w:ind w:left="-115" w:firstLine="475"/>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2.7. В случае </w:t>
      </w:r>
      <w:proofErr w:type="spellStart"/>
      <w:r w:rsidRPr="004D567B">
        <w:rPr>
          <w:rFonts w:ascii="Times New Roman" w:eastAsia="Times New Roman" w:hAnsi="Times New Roman" w:cs="Times New Roman"/>
          <w:sz w:val="24"/>
          <w:szCs w:val="24"/>
          <w:lang w:eastAsia="ru-RU"/>
        </w:rPr>
        <w:t>недопуска</w:t>
      </w:r>
      <w:proofErr w:type="spellEnd"/>
      <w:r w:rsidRPr="004D567B">
        <w:rPr>
          <w:rFonts w:ascii="Times New Roman" w:eastAsia="Times New Roman" w:hAnsi="Times New Roman" w:cs="Times New Roman"/>
          <w:sz w:val="24"/>
          <w:szCs w:val="24"/>
          <w:lang w:eastAsia="ru-RU"/>
        </w:rPr>
        <w:t xml:space="preserve"> всех Претендентов к участию в Аукционе либо если к Аукциону допущен только один Участник Аукциона, Комиссия признает Аукцион несостоявшимся, что вносится в протокол рассмотрения заявок на участие в Аукционе.</w:t>
      </w:r>
    </w:p>
    <w:p w:rsidR="004D567B" w:rsidRPr="004D567B" w:rsidRDefault="004D567B" w:rsidP="004D567B">
      <w:pPr>
        <w:shd w:val="clear" w:color="auto" w:fill="FFFFFF"/>
        <w:spacing w:before="245" w:after="115" w:line="240" w:lineRule="auto"/>
        <w:outlineLvl w:val="1"/>
        <w:rPr>
          <w:rFonts w:ascii="Times New Roman" w:eastAsia="Times New Roman" w:hAnsi="Times New Roman" w:cs="Times New Roman"/>
          <w:b/>
          <w:bCs/>
          <w:sz w:val="36"/>
          <w:szCs w:val="36"/>
          <w:lang w:eastAsia="ru-RU"/>
        </w:rPr>
      </w:pPr>
      <w:r w:rsidRPr="004D567B">
        <w:rPr>
          <w:rFonts w:ascii="Times New Roman" w:eastAsia="Times New Roman" w:hAnsi="Times New Roman" w:cs="Times New Roman"/>
          <w:b/>
          <w:bCs/>
          <w:sz w:val="24"/>
          <w:szCs w:val="24"/>
          <w:lang w:eastAsia="ru-RU"/>
        </w:rPr>
        <w:t>3.Порядок проведения аукциона</w:t>
      </w:r>
    </w:p>
    <w:p w:rsidR="004D567B" w:rsidRPr="004D567B" w:rsidRDefault="004D567B" w:rsidP="004D567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3.1.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 Аукцион проводится в присутствии членов комиссии и участников аукциона (их представителей).</w:t>
      </w:r>
    </w:p>
    <w:p w:rsidR="004D567B" w:rsidRPr="004D567B" w:rsidRDefault="004D567B" w:rsidP="004D567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3.2. Аукцион проводится путем повышения начальной цены приобретения права аренды, указанной в извещении о проведении аукциона, на "шаг аукциона".</w:t>
      </w:r>
    </w:p>
    <w:p w:rsidR="004D567B" w:rsidRPr="004D567B" w:rsidRDefault="004D567B" w:rsidP="004D567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3.3. "Шаг аукциона" устанавливается в размере 5% (пяти процентов) начальной цены приобретения права аренды. В случае, если после троекратного объявления последнего предложения о цене приобретения права аренды ни один из участников аукциона не заявил о своем намерении предложить более высокую цену приобретения права аренды, аукционист обязан снизить "шаг аукциона" на 0,5% (ноль целых пять десятых процента) начальной цены приобретения права аренды, но не ниже 0,5% (ноль целых пять десятых процента) начальной цены приобретения права аренды.</w:t>
      </w:r>
    </w:p>
    <w:p w:rsidR="004D567B" w:rsidRPr="004D567B" w:rsidRDefault="004D567B" w:rsidP="004D567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3.4. При проведении аукциона организатор аукциона в обязательном порядке осуществляет аудиозапись аукциона и ведет протокол аукциона.</w:t>
      </w:r>
    </w:p>
    <w:p w:rsidR="004D567B" w:rsidRPr="004D567B" w:rsidRDefault="004D567B" w:rsidP="004D567B">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 Аукцион проводится в следующем порядке:</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3.5.1. Комиссия непосредственно перед началом проведения аукциона регистрирует явившихся на аукцион участников аукциона (или их представителей). При регистрации участникам аукциона (их представителям) выдаются пронумерованные карточки (далее - карточки);</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3.5.2. Аукцион начинается с объявления аукционистом начала проведения аукциона, предмета торгов, начальной цены приобретения права аренды, "шага аукциона", после чего аукционист предлагает участникам аукциона заявлять свои предложения о цене приобретения права аренды;</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w:t>
      </w:r>
      <w:r w:rsidR="00F72622" w:rsidRPr="004D567B">
        <w:rPr>
          <w:rFonts w:ascii="Times New Roman" w:eastAsia="Times New Roman" w:hAnsi="Times New Roman" w:cs="Times New Roman"/>
          <w:sz w:val="24"/>
          <w:szCs w:val="24"/>
          <w:lang w:eastAsia="ru-RU"/>
        </w:rPr>
        <w:t>3. Участник</w:t>
      </w:r>
      <w:r w:rsidRPr="004D567B">
        <w:rPr>
          <w:rFonts w:ascii="Times New Roman" w:eastAsia="Times New Roman" w:hAnsi="Times New Roman" w:cs="Times New Roman"/>
          <w:sz w:val="24"/>
          <w:szCs w:val="24"/>
          <w:lang w:eastAsia="ru-RU"/>
        </w:rPr>
        <w:t xml:space="preserve"> аукциона после объявления аукционистом начальной цены приобретения права аренды и цены приобретения права аренды, увеличенной в соответствии с "шагом аукциона", поднимает карточку, в случае если он согласен приобрести право аренды по объявленной цене;</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3.5.4. Аукционист объявляет номер карточки участника аукциона, который первым поднял карточку после объявления аукционистом начальной цены приобретения права аренды, увеличенной в соответствии с "шагом аукциона", а также новый размер цены приобретения права аренды, увеличенной в соответствии с "шагом аукциона", и "шаг аукциона", в соответствии с которым повышается цена приобретения права аренды;</w:t>
      </w:r>
    </w:p>
    <w:p w:rsidR="004D567B" w:rsidRPr="004D567B" w:rsidRDefault="004D567B" w:rsidP="004D567B">
      <w:pPr>
        <w:spacing w:before="100" w:beforeAutospacing="1" w:after="100" w:afterAutospacing="1" w:line="240" w:lineRule="auto"/>
        <w:ind w:firstLine="547"/>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lastRenderedPageBreak/>
        <w:t>3.5.5. Аукцион считается оконченным, если после троекратного объявления аукционистом последнего предложения о цене приобретения права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приобретения права аренды, номер карточки и наименование победителя аукциона и участника аукциона, сделавшего предпоследнее предложение о цене приобретения права аренды.</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3.5.6. Победителем аукциона признается участник аукциона, предложивший наиболее высокую цену приобретения права аренды и номер карточки которого был назван аукционистом последним.</w:t>
      </w:r>
    </w:p>
    <w:p w:rsidR="004D567B" w:rsidRPr="004D567B" w:rsidRDefault="004D567B" w:rsidP="004D567B">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3.6. Результаты аукциона оформляются протоколом.</w:t>
      </w:r>
    </w:p>
    <w:p w:rsidR="004D567B" w:rsidRPr="004D567B" w:rsidRDefault="004D567B" w:rsidP="004D567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3.7. По результатам проведения, аукцион признается несостоявшимся в следующих случаях:</w:t>
      </w:r>
    </w:p>
    <w:p w:rsidR="004D567B" w:rsidRPr="004D567B" w:rsidRDefault="004D567B" w:rsidP="004D567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3.7.1. Если на аукцион явился только один участник.</w:t>
      </w:r>
    </w:p>
    <w:p w:rsidR="004D567B" w:rsidRPr="004D567B" w:rsidRDefault="004D567B" w:rsidP="004D567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3.7.2. Если в связи с отсутствием предложений о цене приобретения права аренды, предусматривающих более высокий размер, чем начальная цена приобретения права аренды, "шаг аукциона" снижен в соответствии с пунктом 3.3 настоящей документации об аукционе до минимального размера и после троекратного объявления предложения о начальной цене приобретения права аренды не поступило ни одного предложения о цене приобретения права аренды договора.</w:t>
      </w:r>
    </w:p>
    <w:p w:rsidR="004D567B" w:rsidRPr="004D567B" w:rsidRDefault="004D567B" w:rsidP="004D567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3.8. Протокол аукциона подписывается всеми присутствующими членами комиссии в день проведения аукциона. Протокол аукциона и уведомление о признании участника победителем аукциона выдается победителю (либо его уполномоченному представителю) под расписку, или высылается ему по почте заказным письмом с уведомлением о вручении в течение 3 (трех) рабочих дней с даты подписания протокола вместе с проектом договора аренды объекта нежилого фонда. </w:t>
      </w:r>
    </w:p>
    <w:p w:rsidR="004D567B" w:rsidRPr="004D567B" w:rsidRDefault="004D567B" w:rsidP="004D567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p>
    <w:p w:rsidR="004D567B" w:rsidRPr="004D567B" w:rsidRDefault="004D567B" w:rsidP="004D56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4</w:t>
      </w:r>
      <w:r w:rsidRPr="004D567B">
        <w:rPr>
          <w:rFonts w:ascii="Times New Roman" w:eastAsia="Times New Roman" w:hAnsi="Times New Roman" w:cs="Times New Roman"/>
          <w:b/>
          <w:bCs/>
          <w:sz w:val="24"/>
          <w:szCs w:val="24"/>
          <w:lang w:eastAsia="ru-RU"/>
        </w:rPr>
        <w:t>. Порядок заключения</w:t>
      </w:r>
      <w:r w:rsidRPr="004D567B">
        <w:rPr>
          <w:rFonts w:ascii="Times New Roman" w:eastAsia="Times New Roman" w:hAnsi="Times New Roman" w:cs="Times New Roman"/>
          <w:b/>
          <w:bCs/>
          <w:color w:val="000000"/>
          <w:sz w:val="24"/>
          <w:szCs w:val="24"/>
          <w:lang w:eastAsia="ru-RU"/>
        </w:rPr>
        <w:t xml:space="preserve"> договора</w:t>
      </w:r>
      <w:r w:rsidRPr="004D567B">
        <w:rPr>
          <w:rFonts w:ascii="Times New Roman" w:eastAsia="Times New Roman" w:hAnsi="Times New Roman" w:cs="Times New Roman"/>
          <w:b/>
          <w:bCs/>
          <w:sz w:val="24"/>
          <w:szCs w:val="24"/>
          <w:lang w:eastAsia="ru-RU"/>
        </w:rPr>
        <w:t xml:space="preserve"> аренды объекта нежилого фонда</w:t>
      </w:r>
    </w:p>
    <w:p w:rsidR="004D567B" w:rsidRPr="004D567B" w:rsidRDefault="004D567B" w:rsidP="004D567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D567B" w:rsidRPr="004D567B" w:rsidRDefault="004D567B" w:rsidP="004D567B">
      <w:pPr>
        <w:spacing w:before="100" w:beforeAutospacing="1" w:after="100" w:afterAutospacing="1" w:line="240" w:lineRule="auto"/>
        <w:ind w:firstLine="547"/>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 xml:space="preserve">4.1. Организатор аукциона заключает договор аренды объекта нежилого фонда (далее-Договор) с победителем аукциона не ранее чем через 10 (десять) дней </w:t>
      </w:r>
      <w:r w:rsidRPr="004D567B">
        <w:rPr>
          <w:rFonts w:ascii="Times New Roman" w:eastAsia="Times New Roman" w:hAnsi="Times New Roman" w:cs="Times New Roman"/>
          <w:sz w:val="24"/>
          <w:szCs w:val="24"/>
          <w:lang w:eastAsia="ru-RU"/>
        </w:rPr>
        <w:t>с даты размещения информации о результатах аукциона на официальном сайте</w:t>
      </w:r>
      <w:r w:rsidRPr="004D567B">
        <w:rPr>
          <w:rFonts w:ascii="Times New Roman" w:eastAsia="Times New Roman" w:hAnsi="Times New Roman" w:cs="Times New Roman"/>
          <w:color w:val="000000"/>
          <w:sz w:val="24"/>
          <w:szCs w:val="24"/>
          <w:lang w:eastAsia="ru-RU"/>
        </w:rPr>
        <w:t xml:space="preserve"> торгов,</w:t>
      </w:r>
      <w:r w:rsidRPr="004D567B">
        <w:rPr>
          <w:rFonts w:ascii="Times New Roman" w:eastAsia="Times New Roman" w:hAnsi="Times New Roman" w:cs="Times New Roman"/>
          <w:b/>
          <w:bCs/>
          <w:sz w:val="24"/>
          <w:szCs w:val="24"/>
          <w:lang w:eastAsia="ru-RU"/>
        </w:rPr>
        <w:t xml:space="preserve"> </w:t>
      </w:r>
      <w:r w:rsidRPr="004D567B">
        <w:rPr>
          <w:rFonts w:ascii="Times New Roman" w:eastAsia="Times New Roman" w:hAnsi="Times New Roman" w:cs="Times New Roman"/>
          <w:sz w:val="24"/>
          <w:szCs w:val="24"/>
          <w:lang w:eastAsia="ru-RU"/>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4D567B" w:rsidRPr="004D567B" w:rsidRDefault="004D567B" w:rsidP="004D567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4.2. В срок, предусмотренный для заключения договора, организатор аукциона обязан отказаться от заключения договора аренды объекта нежилого фонда с победителем аукциона либо с участником аукциона, с которым заключается договор аренды объекта нежилого фонда в соответствии с пунктом 5.2. настоящей документации об аукционе, в случае установления факта:</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 предусмотренных разделом 2 настоящей документации об аукционе.</w:t>
      </w:r>
    </w:p>
    <w:p w:rsidR="004D567B" w:rsidRPr="004D567B" w:rsidRDefault="004D567B" w:rsidP="004D567B">
      <w:pPr>
        <w:spacing w:before="100" w:beforeAutospacing="1" w:after="100" w:afterAutospacing="1" w:line="240" w:lineRule="auto"/>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4.3. В случае отказа от заключения договора аренды объекта нежилого фонда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5.2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аукциона. </w:t>
      </w:r>
    </w:p>
    <w:p w:rsidR="004D567B" w:rsidRPr="004D567B" w:rsidRDefault="004D567B" w:rsidP="004D567B">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Указанный протокол размещается организатором аукциона на официальном сайте </w:t>
      </w:r>
      <w:r w:rsidRPr="004D567B">
        <w:rPr>
          <w:rFonts w:ascii="Times New Roman" w:eastAsia="Times New Roman" w:hAnsi="Times New Roman" w:cs="Times New Roman"/>
          <w:color w:val="000000"/>
          <w:sz w:val="24"/>
          <w:szCs w:val="24"/>
          <w:lang w:eastAsia="ru-RU"/>
        </w:rPr>
        <w:t xml:space="preserve">торгов </w:t>
      </w:r>
      <w:r w:rsidRPr="004D567B">
        <w:rPr>
          <w:rFonts w:ascii="Times New Roman" w:eastAsia="Times New Roman" w:hAnsi="Times New Roman" w:cs="Times New Roman"/>
          <w:sz w:val="24"/>
          <w:szCs w:val="24"/>
          <w:lang w:eastAsia="ru-RU"/>
        </w:rPr>
        <w:t>в течение дня, следующего после дня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 аренды объекта нежилого фонда.</w:t>
      </w:r>
    </w:p>
    <w:p w:rsidR="004D567B" w:rsidRPr="004D567B" w:rsidRDefault="004D567B" w:rsidP="004D567B">
      <w:pPr>
        <w:spacing w:before="100" w:beforeAutospacing="1" w:after="100" w:afterAutospacing="1" w:line="240" w:lineRule="auto"/>
        <w:ind w:firstLine="547"/>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4.4.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приобретения права аренды. Организатор аукциона обязан заключить договор с участником аукциона, сделавшим предпоследнее предложение о цене приобретения права аренды, при отказе от заключения договора с победителем аукциона в случаях, предусмотренных пунктом 4.3. настоящей документации об аукционе.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приобретения права аренды, 1 (один) экземпляр протокола и проект договора. Указанный проект договора подписывается участником аукциона, сделавшему предпоследнее предложение о цене приобретения права аренды, в десятидневный срок и предоставляется организатору аукциона.</w:t>
      </w:r>
    </w:p>
    <w:p w:rsidR="004D567B" w:rsidRPr="004D567B" w:rsidRDefault="004D567B" w:rsidP="004D567B">
      <w:pPr>
        <w:spacing w:before="100" w:beforeAutospacing="1" w:after="100" w:afterAutospacing="1" w:line="240" w:lineRule="auto"/>
        <w:ind w:firstLine="547"/>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При этом заключение договора аренды объекта нежилого фонда для участника аукциона, сделавшему предпоследнее предложение о цене приобретения права аренды, является обязательным. </w:t>
      </w:r>
    </w:p>
    <w:p w:rsidR="004D567B" w:rsidRPr="004D567B" w:rsidRDefault="004D567B" w:rsidP="004D567B">
      <w:pPr>
        <w:spacing w:before="100" w:beforeAutospacing="1" w:after="100" w:afterAutospacing="1" w:line="240" w:lineRule="auto"/>
        <w:ind w:firstLine="547"/>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4.5.В случае уклонения участника аукциона, сделавшего предпоследнее предложение о цене приобретения права аренды,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4D567B" w:rsidRPr="004D567B" w:rsidRDefault="004D567B" w:rsidP="004D567B">
      <w:pPr>
        <w:spacing w:before="100" w:beforeAutospacing="1" w:after="100" w:afterAutospacing="1" w:line="240" w:lineRule="auto"/>
        <w:ind w:firstLine="547"/>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lastRenderedPageBreak/>
        <w:t>4.6. В случае если договор не заключен с победителем аукциона или с участником аукциона, сделавшем предпоследнее предложение о цене приобретения права аренды, аукцион признается несостоявшимся.</w:t>
      </w:r>
    </w:p>
    <w:p w:rsidR="004D567B" w:rsidRPr="004D567B" w:rsidRDefault="004D567B" w:rsidP="004D567B">
      <w:pPr>
        <w:spacing w:before="100" w:beforeAutospacing="1" w:after="100" w:afterAutospacing="1" w:line="240" w:lineRule="auto"/>
        <w:ind w:firstLine="547"/>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цены приобретения права аренды, указанной в извещении о проведении аукциона.</w:t>
      </w:r>
    </w:p>
    <w:p w:rsidR="004D567B" w:rsidRPr="004D567B" w:rsidRDefault="004D567B" w:rsidP="004D567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4.8. Договор считается заключенным с момента его государственной регистрации.</w:t>
      </w:r>
    </w:p>
    <w:p w:rsidR="004D567B" w:rsidRPr="004D567B" w:rsidRDefault="004D567B" w:rsidP="004D567B">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4D567B">
        <w:rPr>
          <w:rFonts w:ascii="Times New Roman" w:eastAsia="Times New Roman" w:hAnsi="Times New Roman" w:cs="Times New Roman"/>
          <w:b/>
          <w:bCs/>
          <w:sz w:val="24"/>
          <w:szCs w:val="24"/>
          <w:lang w:eastAsia="ru-RU"/>
        </w:rPr>
        <w:t>5. Признание результатов аукциона недействительным</w:t>
      </w:r>
      <w:r w:rsidRPr="004D567B">
        <w:rPr>
          <w:rFonts w:ascii="Times New Roman" w:eastAsia="Times New Roman" w:hAnsi="Times New Roman" w:cs="Times New Roman"/>
          <w:sz w:val="24"/>
          <w:szCs w:val="24"/>
          <w:lang w:eastAsia="ru-RU"/>
        </w:rPr>
        <w:t>.</w:t>
      </w:r>
    </w:p>
    <w:p w:rsidR="004D567B" w:rsidRPr="004D567B" w:rsidRDefault="004D567B" w:rsidP="004D567B">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5.1.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4D567B" w:rsidRPr="004D567B" w:rsidRDefault="004D567B" w:rsidP="004D567B">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5.2. Признание результатов аукциона недействительным влечет недействительность договора аренды муниципального имущества.</w:t>
      </w:r>
    </w:p>
    <w:p w:rsidR="004D567B" w:rsidRPr="004D567B" w:rsidRDefault="004D567B" w:rsidP="004D567B">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4D567B" w:rsidRPr="004D567B" w:rsidRDefault="004D567B" w:rsidP="004D567B">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4D567B" w:rsidRDefault="004D567B" w:rsidP="004D567B">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6F1356" w:rsidRDefault="006F1356" w:rsidP="004D567B">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6F1356" w:rsidRDefault="006F1356" w:rsidP="004D567B">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6F1356" w:rsidRDefault="006F1356" w:rsidP="004D567B">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6F1356" w:rsidRDefault="006F1356" w:rsidP="004D567B">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6F1356" w:rsidRDefault="006F1356" w:rsidP="004D567B">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6F1356" w:rsidRDefault="006F1356" w:rsidP="004D567B">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6F1356" w:rsidRDefault="006F1356" w:rsidP="004D567B">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6F1356" w:rsidRDefault="006F1356" w:rsidP="004D567B">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6F1356" w:rsidRDefault="006F1356" w:rsidP="004D567B">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6F1356" w:rsidRDefault="006F1356" w:rsidP="004D567B">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6F1356" w:rsidRPr="004D567B" w:rsidRDefault="006F1356" w:rsidP="004D567B">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4D567B" w:rsidRPr="004D567B" w:rsidRDefault="004D567B" w:rsidP="004D567B">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F72622" w:rsidRPr="00F72622" w:rsidRDefault="00F72622" w:rsidP="00F72622">
      <w:pPr>
        <w:spacing w:after="0" w:line="240" w:lineRule="auto"/>
        <w:jc w:val="right"/>
        <w:rPr>
          <w:rFonts w:ascii="Times New Roman" w:eastAsia="Times New Roman" w:hAnsi="Times New Roman" w:cs="Times New Roman"/>
          <w:sz w:val="28"/>
          <w:szCs w:val="28"/>
          <w:lang w:eastAsia="ru-RU"/>
        </w:rPr>
      </w:pPr>
      <w:r w:rsidRPr="00F72622">
        <w:rPr>
          <w:rFonts w:ascii="Times New Roman" w:eastAsia="Times New Roman" w:hAnsi="Times New Roman" w:cs="Times New Roman"/>
          <w:sz w:val="28"/>
          <w:szCs w:val="28"/>
          <w:lang w:eastAsia="ru-RU"/>
        </w:rPr>
        <w:lastRenderedPageBreak/>
        <w:t>ПРИЛОЖЕНИЕ №1</w:t>
      </w:r>
    </w:p>
    <w:p w:rsidR="00F72622" w:rsidRPr="00F72622" w:rsidRDefault="00F72622" w:rsidP="00F72622">
      <w:pPr>
        <w:spacing w:after="0" w:line="240" w:lineRule="auto"/>
        <w:jc w:val="right"/>
        <w:rPr>
          <w:rFonts w:ascii="Times New Roman" w:eastAsia="Times New Roman" w:hAnsi="Times New Roman" w:cs="Times New Roman"/>
          <w:color w:val="000000"/>
          <w:sz w:val="24"/>
          <w:szCs w:val="24"/>
          <w:lang w:eastAsia="ru-RU"/>
        </w:rPr>
      </w:pPr>
      <w:r w:rsidRPr="00F72622">
        <w:rPr>
          <w:rFonts w:ascii="Times New Roman" w:eastAsia="Times New Roman" w:hAnsi="Times New Roman" w:cs="Times New Roman"/>
          <w:sz w:val="28"/>
          <w:szCs w:val="28"/>
          <w:lang w:eastAsia="ru-RU"/>
        </w:rPr>
        <w:t>к документации по проведению аукциона</w:t>
      </w:r>
    </w:p>
    <w:p w:rsidR="00F72622" w:rsidRPr="00F72622" w:rsidRDefault="00F72622" w:rsidP="00F72622">
      <w:pPr>
        <w:spacing w:after="0" w:line="240" w:lineRule="auto"/>
        <w:rPr>
          <w:rFonts w:ascii="Times New Roman" w:eastAsia="Times New Roman" w:hAnsi="Times New Roman" w:cs="Times New Roman"/>
          <w:sz w:val="28"/>
          <w:szCs w:val="28"/>
        </w:rPr>
      </w:pPr>
    </w:p>
    <w:p w:rsidR="00F72622" w:rsidRPr="00F72622" w:rsidRDefault="00F72622" w:rsidP="00F72622">
      <w:pPr>
        <w:spacing w:after="0" w:line="240" w:lineRule="auto"/>
        <w:jc w:val="center"/>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 xml:space="preserve">   ЗАЯВКА НА УЧАСТИЕ В АУКЦИОНЕ «___</w:t>
      </w:r>
      <w:proofErr w:type="gramStart"/>
      <w:r w:rsidRPr="00F72622">
        <w:rPr>
          <w:rFonts w:ascii="Times New Roman" w:eastAsia="Times New Roman" w:hAnsi="Times New Roman" w:cs="Times New Roman"/>
          <w:b/>
          <w:sz w:val="24"/>
          <w:szCs w:val="24"/>
          <w:lang w:eastAsia="ru-RU"/>
        </w:rPr>
        <w:t>_»_</w:t>
      </w:r>
      <w:proofErr w:type="gramEnd"/>
      <w:r w:rsidRPr="00F72622">
        <w:rPr>
          <w:rFonts w:ascii="Times New Roman" w:eastAsia="Times New Roman" w:hAnsi="Times New Roman" w:cs="Times New Roman"/>
          <w:b/>
          <w:sz w:val="24"/>
          <w:szCs w:val="24"/>
          <w:lang w:eastAsia="ru-RU"/>
        </w:rPr>
        <w:t>_________2019 г.</w:t>
      </w:r>
    </w:p>
    <w:p w:rsidR="00F72622" w:rsidRPr="00F72622" w:rsidRDefault="00F72622" w:rsidP="00F72622">
      <w:pPr>
        <w:spacing w:after="0" w:line="240" w:lineRule="auto"/>
        <w:jc w:val="center"/>
        <w:rPr>
          <w:rFonts w:ascii="Times New Roman" w:eastAsia="Times New Roman" w:hAnsi="Times New Roman" w:cs="Times New Roman"/>
          <w:i/>
          <w:sz w:val="24"/>
          <w:szCs w:val="24"/>
          <w:lang w:eastAsia="ru-RU"/>
        </w:rPr>
      </w:pP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t xml:space="preserve">           </w:t>
      </w:r>
      <w:r w:rsidRPr="00F72622">
        <w:rPr>
          <w:rFonts w:ascii="Times New Roman" w:eastAsia="Times New Roman" w:hAnsi="Times New Roman" w:cs="Times New Roman"/>
          <w:i/>
          <w:sz w:val="24"/>
          <w:szCs w:val="24"/>
          <w:lang w:eastAsia="ru-RU"/>
        </w:rPr>
        <w:t>(дата аукциона)</w:t>
      </w:r>
    </w:p>
    <w:p w:rsidR="00F72622" w:rsidRPr="00F72622" w:rsidRDefault="00F72622" w:rsidP="00F72622">
      <w:pPr>
        <w:spacing w:after="0" w:line="240" w:lineRule="auto"/>
        <w:rPr>
          <w:rFonts w:ascii="Times New Roman" w:eastAsia="Times New Roman" w:hAnsi="Times New Roman" w:cs="Times New Roman"/>
          <w:i/>
          <w:sz w:val="24"/>
          <w:szCs w:val="24"/>
          <w:lang w:eastAsia="ru-RU"/>
        </w:rPr>
      </w:pPr>
    </w:p>
    <w:p w:rsidR="00F72622" w:rsidRPr="00F72622" w:rsidRDefault="00F72622" w:rsidP="00F72622">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«____» ___________ 20___г.                                                                                         </w:t>
      </w:r>
      <w:proofErr w:type="spellStart"/>
      <w:r w:rsidRPr="00F72622">
        <w:rPr>
          <w:rFonts w:ascii="Times New Roman" w:eastAsia="Times New Roman" w:hAnsi="Times New Roman" w:cs="Times New Roman"/>
          <w:sz w:val="24"/>
          <w:szCs w:val="24"/>
          <w:lang w:eastAsia="ru-RU"/>
        </w:rPr>
        <w:t>г.Пикалево</w:t>
      </w:r>
      <w:proofErr w:type="spellEnd"/>
    </w:p>
    <w:p w:rsidR="00F72622" w:rsidRPr="00F72622" w:rsidRDefault="00F72622" w:rsidP="00F72622">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_______________________________________________________________________________</w:t>
      </w:r>
    </w:p>
    <w:p w:rsidR="00F72622" w:rsidRPr="00F72622" w:rsidRDefault="00F72622" w:rsidP="00F72622">
      <w:pPr>
        <w:spacing w:after="0" w:line="240" w:lineRule="auto"/>
        <w:rPr>
          <w:rFonts w:ascii="Times New Roman" w:eastAsia="Times New Roman" w:hAnsi="Times New Roman" w:cs="Times New Roman"/>
          <w:sz w:val="20"/>
          <w:szCs w:val="24"/>
          <w:lang w:eastAsia="ru-RU"/>
        </w:rPr>
      </w:pPr>
      <w:r w:rsidRPr="00F72622">
        <w:rPr>
          <w:rFonts w:ascii="Times New Roman" w:eastAsia="Times New Roman" w:hAnsi="Times New Roman" w:cs="Times New Roman"/>
          <w:sz w:val="20"/>
          <w:szCs w:val="24"/>
          <w:lang w:eastAsia="ru-RU"/>
        </w:rPr>
        <w:t>(полное наименование юридического лица, подающего заявку, или Ф.И.О. и паспортные данные физического лица, подающего заявку)</w:t>
      </w:r>
    </w:p>
    <w:p w:rsidR="00F72622" w:rsidRPr="00F72622" w:rsidRDefault="00F72622" w:rsidP="00F72622">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i/>
          <w:sz w:val="24"/>
          <w:szCs w:val="24"/>
          <w:lang w:eastAsia="ru-RU"/>
        </w:rPr>
        <w:t>______________________________________________________________________</w:t>
      </w:r>
      <w:r w:rsidRPr="00F72622">
        <w:rPr>
          <w:rFonts w:ascii="Times New Roman" w:eastAsia="Times New Roman" w:hAnsi="Times New Roman" w:cs="Times New Roman"/>
          <w:sz w:val="24"/>
          <w:szCs w:val="24"/>
          <w:lang w:eastAsia="ru-RU"/>
        </w:rPr>
        <w:t>именуемый далее Заявитель, в лице________________________________________</w:t>
      </w:r>
    </w:p>
    <w:p w:rsidR="00F72622" w:rsidRPr="00F72622" w:rsidRDefault="00F72622" w:rsidP="00F72622">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принимая решение об участии в аукционе на право заключения договора аренды нежилого фонда, расположенного по </w:t>
      </w:r>
      <w:proofErr w:type="gramStart"/>
      <w:r w:rsidRPr="00F72622">
        <w:rPr>
          <w:rFonts w:ascii="Times New Roman" w:eastAsia="Times New Roman" w:hAnsi="Times New Roman" w:cs="Times New Roman"/>
          <w:sz w:val="24"/>
          <w:szCs w:val="24"/>
          <w:lang w:eastAsia="ru-RU"/>
        </w:rPr>
        <w:t>адресу:_</w:t>
      </w:r>
      <w:proofErr w:type="gramEnd"/>
      <w:r w:rsidRPr="00F72622">
        <w:rPr>
          <w:rFonts w:ascii="Times New Roman" w:eastAsia="Times New Roman" w:hAnsi="Times New Roman" w:cs="Times New Roman"/>
          <w:sz w:val="24"/>
          <w:szCs w:val="24"/>
          <w:lang w:eastAsia="ru-RU"/>
        </w:rPr>
        <w:t>__________________________________________________</w:t>
      </w:r>
    </w:p>
    <w:p w:rsidR="00F72622" w:rsidRPr="00F72622" w:rsidRDefault="00F72622" w:rsidP="00F72622">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_________________________________________________________________________________</w:t>
      </w:r>
    </w:p>
    <w:p w:rsidR="00F72622" w:rsidRPr="00F72622" w:rsidRDefault="00F72622" w:rsidP="00F72622">
      <w:pPr>
        <w:spacing w:after="0" w:line="240" w:lineRule="auto"/>
        <w:rPr>
          <w:rFonts w:ascii="Times New Roman" w:eastAsia="Times New Roman" w:hAnsi="Times New Roman" w:cs="Times New Roman"/>
          <w:i/>
          <w:sz w:val="24"/>
          <w:szCs w:val="24"/>
          <w:lang w:eastAsia="ru-RU"/>
        </w:rPr>
      </w:pPr>
      <w:r w:rsidRPr="00F72622">
        <w:rPr>
          <w:rFonts w:ascii="Times New Roman" w:eastAsia="Times New Roman" w:hAnsi="Times New Roman" w:cs="Times New Roman"/>
          <w:i/>
          <w:sz w:val="20"/>
          <w:szCs w:val="24"/>
          <w:lang w:eastAsia="ru-RU"/>
        </w:rPr>
        <w:t>(</w:t>
      </w:r>
      <w:r w:rsidRPr="00F72622">
        <w:rPr>
          <w:rFonts w:ascii="Times New Roman" w:eastAsia="Times New Roman" w:hAnsi="Times New Roman" w:cs="Times New Roman"/>
          <w:sz w:val="20"/>
          <w:szCs w:val="24"/>
          <w:lang w:eastAsia="ru-RU"/>
        </w:rPr>
        <w:t>наименование имущества, его основные характеристики и местонахождение)</w:t>
      </w:r>
    </w:p>
    <w:p w:rsidR="00F72622" w:rsidRPr="00F72622" w:rsidRDefault="00F72622" w:rsidP="00F72622">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обязуюсь:</w:t>
      </w:r>
    </w:p>
    <w:p w:rsidR="00F72622" w:rsidRPr="00F72622" w:rsidRDefault="00F72622" w:rsidP="00F72622">
      <w:pPr>
        <w:tabs>
          <w:tab w:val="left" w:pos="567"/>
        </w:tabs>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ab/>
        <w:t>1) соблюдать условия аукциона, содержащиеся в информационном сообщении о проведении аукциона, опубликованном ___________________________________, а также порядок проведения аукциона, установленный законодательством Российской Федерации;</w:t>
      </w:r>
    </w:p>
    <w:p w:rsidR="00F72622" w:rsidRPr="00F72622" w:rsidRDefault="00F72622" w:rsidP="00F72622">
      <w:pPr>
        <w:tabs>
          <w:tab w:val="left" w:pos="567"/>
        </w:tabs>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ab/>
        <w:t xml:space="preserve">2) в случае признания победителем аукциона </w:t>
      </w:r>
      <w:proofErr w:type="gramStart"/>
      <w:r w:rsidRPr="00F72622">
        <w:rPr>
          <w:rFonts w:ascii="Times New Roman" w:eastAsia="Times New Roman" w:hAnsi="Times New Roman" w:cs="Times New Roman"/>
          <w:sz w:val="24"/>
          <w:szCs w:val="24"/>
          <w:lang w:eastAsia="ru-RU"/>
        </w:rPr>
        <w:t>оплатить  в</w:t>
      </w:r>
      <w:proofErr w:type="gramEnd"/>
      <w:r w:rsidRPr="00F72622">
        <w:rPr>
          <w:rFonts w:ascii="Times New Roman" w:eastAsia="Times New Roman" w:hAnsi="Times New Roman" w:cs="Times New Roman"/>
          <w:sz w:val="24"/>
          <w:szCs w:val="24"/>
          <w:lang w:eastAsia="ru-RU"/>
        </w:rPr>
        <w:t xml:space="preserve"> течение  5 дней с даты подписания протокола аукциона стоимость права аренды, заключить договор аренды не ранее чем через 10 (десять) дней с даты размещения информации о результатах Аукциона.</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Адрес и банковские реквизиты </w:t>
      </w:r>
      <w:proofErr w:type="gramStart"/>
      <w:r w:rsidRPr="00F72622">
        <w:rPr>
          <w:rFonts w:ascii="Times New Roman" w:eastAsia="Times New Roman" w:hAnsi="Times New Roman" w:cs="Times New Roman"/>
          <w:sz w:val="24"/>
          <w:szCs w:val="24"/>
          <w:lang w:eastAsia="ru-RU"/>
        </w:rPr>
        <w:t>Заявителя:_</w:t>
      </w:r>
      <w:proofErr w:type="gramEnd"/>
      <w:r w:rsidRPr="00F72622">
        <w:rPr>
          <w:rFonts w:ascii="Times New Roman" w:eastAsia="Times New Roman" w:hAnsi="Times New Roman" w:cs="Times New Roman"/>
          <w:sz w:val="24"/>
          <w:szCs w:val="24"/>
          <w:lang w:eastAsia="ru-RU"/>
        </w:rPr>
        <w:t>____________________________________________</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Номер контактного </w:t>
      </w:r>
      <w:proofErr w:type="gramStart"/>
      <w:r w:rsidRPr="00F72622">
        <w:rPr>
          <w:rFonts w:ascii="Times New Roman" w:eastAsia="Times New Roman" w:hAnsi="Times New Roman" w:cs="Times New Roman"/>
          <w:sz w:val="24"/>
          <w:szCs w:val="24"/>
          <w:lang w:eastAsia="ru-RU"/>
        </w:rPr>
        <w:t>телефона:_</w:t>
      </w:r>
      <w:proofErr w:type="gramEnd"/>
      <w:r w:rsidRPr="00F72622">
        <w:rPr>
          <w:rFonts w:ascii="Times New Roman" w:eastAsia="Times New Roman" w:hAnsi="Times New Roman" w:cs="Times New Roman"/>
          <w:sz w:val="24"/>
          <w:szCs w:val="24"/>
          <w:lang w:eastAsia="ru-RU"/>
        </w:rPr>
        <w:t>________________________________________________________</w:t>
      </w:r>
    </w:p>
    <w:p w:rsidR="00F72622" w:rsidRPr="00F72622" w:rsidRDefault="00F72622" w:rsidP="00F72622">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Приложения:</w:t>
      </w:r>
    </w:p>
    <w:p w:rsidR="00F72622" w:rsidRDefault="00F72622" w:rsidP="00F72622">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w:t>
      </w:r>
      <w:r w:rsidRPr="00F72622">
        <w:rPr>
          <w:rFonts w:ascii="Times New Roman" w:eastAsia="Times New Roman" w:hAnsi="Times New Roman" w:cs="Times New Roman"/>
          <w:sz w:val="24"/>
          <w:szCs w:val="24"/>
          <w:lang w:eastAsia="ru-RU"/>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размещения на сайте в сети «Интернет» извещения о проведении аукциона (для юридических лиц).</w:t>
      </w:r>
    </w:p>
    <w:p w:rsidR="00F72622" w:rsidRDefault="00F72622" w:rsidP="00F72622">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w:t>
      </w:r>
      <w:r w:rsidRPr="00F72622">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размещения на сайте в сети «Интернет» извещения о проведении аукциона (для индивидуальных предпринимателей).</w:t>
      </w:r>
    </w:p>
    <w:p w:rsidR="00F72622" w:rsidRDefault="00F72622" w:rsidP="00F72622">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w:t>
      </w:r>
      <w:r w:rsidRPr="00F72622">
        <w:rPr>
          <w:rFonts w:ascii="Times New Roman" w:eastAsia="Times New Roman" w:hAnsi="Times New Roman" w:cs="Times New Roman"/>
          <w:sz w:val="24"/>
          <w:szCs w:val="24"/>
          <w:lang w:eastAsia="ru-RU"/>
        </w:rPr>
        <w:t>Копии документов, удостоверяющих личность (для физических лиц).</w:t>
      </w:r>
    </w:p>
    <w:p w:rsidR="00F72622" w:rsidRDefault="00F72622" w:rsidP="00F72622">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w:t>
      </w:r>
      <w:r w:rsidRPr="00F72622">
        <w:rPr>
          <w:rFonts w:ascii="Times New Roman" w:eastAsia="Times New Roman" w:hAnsi="Times New Roman" w:cs="Times New Roman"/>
          <w:sz w:val="24"/>
          <w:szCs w:val="24"/>
          <w:lang w:eastAsia="ru-RU"/>
        </w:rPr>
        <w:t>Копии учредительных документов заявителя (для юридического лица).</w:t>
      </w:r>
    </w:p>
    <w:p w:rsidR="00F72622" w:rsidRDefault="00F72622" w:rsidP="00F72622">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w:t>
      </w:r>
      <w:r w:rsidRPr="00F72622">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72622" w:rsidRDefault="00F72622" w:rsidP="00F72622">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6.</w:t>
      </w:r>
      <w:r w:rsidRPr="00F72622">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F72622">
        <w:rPr>
          <w:rFonts w:ascii="Times New Roman" w:eastAsia="Times New Roman" w:hAnsi="Times New Roman" w:cs="Times New Roman"/>
          <w:sz w:val="24"/>
          <w:szCs w:val="24"/>
          <w:lang w:eastAsia="ru-RU"/>
        </w:rPr>
        <w:lastRenderedPageBreak/>
        <w:t xml:space="preserve">юридического лица </w:t>
      </w:r>
      <w:proofErr w:type="gramStart"/>
      <w:r w:rsidRPr="00F72622">
        <w:rPr>
          <w:rFonts w:ascii="Times New Roman" w:eastAsia="Times New Roman" w:hAnsi="Times New Roman" w:cs="Times New Roman"/>
          <w:sz w:val="24"/>
          <w:szCs w:val="24"/>
          <w:lang w:eastAsia="ru-RU"/>
        </w:rPr>
        <w:t>и</w:t>
      </w:r>
      <w:proofErr w:type="gramEnd"/>
      <w:r w:rsidRPr="00F72622">
        <w:rPr>
          <w:rFonts w:ascii="Times New Roman" w:eastAsia="Times New Roman" w:hAnsi="Times New Roman" w:cs="Times New Roman"/>
          <w:sz w:val="24"/>
          <w:szCs w:val="24"/>
          <w:lang w:eastAsia="ru-RU"/>
        </w:rPr>
        <w:t xml:space="preserve"> если для заявителя заключение договора, внесение задатка или обеспечение исполнения договора являются крупной сделкой.</w:t>
      </w:r>
    </w:p>
    <w:p w:rsidR="00F72622" w:rsidRDefault="00F72622" w:rsidP="00F72622">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w:t>
      </w:r>
      <w:r w:rsidRPr="00F72622">
        <w:rPr>
          <w:rFonts w:ascii="Times New Roman" w:eastAsia="Times New Roman" w:hAnsi="Times New Roman" w:cs="Times New Roman"/>
          <w:sz w:val="24"/>
          <w:szCs w:val="24"/>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72622" w:rsidRPr="00F72622" w:rsidRDefault="00F72622" w:rsidP="00F72622">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w:t>
      </w:r>
      <w:r w:rsidRPr="00F72622">
        <w:rPr>
          <w:rFonts w:ascii="Times New Roman" w:eastAsia="Times New Roman" w:hAnsi="Times New Roman" w:cs="Times New Roman"/>
          <w:sz w:val="24"/>
          <w:szCs w:val="24"/>
          <w:lang w:eastAsia="ru-RU"/>
        </w:rPr>
        <w:t>Документы или копии документов, подтверждающие внесение задатка (платёжное поручение, подтверждающее перечисление задатка).</w:t>
      </w:r>
    </w:p>
    <w:p w:rsidR="00F72622" w:rsidRPr="00F72622" w:rsidRDefault="00F72622" w:rsidP="00F72622">
      <w:pPr>
        <w:spacing w:after="0" w:line="240" w:lineRule="auto"/>
        <w:rPr>
          <w:rFonts w:ascii="Times New Roman" w:eastAsia="Times New Roman" w:hAnsi="Times New Roman" w:cs="Times New Roman"/>
          <w:lang w:eastAsia="ru-RU"/>
        </w:rPr>
      </w:pPr>
    </w:p>
    <w:p w:rsidR="00F72622" w:rsidRPr="00F72622" w:rsidRDefault="00F72622" w:rsidP="00F72622">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 xml:space="preserve">   Подпись Заявителя</w:t>
      </w:r>
    </w:p>
    <w:p w:rsidR="00F72622" w:rsidRPr="00F72622" w:rsidRDefault="00F72622" w:rsidP="00F72622">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 xml:space="preserve">  (его полномочного </w:t>
      </w:r>
      <w:proofErr w:type="gramStart"/>
      <w:r w:rsidRPr="00F72622">
        <w:rPr>
          <w:rFonts w:ascii="Times New Roman" w:eastAsia="Times New Roman" w:hAnsi="Times New Roman" w:cs="Times New Roman"/>
          <w:lang w:eastAsia="ru-RU"/>
        </w:rPr>
        <w:t xml:space="preserve">представителя)   </w:t>
      </w:r>
      <w:proofErr w:type="gramEnd"/>
      <w:r w:rsidRPr="00F72622">
        <w:rPr>
          <w:rFonts w:ascii="Times New Roman" w:eastAsia="Times New Roman" w:hAnsi="Times New Roman" w:cs="Times New Roman"/>
          <w:lang w:eastAsia="ru-RU"/>
        </w:rPr>
        <w:t xml:space="preserve">    _______________________________________________________</w:t>
      </w:r>
    </w:p>
    <w:p w:rsidR="00F72622" w:rsidRPr="00F72622" w:rsidRDefault="00F72622" w:rsidP="00F72622">
      <w:pPr>
        <w:spacing w:after="0" w:line="240" w:lineRule="auto"/>
        <w:rPr>
          <w:rFonts w:ascii="Times New Roman" w:eastAsia="Times New Roman" w:hAnsi="Times New Roman" w:cs="Times New Roman"/>
          <w:lang w:eastAsia="ru-RU"/>
        </w:rPr>
      </w:pPr>
    </w:p>
    <w:p w:rsidR="00F72622" w:rsidRPr="00F72622" w:rsidRDefault="00F72622" w:rsidP="00F72622">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 xml:space="preserve">                                                                     М.П.                                  "__" ______________ 20___г. </w:t>
      </w:r>
    </w:p>
    <w:p w:rsidR="00F72622" w:rsidRPr="00F72622" w:rsidRDefault="00F72622" w:rsidP="00F72622">
      <w:pPr>
        <w:spacing w:after="0" w:line="240" w:lineRule="auto"/>
        <w:rPr>
          <w:rFonts w:ascii="Times New Roman" w:eastAsia="Times New Roman" w:hAnsi="Times New Roman" w:cs="Times New Roman"/>
          <w:lang w:eastAsia="ru-RU"/>
        </w:rPr>
      </w:pP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Заявка </w:t>
      </w:r>
      <w:proofErr w:type="gramStart"/>
      <w:r w:rsidRPr="00F72622">
        <w:rPr>
          <w:rFonts w:ascii="Times New Roman" w:eastAsia="Times New Roman" w:hAnsi="Times New Roman" w:cs="Times New Roman"/>
          <w:sz w:val="24"/>
          <w:szCs w:val="24"/>
          <w:lang w:eastAsia="ru-RU"/>
        </w:rPr>
        <w:t>принята  в</w:t>
      </w:r>
      <w:proofErr w:type="gramEnd"/>
      <w:r w:rsidRPr="00F72622">
        <w:rPr>
          <w:rFonts w:ascii="Times New Roman" w:eastAsia="Times New Roman" w:hAnsi="Times New Roman" w:cs="Times New Roman"/>
          <w:sz w:val="24"/>
          <w:szCs w:val="24"/>
          <w:lang w:eastAsia="ru-RU"/>
        </w:rPr>
        <w:t xml:space="preserve"> ОУМИ : ____</w:t>
      </w:r>
      <w:proofErr w:type="spellStart"/>
      <w:r w:rsidRPr="00F72622">
        <w:rPr>
          <w:rFonts w:ascii="Times New Roman" w:eastAsia="Times New Roman" w:hAnsi="Times New Roman" w:cs="Times New Roman"/>
          <w:sz w:val="24"/>
          <w:szCs w:val="24"/>
          <w:lang w:eastAsia="ru-RU"/>
        </w:rPr>
        <w:t>час._____мин</w:t>
      </w:r>
      <w:proofErr w:type="spellEnd"/>
      <w:r w:rsidRPr="00F72622">
        <w:rPr>
          <w:rFonts w:ascii="Times New Roman" w:eastAsia="Times New Roman" w:hAnsi="Times New Roman" w:cs="Times New Roman"/>
          <w:sz w:val="24"/>
          <w:szCs w:val="24"/>
          <w:lang w:eastAsia="ru-RU"/>
        </w:rPr>
        <w:t>.  «___</w:t>
      </w:r>
      <w:proofErr w:type="gramStart"/>
      <w:r w:rsidRPr="00F72622">
        <w:rPr>
          <w:rFonts w:ascii="Times New Roman" w:eastAsia="Times New Roman" w:hAnsi="Times New Roman" w:cs="Times New Roman"/>
          <w:sz w:val="24"/>
          <w:szCs w:val="24"/>
          <w:lang w:eastAsia="ru-RU"/>
        </w:rPr>
        <w:t>_»_</w:t>
      </w:r>
      <w:proofErr w:type="gramEnd"/>
      <w:r w:rsidRPr="00F72622">
        <w:rPr>
          <w:rFonts w:ascii="Times New Roman" w:eastAsia="Times New Roman" w:hAnsi="Times New Roman" w:cs="Times New Roman"/>
          <w:sz w:val="24"/>
          <w:szCs w:val="24"/>
          <w:lang w:eastAsia="ru-RU"/>
        </w:rPr>
        <w:t>_________ 20___г. за № ______</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          </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Подпись уполномоченного лица ОУМИ ___________ </w:t>
      </w:r>
      <w:r w:rsidRPr="00F72622">
        <w:rPr>
          <w:rFonts w:ascii="Times New Roman" w:eastAsia="Times New Roman" w:hAnsi="Times New Roman" w:cs="Times New Roman"/>
          <w:i/>
          <w:sz w:val="24"/>
          <w:szCs w:val="24"/>
          <w:u w:val="single"/>
          <w:lang w:eastAsia="ru-RU"/>
        </w:rPr>
        <w:t>/_______________________________ /</w:t>
      </w:r>
    </w:p>
    <w:p w:rsidR="00F72622" w:rsidRPr="00F72622" w:rsidRDefault="00F72622" w:rsidP="00F72622">
      <w:pPr>
        <w:spacing w:after="0" w:line="240" w:lineRule="auto"/>
        <w:ind w:left="4248"/>
        <w:jc w:val="both"/>
        <w:rPr>
          <w:rFonts w:ascii="Times New Roman" w:eastAsia="Times New Roman" w:hAnsi="Times New Roman" w:cs="Times New Roman"/>
          <w:i/>
          <w:sz w:val="24"/>
          <w:szCs w:val="24"/>
          <w:lang w:eastAsia="ru-RU"/>
        </w:rPr>
      </w:pPr>
      <w:r w:rsidRPr="00F72622">
        <w:rPr>
          <w:rFonts w:ascii="Times New Roman" w:eastAsia="Times New Roman" w:hAnsi="Times New Roman" w:cs="Times New Roman"/>
          <w:i/>
          <w:sz w:val="24"/>
          <w:szCs w:val="24"/>
          <w:lang w:eastAsia="ru-RU"/>
        </w:rPr>
        <w:t xml:space="preserve">                   (специалист ОУМИ)</w:t>
      </w:r>
    </w:p>
    <w:p w:rsidR="00F72622" w:rsidRPr="00F72622" w:rsidRDefault="00F72622" w:rsidP="00F72622">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М.П.</w:t>
      </w:r>
    </w:p>
    <w:p w:rsidR="00F72622" w:rsidRPr="00F72622" w:rsidRDefault="00F72622" w:rsidP="00F72622">
      <w:pPr>
        <w:spacing w:after="0" w:line="240" w:lineRule="auto"/>
        <w:jc w:val="right"/>
        <w:rPr>
          <w:rFonts w:ascii="Times New Roman" w:eastAsia="Times New Roman" w:hAnsi="Times New Roman" w:cs="Times New Roman"/>
          <w:sz w:val="28"/>
          <w:szCs w:val="28"/>
          <w:lang w:eastAsia="ru-RU"/>
        </w:rPr>
      </w:pPr>
      <w:r w:rsidRPr="00F72622">
        <w:rPr>
          <w:rFonts w:ascii="Times New Roman" w:eastAsia="Times New Roman" w:hAnsi="Times New Roman" w:cs="Times New Roman"/>
          <w:sz w:val="28"/>
          <w:szCs w:val="28"/>
          <w:lang w:eastAsia="ru-RU"/>
        </w:rPr>
        <w:br w:type="page"/>
      </w:r>
      <w:r w:rsidRPr="00F72622">
        <w:rPr>
          <w:rFonts w:ascii="Times New Roman" w:eastAsia="Times New Roman" w:hAnsi="Times New Roman" w:cs="Times New Roman"/>
          <w:sz w:val="28"/>
          <w:szCs w:val="28"/>
          <w:lang w:eastAsia="ru-RU"/>
        </w:rPr>
        <w:lastRenderedPageBreak/>
        <w:t>ПРИЛОЖЕНИЕ №2</w:t>
      </w:r>
    </w:p>
    <w:p w:rsidR="00F72622" w:rsidRPr="00F72622" w:rsidRDefault="00F72622" w:rsidP="00F72622">
      <w:pPr>
        <w:spacing w:after="0" w:line="240" w:lineRule="auto"/>
        <w:jc w:val="right"/>
        <w:rPr>
          <w:rFonts w:ascii="Times New Roman" w:eastAsia="Times New Roman" w:hAnsi="Times New Roman" w:cs="Times New Roman"/>
          <w:color w:val="000000"/>
          <w:sz w:val="24"/>
          <w:szCs w:val="24"/>
          <w:lang w:eastAsia="ru-RU"/>
        </w:rPr>
      </w:pPr>
      <w:r w:rsidRPr="00F72622">
        <w:rPr>
          <w:rFonts w:ascii="Times New Roman" w:eastAsia="Times New Roman" w:hAnsi="Times New Roman" w:cs="Times New Roman"/>
          <w:sz w:val="28"/>
          <w:szCs w:val="28"/>
          <w:lang w:eastAsia="ru-RU"/>
        </w:rPr>
        <w:t>к документации по проведению аукциона</w:t>
      </w:r>
    </w:p>
    <w:p w:rsidR="00F72622" w:rsidRPr="00F72622" w:rsidRDefault="00F72622" w:rsidP="00F72622">
      <w:pPr>
        <w:spacing w:after="0" w:line="240" w:lineRule="auto"/>
        <w:jc w:val="center"/>
        <w:rPr>
          <w:rFonts w:ascii="Times New Roman" w:eastAsia="Times New Roman" w:hAnsi="Times New Roman" w:cs="Times New Roman"/>
          <w:sz w:val="28"/>
          <w:szCs w:val="28"/>
          <w:lang w:eastAsia="ru-RU"/>
        </w:rPr>
      </w:pPr>
    </w:p>
    <w:p w:rsidR="00F72622" w:rsidRPr="00F72622" w:rsidRDefault="00F72622" w:rsidP="00F72622">
      <w:pPr>
        <w:spacing w:after="0" w:line="240" w:lineRule="auto"/>
        <w:jc w:val="center"/>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pacing w:val="60"/>
          <w:sz w:val="24"/>
          <w:szCs w:val="24"/>
          <w:lang w:eastAsia="ru-RU"/>
        </w:rPr>
        <w:t>ДОГОВОР</w:t>
      </w:r>
      <w:r w:rsidRPr="00F72622">
        <w:rPr>
          <w:rFonts w:ascii="Times New Roman" w:eastAsia="Times New Roman" w:hAnsi="Times New Roman" w:cs="Times New Roman"/>
          <w:b/>
          <w:sz w:val="24"/>
          <w:szCs w:val="24"/>
          <w:lang w:eastAsia="ru-RU"/>
        </w:rPr>
        <w:t xml:space="preserve"> №</w:t>
      </w:r>
    </w:p>
    <w:p w:rsidR="00F72622" w:rsidRPr="00F72622" w:rsidRDefault="00F72622" w:rsidP="00F72622">
      <w:pPr>
        <w:spacing w:after="0" w:line="240" w:lineRule="auto"/>
        <w:ind w:left="2716" w:firstLine="164"/>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аренды объекта нежилого фонда</w:t>
      </w:r>
    </w:p>
    <w:p w:rsidR="00F72622" w:rsidRPr="00F72622" w:rsidRDefault="00F72622" w:rsidP="00F72622">
      <w:pPr>
        <w:tabs>
          <w:tab w:val="left" w:pos="6237"/>
        </w:tabs>
        <w:spacing w:before="120" w:after="12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г. Пикалево</w:t>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t>«____</w:t>
      </w:r>
      <w:proofErr w:type="gramStart"/>
      <w:r w:rsidRPr="00F72622">
        <w:rPr>
          <w:rFonts w:ascii="Times New Roman" w:eastAsia="Times New Roman" w:hAnsi="Times New Roman" w:cs="Times New Roman"/>
          <w:sz w:val="24"/>
          <w:szCs w:val="24"/>
          <w:lang w:eastAsia="ru-RU"/>
        </w:rPr>
        <w:t>_»_</w:t>
      </w:r>
      <w:proofErr w:type="gramEnd"/>
      <w:r w:rsidRPr="00F72622">
        <w:rPr>
          <w:rFonts w:ascii="Times New Roman" w:eastAsia="Times New Roman" w:hAnsi="Times New Roman" w:cs="Times New Roman"/>
          <w:sz w:val="24"/>
          <w:szCs w:val="24"/>
          <w:lang w:eastAsia="ru-RU"/>
        </w:rPr>
        <w:t>________2019 г.</w:t>
      </w:r>
    </w:p>
    <w:p w:rsidR="00F72622" w:rsidRPr="00F72622" w:rsidRDefault="00F72622" w:rsidP="00F72622">
      <w:pPr>
        <w:tabs>
          <w:tab w:val="left" w:pos="567"/>
        </w:tabs>
        <w:spacing w:before="120"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ab/>
        <w:t xml:space="preserve">Администрация муниципального образования «Город Пикалево» </w:t>
      </w:r>
      <w:proofErr w:type="spellStart"/>
      <w:r w:rsidRPr="00F72622">
        <w:rPr>
          <w:rFonts w:ascii="Times New Roman" w:eastAsia="Times New Roman" w:hAnsi="Times New Roman" w:cs="Times New Roman"/>
          <w:sz w:val="24"/>
          <w:szCs w:val="24"/>
          <w:lang w:eastAsia="ru-RU"/>
        </w:rPr>
        <w:t>Бокситогорского</w:t>
      </w:r>
      <w:proofErr w:type="spellEnd"/>
      <w:r w:rsidRPr="00F72622">
        <w:rPr>
          <w:rFonts w:ascii="Times New Roman" w:eastAsia="Times New Roman" w:hAnsi="Times New Roman" w:cs="Times New Roman"/>
          <w:sz w:val="24"/>
          <w:szCs w:val="24"/>
          <w:lang w:eastAsia="ru-RU"/>
        </w:rPr>
        <w:t xml:space="preserve"> района Ленинградской области (далее - администрация МО «Город Пикалево»), зарегистрирована Учреждением юстиции – Ленинградской областной регистрационной палатой № МО/00003 от 16 августа 1996 года, внесено в ЕГРЮЛ за ОГРН 1034700507357 Межрайонной ИМНС России № 1 по Ленинградской области 03 февраля 2003 года, ИНН 4722002364; адрес: 187600 Российская Федерация, Ленинградская область, </w:t>
      </w:r>
      <w:proofErr w:type="spellStart"/>
      <w:r w:rsidRPr="00F72622">
        <w:rPr>
          <w:rFonts w:ascii="Times New Roman" w:eastAsia="Times New Roman" w:hAnsi="Times New Roman" w:cs="Times New Roman"/>
          <w:sz w:val="24"/>
          <w:szCs w:val="24"/>
          <w:lang w:eastAsia="ru-RU"/>
        </w:rPr>
        <w:t>Бокситогорский</w:t>
      </w:r>
      <w:proofErr w:type="spellEnd"/>
      <w:r w:rsidRPr="00F72622">
        <w:rPr>
          <w:rFonts w:ascii="Times New Roman" w:eastAsia="Times New Roman" w:hAnsi="Times New Roman" w:cs="Times New Roman"/>
          <w:sz w:val="24"/>
          <w:szCs w:val="24"/>
          <w:lang w:eastAsia="ru-RU"/>
        </w:rPr>
        <w:t xml:space="preserve"> район, город Пикалево, улица Речная, дом 4, именуемая в дальнейшем </w:t>
      </w:r>
      <w:r w:rsidRPr="00F72622">
        <w:rPr>
          <w:rFonts w:ascii="Times New Roman" w:eastAsia="Times New Roman" w:hAnsi="Times New Roman" w:cs="Times New Roman"/>
          <w:b/>
          <w:sz w:val="24"/>
          <w:szCs w:val="24"/>
          <w:lang w:eastAsia="ru-RU"/>
        </w:rPr>
        <w:t>«Арендодатель»,</w:t>
      </w:r>
      <w:r w:rsidRPr="00F72622">
        <w:rPr>
          <w:rFonts w:ascii="Times New Roman" w:eastAsia="Times New Roman" w:hAnsi="Times New Roman" w:cs="Times New Roman"/>
          <w:sz w:val="24"/>
          <w:szCs w:val="24"/>
          <w:lang w:eastAsia="ru-RU"/>
        </w:rPr>
        <w:t xml:space="preserve"> в лице главы администрации МО «Город Пикалево» </w:t>
      </w:r>
      <w:proofErr w:type="spellStart"/>
      <w:r w:rsidRPr="00F72622">
        <w:rPr>
          <w:rFonts w:ascii="Times New Roman" w:eastAsia="Times New Roman" w:hAnsi="Times New Roman" w:cs="Times New Roman"/>
          <w:sz w:val="24"/>
          <w:szCs w:val="24"/>
          <w:lang w:eastAsia="ru-RU"/>
        </w:rPr>
        <w:t>Садовникова</w:t>
      </w:r>
      <w:proofErr w:type="spellEnd"/>
      <w:r w:rsidRPr="00F72622">
        <w:rPr>
          <w:rFonts w:ascii="Times New Roman" w:eastAsia="Times New Roman" w:hAnsi="Times New Roman" w:cs="Times New Roman"/>
          <w:sz w:val="24"/>
          <w:szCs w:val="24"/>
          <w:lang w:eastAsia="ru-RU"/>
        </w:rPr>
        <w:t xml:space="preserve"> Дмитрия Николаевича, действующего на основании Устава  МО «Город Пикалево», утвержденного решением Совета депутатов МО «Город Пикалево»  от 31 января 2013 года  № 2, Положения об Администрации МО «Город Пикалево», утвержденного решением Совета депутатов МО «Город Пикалево» </w:t>
      </w:r>
      <w:proofErr w:type="spellStart"/>
      <w:r w:rsidRPr="00F72622">
        <w:rPr>
          <w:rFonts w:ascii="Times New Roman" w:eastAsia="Times New Roman" w:hAnsi="Times New Roman" w:cs="Times New Roman"/>
          <w:sz w:val="24"/>
          <w:szCs w:val="24"/>
          <w:lang w:eastAsia="ru-RU"/>
        </w:rPr>
        <w:t>Бокситогорского</w:t>
      </w:r>
      <w:proofErr w:type="spellEnd"/>
      <w:r w:rsidRPr="00F72622">
        <w:rPr>
          <w:rFonts w:ascii="Times New Roman" w:eastAsia="Times New Roman" w:hAnsi="Times New Roman" w:cs="Times New Roman"/>
          <w:sz w:val="24"/>
          <w:szCs w:val="24"/>
          <w:lang w:eastAsia="ru-RU"/>
        </w:rPr>
        <w:t xml:space="preserve"> района от 16 февраля 2012 года № 17 (с изменениями),с одной стороны, </w:t>
      </w:r>
    </w:p>
    <w:p w:rsidR="00F72622" w:rsidRPr="00F72622" w:rsidRDefault="00F72622" w:rsidP="00F72622">
      <w:pPr>
        <w:spacing w:before="120"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b/>
          <w:sz w:val="24"/>
          <w:szCs w:val="24"/>
          <w:lang w:eastAsia="ru-RU"/>
        </w:rPr>
        <w:t xml:space="preserve"> и__________________________</w:t>
      </w:r>
      <w:r w:rsidRPr="00F72622">
        <w:rPr>
          <w:rFonts w:ascii="Times New Roman" w:eastAsia="Times New Roman" w:hAnsi="Times New Roman" w:cs="Times New Roman"/>
          <w:sz w:val="24"/>
          <w:szCs w:val="24"/>
          <w:lang w:eastAsia="ru-RU"/>
        </w:rPr>
        <w:t xml:space="preserve">, именуемый в дальнейшем </w:t>
      </w:r>
      <w:r w:rsidRPr="00F72622">
        <w:rPr>
          <w:rFonts w:ascii="Times New Roman" w:eastAsia="Times New Roman" w:hAnsi="Times New Roman" w:cs="Times New Roman"/>
          <w:b/>
          <w:sz w:val="24"/>
          <w:szCs w:val="24"/>
          <w:lang w:eastAsia="ru-RU"/>
        </w:rPr>
        <w:t>«Арендатор»</w:t>
      </w:r>
      <w:r w:rsidRPr="00F72622">
        <w:rPr>
          <w:rFonts w:ascii="Times New Roman" w:eastAsia="Times New Roman" w:hAnsi="Times New Roman" w:cs="Times New Roman"/>
          <w:sz w:val="24"/>
          <w:szCs w:val="24"/>
          <w:lang w:eastAsia="ru-RU"/>
        </w:rPr>
        <w:t>, с другой стороны, именуемые в дальнейшем «Стороны», заключили настоящий договор (далее –«Договор») о нижеследующем.</w:t>
      </w:r>
    </w:p>
    <w:p w:rsidR="00F72622" w:rsidRPr="00F72622" w:rsidRDefault="00F72622" w:rsidP="00F72622">
      <w:pPr>
        <w:spacing w:before="120" w:after="120" w:line="240" w:lineRule="auto"/>
        <w:ind w:left="1276" w:hanging="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1. ОБЩИЕ ПОЛОЖЕНИЯ</w:t>
      </w:r>
    </w:p>
    <w:p w:rsidR="00F72622" w:rsidRPr="00F72622" w:rsidRDefault="00F72622" w:rsidP="00F72622">
      <w:pPr>
        <w:spacing w:after="0" w:line="240" w:lineRule="auto"/>
        <w:ind w:firstLine="708"/>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1.1. </w:t>
      </w:r>
      <w:proofErr w:type="spellStart"/>
      <w:r w:rsidRPr="00F72622">
        <w:rPr>
          <w:rFonts w:ascii="Times New Roman" w:eastAsia="Times New Roman" w:hAnsi="Times New Roman" w:cs="Times New Roman"/>
          <w:sz w:val="24"/>
          <w:szCs w:val="24"/>
          <w:lang w:eastAsia="ru-RU"/>
        </w:rPr>
        <w:t>Аpендодатель</w:t>
      </w:r>
      <w:proofErr w:type="spellEnd"/>
      <w:r w:rsidRPr="00F72622">
        <w:rPr>
          <w:rFonts w:ascii="Times New Roman" w:eastAsia="Times New Roman" w:hAnsi="Times New Roman" w:cs="Times New Roman"/>
          <w:sz w:val="24"/>
          <w:szCs w:val="24"/>
          <w:lang w:eastAsia="ru-RU"/>
        </w:rPr>
        <w:t xml:space="preserve"> обязуется предоставить Арендатору за плату во временное владение и пользование объект нежилого фонда, находящийся в собственности муниципального образования «Город Пикалево» </w:t>
      </w:r>
      <w:proofErr w:type="spellStart"/>
      <w:r w:rsidRPr="00F72622">
        <w:rPr>
          <w:rFonts w:ascii="Times New Roman" w:eastAsia="Times New Roman" w:hAnsi="Times New Roman" w:cs="Times New Roman"/>
          <w:sz w:val="24"/>
          <w:szCs w:val="24"/>
          <w:lang w:eastAsia="ru-RU"/>
        </w:rPr>
        <w:t>Бокситогорского</w:t>
      </w:r>
      <w:proofErr w:type="spellEnd"/>
      <w:r w:rsidRPr="00F72622">
        <w:rPr>
          <w:rFonts w:ascii="Times New Roman" w:eastAsia="Times New Roman" w:hAnsi="Times New Roman" w:cs="Times New Roman"/>
          <w:sz w:val="24"/>
          <w:szCs w:val="24"/>
          <w:lang w:eastAsia="ru-RU"/>
        </w:rPr>
        <w:t xml:space="preserve"> района и расположенный по адресу: г. Пикалево, ул. Заводская, д.16, 2 этаж, именуемый в дальнейшем «Объектом</w:t>
      </w:r>
      <w:proofErr w:type="gramStart"/>
      <w:r w:rsidRPr="00F72622">
        <w:rPr>
          <w:rFonts w:ascii="Times New Roman" w:eastAsia="Times New Roman" w:hAnsi="Times New Roman" w:cs="Times New Roman"/>
          <w:sz w:val="24"/>
          <w:szCs w:val="24"/>
          <w:lang w:eastAsia="ru-RU"/>
        </w:rPr>
        <w:t>»,–</w:t>
      </w:r>
      <w:proofErr w:type="gramEnd"/>
      <w:r w:rsidRPr="00F72622">
        <w:rPr>
          <w:rFonts w:ascii="Times New Roman" w:eastAsia="Times New Roman" w:hAnsi="Times New Roman" w:cs="Times New Roman"/>
          <w:sz w:val="24"/>
          <w:szCs w:val="24"/>
          <w:lang w:eastAsia="ru-RU"/>
        </w:rPr>
        <w:t xml:space="preserve"> нежилые помещения общей площадью 111,4 </w:t>
      </w:r>
      <w:proofErr w:type="spellStart"/>
      <w:r w:rsidRPr="00F72622">
        <w:rPr>
          <w:rFonts w:ascii="Times New Roman" w:eastAsia="Times New Roman" w:hAnsi="Times New Roman" w:cs="Times New Roman"/>
          <w:sz w:val="24"/>
          <w:szCs w:val="24"/>
          <w:lang w:eastAsia="ru-RU"/>
        </w:rPr>
        <w:t>кв.м</w:t>
      </w:r>
      <w:proofErr w:type="spellEnd"/>
      <w:r w:rsidRPr="00F72622">
        <w:rPr>
          <w:rFonts w:ascii="Times New Roman" w:eastAsia="Times New Roman" w:hAnsi="Times New Roman" w:cs="Times New Roman"/>
          <w:sz w:val="24"/>
          <w:szCs w:val="24"/>
          <w:lang w:eastAsia="ru-RU"/>
        </w:rPr>
        <w:t>, для осуществления</w:t>
      </w:r>
      <w:r w:rsidRPr="00F72622">
        <w:rPr>
          <w:rFonts w:ascii="Times New Roman" w:eastAsia="Times New Roman" w:hAnsi="Times New Roman" w:cs="Times New Roman"/>
          <w:b/>
          <w:sz w:val="28"/>
          <w:szCs w:val="28"/>
          <w:lang w:eastAsia="ru-RU"/>
        </w:rPr>
        <w:t xml:space="preserve"> _______________________ </w:t>
      </w:r>
      <w:r w:rsidRPr="00F72622">
        <w:rPr>
          <w:rFonts w:ascii="Times New Roman" w:eastAsia="Times New Roman" w:hAnsi="Times New Roman" w:cs="Times New Roman"/>
          <w:sz w:val="24"/>
          <w:szCs w:val="24"/>
          <w:lang w:eastAsia="ru-RU"/>
        </w:rPr>
        <w:t>(указывается вид деятельности).</w:t>
      </w:r>
    </w:p>
    <w:p w:rsidR="00F72622" w:rsidRPr="00F72622" w:rsidRDefault="00F72622" w:rsidP="00F72622">
      <w:pPr>
        <w:spacing w:after="0" w:line="240" w:lineRule="auto"/>
        <w:ind w:firstLine="709"/>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1.2.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 1.1. Договора.</w:t>
      </w:r>
    </w:p>
    <w:p w:rsidR="00F72622" w:rsidRPr="00F72622" w:rsidRDefault="00F72622" w:rsidP="00F72622">
      <w:pPr>
        <w:spacing w:after="0" w:line="240" w:lineRule="auto"/>
        <w:ind w:firstLine="709"/>
        <w:jc w:val="both"/>
        <w:rPr>
          <w:rFonts w:ascii="Times New Roman" w:eastAsia="Times New Roman" w:hAnsi="Times New Roman" w:cs="Times New Roman"/>
          <w:sz w:val="24"/>
          <w:szCs w:val="24"/>
          <w:lang w:eastAsia="ru-RU"/>
        </w:rPr>
      </w:pPr>
    </w:p>
    <w:p w:rsidR="00F72622" w:rsidRPr="00F72622" w:rsidRDefault="00F72622" w:rsidP="00F72622">
      <w:pPr>
        <w:spacing w:before="120" w:after="120" w:line="240" w:lineRule="auto"/>
        <w:ind w:left="1276" w:hanging="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2. ПРАВА И ОБЯЗАННОСТИ СТОРОН</w:t>
      </w:r>
    </w:p>
    <w:p w:rsidR="00F72622" w:rsidRPr="00F72622" w:rsidRDefault="00F72622" w:rsidP="00F72622">
      <w:pPr>
        <w:spacing w:after="0" w:line="240" w:lineRule="auto"/>
        <w:ind w:left="1276" w:hanging="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2.1. Арендодатель обязуется:</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2.1.1. Уведомлять Арендатора об изменениях арендной платы.</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2.1.2.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2.1.3. Осуществлять контроль за использованием Объекта в соответствии с условиями Договора и поддержанием его в надлежащем состоянии. </w:t>
      </w:r>
    </w:p>
    <w:p w:rsidR="00F72622" w:rsidRPr="00F72622" w:rsidRDefault="00F72622" w:rsidP="00F72622">
      <w:pPr>
        <w:spacing w:after="0" w:line="240" w:lineRule="auto"/>
        <w:ind w:left="142" w:firstLine="567"/>
        <w:jc w:val="both"/>
        <w:rPr>
          <w:rFonts w:ascii="Times New Roman" w:eastAsia="Times New Roman" w:hAnsi="Times New Roman" w:cs="Times New Roman"/>
          <w:b/>
          <w:sz w:val="24"/>
          <w:szCs w:val="24"/>
          <w:lang w:eastAsia="ru-RU"/>
        </w:rPr>
      </w:pPr>
    </w:p>
    <w:p w:rsidR="00F72622" w:rsidRPr="00F72622" w:rsidRDefault="00F72622" w:rsidP="00F72622">
      <w:pPr>
        <w:spacing w:after="0" w:line="240" w:lineRule="auto"/>
        <w:ind w:left="142" w:firstLine="567"/>
        <w:jc w:val="both"/>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2.2. Арендатор обязуется:</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2.2.1. Использовать помещения в соответствии с п.1.1 Договора.</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2.2.2. Своевременно и полностью выплачивать установленную Договором и последующими изменениями, и дополнениями к нему арендную плату за пользование Объектом, а также налог на добавленную стоимость.</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2.2.3. Заключить договор аренды за пользование земельным участком, на котором расположен Объект</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lastRenderedPageBreak/>
        <w:t xml:space="preserve">2.2.4. Производить за свой счет текущий ремонт, а также капитальный ремонт, связанный с деятельностью Арендатора, с предварительным письменным уведомлением Арендодателя. </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2.2.5. Обеспечивать сохранность инженерных сетей, коммуникаций и оборудования на Объекте.</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2.2.6. Не производить на Объекте без письменного разрешения Арендодателя технических работ, связанных с проведением скрытых и открытых проводок и коммуникаций, перепланировок и переоборудования.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2.2.7. Соблюдать в арендуемых помещениях требования органов Территориального управления </w:t>
      </w:r>
      <w:proofErr w:type="spellStart"/>
      <w:r w:rsidRPr="00F72622">
        <w:rPr>
          <w:rFonts w:ascii="Times New Roman" w:eastAsia="Times New Roman" w:hAnsi="Times New Roman" w:cs="Times New Roman"/>
          <w:sz w:val="24"/>
          <w:szCs w:val="24"/>
          <w:lang w:eastAsia="ru-RU"/>
        </w:rPr>
        <w:t>Роспотребнадзора</w:t>
      </w:r>
      <w:proofErr w:type="spellEnd"/>
      <w:r w:rsidRPr="00F72622">
        <w:rPr>
          <w:rFonts w:ascii="Times New Roman" w:eastAsia="Times New Roman" w:hAnsi="Times New Roman" w:cs="Times New Roman"/>
          <w:sz w:val="24"/>
          <w:szCs w:val="24"/>
          <w:lang w:eastAsia="ru-RU"/>
        </w:rPr>
        <w:t xml:space="preserve"> по Ленинградской области, органов государственного пожарного надзора Федеральной противопожарной службы, а также отраслевых правил и норм, действующих в отношении видов деятельности Арендатора и арендуемого им Объекта.</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2.2.8. Освободить помещения в связи с аварийным состоянием конструкций здания (или его части), постановкой здания на капитальный ремонт, в сроки, определенные предписанием Арендодателя.</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2.2.9. Благоустраивать прилегающую к Объекту территорию и содержать её в надлежащем санитарном и противопожарном состоянии.</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2.2.10. Немедленно извещать Арендодателя о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2.2.11. Заключить в течение двадцати дней со дня подписания Договора:</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-договор на техническое обслуживание;</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-договор о долевом участии Арендатора в расходах на содержание и текущий ремонт общего имущества в многоквартирном доме или здании, занятом несколькими арендаторами, с управляющей компанией, обслуживающей здание по адресу, указанному в п.1.1., </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-договоры на водоснабжение, теплоснабжение, энергоснабжение, вывоз мусора с другими организациями. </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Своевременно производить оплату услуг по указанным в настоящем пункте договорам.</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2.2.12. Не заключать договоры и не вступать в сделки, следствием которых является или может являться какое-либо обременение предоставленных Арендатору Объектов по Договору имущественных прав, в частности, переход их к иному лицу (договоры залога, субаренды, внесение права на аренду Объекта или его части в уставный капитал предприятия и др.) без письменного разрешения Арендодателя.</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2.2.13. Обеспечивать представителям Арендодателя беспрепятственный доступ на Объект для его осмотра и проверки соблюдения условий Договора.</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2.2.14. Выполнять в установленный срок предписания Арендодателя.</w:t>
      </w:r>
    </w:p>
    <w:p w:rsidR="00F72622" w:rsidRPr="00F72622" w:rsidRDefault="00F72622" w:rsidP="00F72622">
      <w:pPr>
        <w:spacing w:after="0" w:line="240" w:lineRule="auto"/>
        <w:ind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  2.2.15. Вернуть Арендодателю Объект по акту приема - передачи не позднее десяти дней после истечения срока действия договора или установленной даты расторжения Договора в том состоянии, в котором Арендатор его получил с учетом нормального износа, со всеми неотделимыми улучшениями.</w:t>
      </w:r>
    </w:p>
    <w:p w:rsidR="00F72622" w:rsidRPr="00F72622" w:rsidRDefault="00F72622" w:rsidP="00F72622">
      <w:pPr>
        <w:spacing w:after="0" w:line="240" w:lineRule="auto"/>
        <w:ind w:firstLine="567"/>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2.2.16. Зарегистрировать договор в Регистрационной службе.</w:t>
      </w:r>
    </w:p>
    <w:p w:rsidR="00F72622" w:rsidRPr="00F72622" w:rsidRDefault="00F72622" w:rsidP="00F72622">
      <w:pPr>
        <w:spacing w:after="0" w:line="240" w:lineRule="auto"/>
        <w:rPr>
          <w:rFonts w:ascii="Times New Roman" w:eastAsia="Times New Roman" w:hAnsi="Times New Roman" w:cs="Times New Roman"/>
          <w:sz w:val="24"/>
          <w:szCs w:val="24"/>
          <w:lang w:eastAsia="ru-RU"/>
        </w:rPr>
      </w:pPr>
    </w:p>
    <w:p w:rsidR="00F72622" w:rsidRPr="00F72622" w:rsidRDefault="00F72622" w:rsidP="00F72622">
      <w:pPr>
        <w:spacing w:after="0" w:line="240" w:lineRule="auto"/>
        <w:ind w:firstLine="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3.ПЛАТЕЖИ И РАСЧЕТЫ ПО ДОГОВОРУ</w:t>
      </w:r>
    </w:p>
    <w:p w:rsidR="00F72622" w:rsidRPr="00F72622" w:rsidRDefault="00F72622" w:rsidP="00F72622">
      <w:pPr>
        <w:spacing w:after="0" w:line="240" w:lineRule="auto"/>
        <w:rPr>
          <w:rFonts w:ascii="Times New Roman" w:eastAsia="Times New Roman" w:hAnsi="Times New Roman" w:cs="Times New Roman"/>
          <w:sz w:val="20"/>
          <w:szCs w:val="20"/>
          <w:lang w:eastAsia="ru-RU"/>
        </w:rPr>
      </w:pP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3.1. Размер годовой арендной платы за пользование Объектом, определяется по формуле:</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А год. = </w:t>
      </w:r>
      <w:proofErr w:type="spellStart"/>
      <w:r w:rsidRPr="00F72622">
        <w:rPr>
          <w:rFonts w:ascii="Times New Roman" w:eastAsia="Times New Roman" w:hAnsi="Times New Roman" w:cs="Times New Roman"/>
          <w:sz w:val="24"/>
          <w:szCs w:val="24"/>
          <w:lang w:eastAsia="ru-RU"/>
        </w:rPr>
        <w:t>Пл</w:t>
      </w:r>
      <w:proofErr w:type="spellEnd"/>
      <w:r w:rsidRPr="00F72622">
        <w:rPr>
          <w:rFonts w:ascii="Times New Roman" w:eastAsia="Times New Roman" w:hAnsi="Times New Roman" w:cs="Times New Roman"/>
          <w:sz w:val="24"/>
          <w:szCs w:val="24"/>
          <w:lang w:eastAsia="ru-RU"/>
        </w:rPr>
        <w:t xml:space="preserve"> х </w:t>
      </w:r>
      <w:proofErr w:type="spellStart"/>
      <w:r w:rsidRPr="00F72622">
        <w:rPr>
          <w:rFonts w:ascii="Times New Roman" w:eastAsia="Times New Roman" w:hAnsi="Times New Roman" w:cs="Times New Roman"/>
          <w:sz w:val="24"/>
          <w:szCs w:val="24"/>
          <w:lang w:eastAsia="ru-RU"/>
        </w:rPr>
        <w:t>Сб</w:t>
      </w:r>
      <w:proofErr w:type="spellEnd"/>
      <w:r w:rsidRPr="00F72622">
        <w:rPr>
          <w:rFonts w:ascii="Times New Roman" w:eastAsia="Times New Roman" w:hAnsi="Times New Roman" w:cs="Times New Roman"/>
          <w:sz w:val="24"/>
          <w:szCs w:val="24"/>
          <w:lang w:eastAsia="ru-RU"/>
        </w:rPr>
        <w:t xml:space="preserve"> х </w:t>
      </w:r>
      <w:proofErr w:type="spellStart"/>
      <w:r w:rsidRPr="00F72622">
        <w:rPr>
          <w:rFonts w:ascii="Times New Roman" w:eastAsia="Times New Roman" w:hAnsi="Times New Roman" w:cs="Times New Roman"/>
          <w:sz w:val="24"/>
          <w:szCs w:val="24"/>
          <w:lang w:eastAsia="ru-RU"/>
        </w:rPr>
        <w:t>Кп</w:t>
      </w:r>
      <w:proofErr w:type="spellEnd"/>
      <w:r w:rsidRPr="00F72622">
        <w:rPr>
          <w:rFonts w:ascii="Times New Roman" w:eastAsia="Times New Roman" w:hAnsi="Times New Roman" w:cs="Times New Roman"/>
          <w:sz w:val="24"/>
          <w:szCs w:val="24"/>
          <w:lang w:eastAsia="ru-RU"/>
        </w:rPr>
        <w:t xml:space="preserve"> х </w:t>
      </w:r>
      <w:proofErr w:type="spellStart"/>
      <w:r w:rsidRPr="00F72622">
        <w:rPr>
          <w:rFonts w:ascii="Times New Roman" w:eastAsia="Times New Roman" w:hAnsi="Times New Roman" w:cs="Times New Roman"/>
          <w:sz w:val="24"/>
          <w:szCs w:val="24"/>
          <w:lang w:eastAsia="ru-RU"/>
        </w:rPr>
        <w:t>Крп</w:t>
      </w:r>
      <w:proofErr w:type="spellEnd"/>
      <w:r w:rsidRPr="00F72622">
        <w:rPr>
          <w:rFonts w:ascii="Times New Roman" w:eastAsia="Times New Roman" w:hAnsi="Times New Roman" w:cs="Times New Roman"/>
          <w:sz w:val="24"/>
          <w:szCs w:val="24"/>
          <w:lang w:eastAsia="ru-RU"/>
        </w:rPr>
        <w:t xml:space="preserve"> х К </w:t>
      </w:r>
      <w:proofErr w:type="spellStart"/>
      <w:r w:rsidRPr="00F72622">
        <w:rPr>
          <w:rFonts w:ascii="Times New Roman" w:eastAsia="Times New Roman" w:hAnsi="Times New Roman" w:cs="Times New Roman"/>
          <w:sz w:val="24"/>
          <w:szCs w:val="24"/>
          <w:lang w:eastAsia="ru-RU"/>
        </w:rPr>
        <w:t>пл</w:t>
      </w:r>
      <w:proofErr w:type="spellEnd"/>
      <w:r w:rsidRPr="00F72622">
        <w:rPr>
          <w:rFonts w:ascii="Times New Roman" w:eastAsia="Times New Roman" w:hAnsi="Times New Roman" w:cs="Times New Roman"/>
          <w:sz w:val="24"/>
          <w:szCs w:val="24"/>
          <w:lang w:eastAsia="ru-RU"/>
        </w:rPr>
        <w:t xml:space="preserve"> х </w:t>
      </w:r>
      <w:proofErr w:type="spellStart"/>
      <w:r w:rsidRPr="00F72622">
        <w:rPr>
          <w:rFonts w:ascii="Times New Roman" w:eastAsia="Times New Roman" w:hAnsi="Times New Roman" w:cs="Times New Roman"/>
          <w:sz w:val="24"/>
          <w:szCs w:val="24"/>
          <w:lang w:eastAsia="ru-RU"/>
        </w:rPr>
        <w:t>Ктд</w:t>
      </w:r>
      <w:proofErr w:type="spellEnd"/>
      <w:r w:rsidRPr="00F72622">
        <w:rPr>
          <w:rFonts w:ascii="Times New Roman" w:eastAsia="Times New Roman" w:hAnsi="Times New Roman" w:cs="Times New Roman"/>
          <w:sz w:val="24"/>
          <w:szCs w:val="24"/>
          <w:lang w:eastAsia="ru-RU"/>
        </w:rPr>
        <w:t xml:space="preserve"> х </w:t>
      </w:r>
      <w:proofErr w:type="spellStart"/>
      <w:r w:rsidRPr="00F72622">
        <w:rPr>
          <w:rFonts w:ascii="Times New Roman" w:eastAsia="Times New Roman" w:hAnsi="Times New Roman" w:cs="Times New Roman"/>
          <w:sz w:val="24"/>
          <w:szCs w:val="24"/>
          <w:lang w:eastAsia="ru-RU"/>
        </w:rPr>
        <w:t>Кз</w:t>
      </w:r>
      <w:proofErr w:type="spellEnd"/>
      <w:r w:rsidRPr="00F72622">
        <w:rPr>
          <w:rFonts w:ascii="Times New Roman" w:eastAsia="Times New Roman" w:hAnsi="Times New Roman" w:cs="Times New Roman"/>
          <w:sz w:val="24"/>
          <w:szCs w:val="24"/>
          <w:lang w:eastAsia="ru-RU"/>
        </w:rPr>
        <w:t xml:space="preserve"> х </w:t>
      </w:r>
      <w:proofErr w:type="spellStart"/>
      <w:proofErr w:type="gramStart"/>
      <w:r w:rsidRPr="00F72622">
        <w:rPr>
          <w:rFonts w:ascii="Times New Roman" w:eastAsia="Times New Roman" w:hAnsi="Times New Roman" w:cs="Times New Roman"/>
          <w:sz w:val="24"/>
          <w:szCs w:val="24"/>
          <w:lang w:eastAsia="ru-RU"/>
        </w:rPr>
        <w:t>Ксубар</w:t>
      </w:r>
      <w:proofErr w:type="spellEnd"/>
      <w:r w:rsidRPr="00F72622">
        <w:rPr>
          <w:rFonts w:ascii="Times New Roman" w:eastAsia="Times New Roman" w:hAnsi="Times New Roman" w:cs="Times New Roman"/>
          <w:sz w:val="24"/>
          <w:szCs w:val="24"/>
          <w:lang w:eastAsia="ru-RU"/>
        </w:rPr>
        <w:t>,  где</w:t>
      </w:r>
      <w:proofErr w:type="gramEnd"/>
      <w:r w:rsidRPr="00F72622">
        <w:rPr>
          <w:rFonts w:ascii="Times New Roman" w:eastAsia="Times New Roman" w:hAnsi="Times New Roman" w:cs="Times New Roman"/>
          <w:sz w:val="24"/>
          <w:szCs w:val="24"/>
          <w:lang w:eastAsia="ru-RU"/>
        </w:rPr>
        <w:t>:</w:t>
      </w:r>
    </w:p>
    <w:p w:rsidR="00F72622" w:rsidRPr="00F72622" w:rsidRDefault="00F72622" w:rsidP="00F72622">
      <w:pPr>
        <w:tabs>
          <w:tab w:val="left" w:pos="709"/>
        </w:tabs>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ab/>
        <w:t>А год - годовая арендная плата за объект;</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Пл. - общая площадь арендуемого объекта, </w:t>
      </w:r>
      <w:proofErr w:type="spellStart"/>
      <w:r w:rsidRPr="00F72622">
        <w:rPr>
          <w:rFonts w:ascii="Times New Roman" w:eastAsia="Times New Roman" w:hAnsi="Times New Roman" w:cs="Times New Roman"/>
          <w:sz w:val="24"/>
          <w:szCs w:val="24"/>
          <w:lang w:eastAsia="ru-RU"/>
        </w:rPr>
        <w:t>кв.м</w:t>
      </w:r>
      <w:proofErr w:type="spellEnd"/>
      <w:r w:rsidRPr="00F72622">
        <w:rPr>
          <w:rFonts w:ascii="Times New Roman" w:eastAsia="Times New Roman" w:hAnsi="Times New Roman" w:cs="Times New Roman"/>
          <w:sz w:val="24"/>
          <w:szCs w:val="24"/>
          <w:lang w:eastAsia="ru-RU"/>
        </w:rPr>
        <w:t>.;</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F72622">
        <w:rPr>
          <w:rFonts w:ascii="Times New Roman" w:eastAsia="Times New Roman" w:hAnsi="Times New Roman" w:cs="Times New Roman"/>
          <w:sz w:val="24"/>
          <w:szCs w:val="24"/>
          <w:lang w:eastAsia="ru-RU"/>
        </w:rPr>
        <w:lastRenderedPageBreak/>
        <w:t>Сб</w:t>
      </w:r>
      <w:proofErr w:type="spellEnd"/>
      <w:r w:rsidRPr="00F72622">
        <w:rPr>
          <w:rFonts w:ascii="Times New Roman" w:eastAsia="Times New Roman" w:hAnsi="Times New Roman" w:cs="Times New Roman"/>
          <w:sz w:val="24"/>
          <w:szCs w:val="24"/>
          <w:lang w:eastAsia="ru-RU"/>
        </w:rPr>
        <w:t xml:space="preserve"> - базовая стоимость аренды одного квадратного метра устанавливается решением Совета депутатов муниципального образования;</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F72622">
        <w:rPr>
          <w:rFonts w:ascii="Times New Roman" w:eastAsia="Times New Roman" w:hAnsi="Times New Roman" w:cs="Times New Roman"/>
          <w:sz w:val="24"/>
          <w:szCs w:val="24"/>
          <w:lang w:eastAsia="ru-RU"/>
        </w:rPr>
        <w:t>Кп</w:t>
      </w:r>
      <w:proofErr w:type="spellEnd"/>
      <w:r w:rsidRPr="00F72622">
        <w:rPr>
          <w:rFonts w:ascii="Times New Roman" w:eastAsia="Times New Roman" w:hAnsi="Times New Roman" w:cs="Times New Roman"/>
          <w:sz w:val="24"/>
          <w:szCs w:val="24"/>
          <w:lang w:eastAsia="ru-RU"/>
        </w:rPr>
        <w:t xml:space="preserve"> - коэффициент, учитывающий расположение объекта в здании (сооружении);</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F72622">
        <w:rPr>
          <w:rFonts w:ascii="Times New Roman" w:eastAsia="Times New Roman" w:hAnsi="Times New Roman" w:cs="Times New Roman"/>
          <w:sz w:val="24"/>
          <w:szCs w:val="24"/>
          <w:lang w:eastAsia="ru-RU"/>
        </w:rPr>
        <w:t>Крп</w:t>
      </w:r>
      <w:proofErr w:type="spellEnd"/>
      <w:r w:rsidRPr="00F72622">
        <w:rPr>
          <w:rFonts w:ascii="Times New Roman" w:eastAsia="Times New Roman" w:hAnsi="Times New Roman" w:cs="Times New Roman"/>
          <w:sz w:val="24"/>
          <w:szCs w:val="24"/>
          <w:lang w:eastAsia="ru-RU"/>
        </w:rPr>
        <w:t xml:space="preserve"> - коэффициент территориальной зоны, устанавливаемый в зависимости от местонахождения арендуемого объекта и социально-экономической ситуации, складывающейся в муниципальном образовании;</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К </w:t>
      </w:r>
      <w:proofErr w:type="spellStart"/>
      <w:r w:rsidRPr="00F72622">
        <w:rPr>
          <w:rFonts w:ascii="Times New Roman" w:eastAsia="Times New Roman" w:hAnsi="Times New Roman" w:cs="Times New Roman"/>
          <w:sz w:val="24"/>
          <w:szCs w:val="24"/>
          <w:lang w:eastAsia="ru-RU"/>
        </w:rPr>
        <w:t>пл</w:t>
      </w:r>
      <w:proofErr w:type="spellEnd"/>
      <w:r w:rsidRPr="00F72622">
        <w:rPr>
          <w:rFonts w:ascii="Times New Roman" w:eastAsia="Times New Roman" w:hAnsi="Times New Roman" w:cs="Times New Roman"/>
          <w:sz w:val="24"/>
          <w:szCs w:val="24"/>
          <w:lang w:eastAsia="ru-RU"/>
        </w:rPr>
        <w:t xml:space="preserve"> - коэффициент площади;</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F72622">
        <w:rPr>
          <w:rFonts w:ascii="Times New Roman" w:eastAsia="Times New Roman" w:hAnsi="Times New Roman" w:cs="Times New Roman"/>
          <w:sz w:val="24"/>
          <w:szCs w:val="24"/>
          <w:lang w:eastAsia="ru-RU"/>
        </w:rPr>
        <w:t>Ктд</w:t>
      </w:r>
      <w:proofErr w:type="spellEnd"/>
      <w:r w:rsidRPr="00F72622">
        <w:rPr>
          <w:rFonts w:ascii="Times New Roman" w:eastAsia="Times New Roman" w:hAnsi="Times New Roman" w:cs="Times New Roman"/>
          <w:sz w:val="24"/>
          <w:szCs w:val="24"/>
          <w:lang w:eastAsia="ru-RU"/>
        </w:rPr>
        <w:t xml:space="preserve"> - коэффициент типа деятельности, устанавливаемый с учетом вида деятельности арендатора; </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F72622">
        <w:rPr>
          <w:rFonts w:ascii="Times New Roman" w:eastAsia="Times New Roman" w:hAnsi="Times New Roman" w:cs="Times New Roman"/>
          <w:sz w:val="24"/>
          <w:szCs w:val="24"/>
          <w:lang w:eastAsia="ru-RU"/>
        </w:rPr>
        <w:t>Кз</w:t>
      </w:r>
      <w:proofErr w:type="spellEnd"/>
      <w:r w:rsidRPr="00F72622">
        <w:rPr>
          <w:rFonts w:ascii="Times New Roman" w:eastAsia="Times New Roman" w:hAnsi="Times New Roman" w:cs="Times New Roman"/>
          <w:sz w:val="24"/>
          <w:szCs w:val="24"/>
          <w:lang w:eastAsia="ru-RU"/>
        </w:rPr>
        <w:t xml:space="preserve"> - коэффициент за пользование земельным участком под встроенным нежилым помещением;</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К субар- коэффициент субаренды.</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Годовая арендная плата без учета НДС составляет:</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F72622">
        <w:rPr>
          <w:rFonts w:ascii="Times New Roman" w:eastAsia="Times New Roman" w:hAnsi="Times New Roman" w:cs="Times New Roman"/>
          <w:sz w:val="24"/>
          <w:szCs w:val="24"/>
          <w:lang w:eastAsia="ru-RU"/>
        </w:rPr>
        <w:t>Агод</w:t>
      </w:r>
      <w:proofErr w:type="spellEnd"/>
      <w:r w:rsidRPr="00F72622">
        <w:rPr>
          <w:rFonts w:ascii="Times New Roman" w:eastAsia="Times New Roman" w:hAnsi="Times New Roman" w:cs="Times New Roman"/>
          <w:sz w:val="24"/>
          <w:szCs w:val="24"/>
          <w:lang w:eastAsia="ru-RU"/>
        </w:rPr>
        <w:t xml:space="preserve"> =111,4 х 866 х1,0 х 1,0 х1,0 х____х1,1 = ______ руб.____ коп.</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А мес.=____ руб.__ коп.</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НДС год. = ______ руб. ___ коп.         НДС месяц = _____ руб.___ коп.</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3.2. Арендатор обязан самостоятельно рассчитывать размер арендной платы согласно п.3.1 Договора, а также налог на добавленную стоимость с суммы арендной платы в рублях, исходя из действующей ставки НДС.</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3.3. В случае изменения соответствующих методик определения арендной платы Арендодатель вправе изменить размер арендной платы в бесспорном и одностороннем порядке не чаще одного раза в год. Новая величина арендной платы устанавливается с момента получения Арендатором уведомления об изменении величины арендной платы. Момент получения Арендатором уведомления определяется в любом случае не позднее 5 дней с даты его отправки заказным письмом.</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3.4. Арендатор перечисляет арендную плату, а также налог на добавленную стоимость отдельными платежными поручениями на соответствующие счета ежемесячно не позднее 10 числа месяца, подлежащего оплате.</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p>
    <w:p w:rsidR="00F72622" w:rsidRPr="00F72622" w:rsidRDefault="00F72622" w:rsidP="00F72622">
      <w:pPr>
        <w:spacing w:before="120" w:after="120" w:line="240" w:lineRule="auto"/>
        <w:ind w:left="142" w:firstLine="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4. ОТВЕТСТВЕННОСТЬ СТОРОН</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4.1. В случае неисполнения или ненадлежащего исполнения условий Договора виновная сторона обязана возместить причиненные убытки.</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4.2.В случае нарушения Арендатором п.3.4 Договора начисляются пени в размере 0,15 % с просроченной суммы за каждый день просрочки.</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4.3. В случае несвоевременной передачи Арендатором Объекта в соответствии с Договором Арендатор оплачивает Арендодателю пени в размере 0,15% от суммы арендной платы в год за каждый день просрочки.</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4.4. В случае несвоевременного выполнения предписаний Арендодателя, Арендатор оплачивает пени Арендодателю в размере 0,1 % от суммы годовой арендной платы за каждый день просрочки.</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4.5. В случае нарушения Арендатором п.п.2.2.4., 2.2.7.,2.2.9., 2.2.10. Договора он выплачивает Арендодателю штраф в размере месячной арендной платы. </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4.6. Уплата штрафа (пени) не освобождает Стороны от выполнения лежащих на них обязательств по Договору</w:t>
      </w:r>
    </w:p>
    <w:p w:rsidR="00F72622" w:rsidRPr="00F72622" w:rsidRDefault="00F72622" w:rsidP="00F72622">
      <w:pPr>
        <w:spacing w:before="120" w:after="120" w:line="240" w:lineRule="auto"/>
        <w:ind w:left="142" w:firstLine="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5. ИЗМЕНЕНИЕ И ПРЕКРАЩЕНИЕ ДОГОВОРА</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п.3.3 Договора.</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5.2. Если Арендатор продолжает пользоваться Объектом после истечения срока Договора при отсутствии возражений со стороны Арендодателя, Договор считается возобновленным на тех же условиях до года. При этом каждая из сторон вправе в любое время отказаться от </w:t>
      </w:r>
      <w:r w:rsidRPr="00F72622">
        <w:rPr>
          <w:rFonts w:ascii="Times New Roman" w:eastAsia="Times New Roman" w:hAnsi="Times New Roman" w:cs="Times New Roman"/>
          <w:sz w:val="24"/>
          <w:szCs w:val="24"/>
          <w:lang w:eastAsia="ru-RU"/>
        </w:rPr>
        <w:lastRenderedPageBreak/>
        <w:t>Договора, уведомив об этом другую сторону не позднее, чем за один месяц до окончания срока действия Договора, указанного в уведомлении.</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5.3. Договор аренды может быть досрочно расторгнут судом по требованию Арендодателя в следующих случаях:</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5.3.1. При использовании Арендатором Объекта не по указанному в п.1.1 Договора назначению.</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5.3.2. При необеспечении Арендатором в соответствии с п. 2.2.13. Договора в течение двух рабочих дней беспрепятственного доступа представителям Арендодателя на Объект для его осмотра и проверки соблюдения условий Договора.</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5.3.3. При сдаче Объекта как в целом, так и по частям в субаренду или иное пользование, при передаче права аренды в залог, в уставный капитал иного предприятия или обременении его иным способом без письменного разрешения Арендодателя.</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5.3.4. В случае, если Арендатор умышленно или по неосторожности существенно ухудшает состояние Объекта или инженерного оборудования либо не выполняет обязанности, предусмотренные </w:t>
      </w:r>
      <w:proofErr w:type="spellStart"/>
      <w:r w:rsidRPr="00F72622">
        <w:rPr>
          <w:rFonts w:ascii="Times New Roman" w:eastAsia="Times New Roman" w:hAnsi="Times New Roman" w:cs="Times New Roman"/>
          <w:sz w:val="24"/>
          <w:szCs w:val="24"/>
          <w:lang w:eastAsia="ru-RU"/>
        </w:rPr>
        <w:t>п.п</w:t>
      </w:r>
      <w:proofErr w:type="spellEnd"/>
      <w:r w:rsidRPr="00F72622">
        <w:rPr>
          <w:rFonts w:ascii="Times New Roman" w:eastAsia="Times New Roman" w:hAnsi="Times New Roman" w:cs="Times New Roman"/>
          <w:sz w:val="24"/>
          <w:szCs w:val="24"/>
          <w:lang w:eastAsia="ru-RU"/>
        </w:rPr>
        <w:t>. 2.2.5., 2.2.6. Договора.</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5.3.5. В случае, если Арендатор не ввел Объект в эксплуатацию в установленные сроки или не выполняет план-график ремонтно-восстановительных работ.</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5.4.</w:t>
      </w:r>
      <w:r w:rsidRPr="00F72622">
        <w:rPr>
          <w:rFonts w:ascii="Times New Roman" w:eastAsia="Times New Roman" w:hAnsi="Times New Roman" w:cs="Times New Roman"/>
          <w:b/>
          <w:sz w:val="24"/>
          <w:szCs w:val="24"/>
          <w:lang w:eastAsia="ru-RU"/>
        </w:rPr>
        <w:t xml:space="preserve"> </w:t>
      </w:r>
      <w:r w:rsidRPr="00F72622">
        <w:rPr>
          <w:rFonts w:ascii="Times New Roman" w:eastAsia="Times New Roman" w:hAnsi="Times New Roman" w:cs="Times New Roman"/>
          <w:sz w:val="24"/>
          <w:szCs w:val="24"/>
          <w:lang w:eastAsia="ru-RU"/>
        </w:rPr>
        <w:t>Договор аренды, может быть расторгнут судом по требованию Арендатора:</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5.4.1. В случае, если Арендодатель не предоставляет Объект Арендатору в пользование либо создает препятствия пользованию имуществом в соответствии с условиями договора или назначением имущества.</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5.4.2.В случае, если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5.4.3. В случае, если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5.4.4. В случае если имущество в силу обстоятельств, за которые Арендатор не отвечает, окажется в состоянии, не пригодном для использования.</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5.5. Договор аренды, может быть, расторгнут во внесудебном порядке по следующим основаниям:</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более двух раз подряд по истечении срока, установленного в п.3.4. Договора независимо от ее последующего внесения;</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При этом, расторжение договора не освобождает Арендатора от необходимости погашения задолженности по арендной плате и выплате неустойки.</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в случае отсутствия договоров на обслуживание Объекта или снабжение его энергетическими и другими ресурсами в течение более чем одного месяца со дня заключения договора аренды.</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5.6. Арендодатель вправе обратиться в суд с требованием досрочного расторжения Договора, если Арендатор не устранит существенные недостатки в срок, указанный в соответствующем письменном предупреждении.</w:t>
      </w:r>
    </w:p>
    <w:p w:rsidR="00F72622" w:rsidRPr="00F72622" w:rsidRDefault="00F72622" w:rsidP="00F72622">
      <w:pPr>
        <w:spacing w:after="0" w:line="240" w:lineRule="auto"/>
        <w:ind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5.7. Договор подлежит досрочному расторжению в случае, когда принято в установленном порядке решение о сносе здания в связи с аварийным состоянием его конструкций. </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p>
    <w:p w:rsidR="00F72622" w:rsidRPr="00F72622" w:rsidRDefault="00F72622" w:rsidP="00F72622">
      <w:pPr>
        <w:spacing w:after="0" w:line="240" w:lineRule="auto"/>
        <w:ind w:firstLine="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6. ОСОБЫЕ И ПРОЧИЕ УСЛОВИЯ</w:t>
      </w:r>
    </w:p>
    <w:p w:rsidR="00F72622" w:rsidRPr="00F72622" w:rsidRDefault="00F72622" w:rsidP="00F72622">
      <w:pPr>
        <w:spacing w:after="0" w:line="240" w:lineRule="auto"/>
        <w:rPr>
          <w:rFonts w:ascii="Times New Roman" w:eastAsia="Times New Roman" w:hAnsi="Times New Roman" w:cs="Times New Roman"/>
          <w:sz w:val="20"/>
          <w:szCs w:val="20"/>
          <w:lang w:eastAsia="ru-RU"/>
        </w:rPr>
      </w:pP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6.1. Правами третьих лиц сдаваемый в аренду Объект не обременен.</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6.2. Неотделимые улучшения, в том числе капитальный ремонт Объекта, производятся Арендатором только с разрешения Арендодателя.</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lastRenderedPageBreak/>
        <w:t>6.3. 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указанного в разделе 7 срока действия Договора.</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6.4. Если состояние возвращаемого Объекта по окончании Договора хуже предусмотренного Договором, то Арендатор возмещает Арендодателю причиненный ущерб в соответствии с действующим законодательством Российской Федерации.</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6.5. Вопросы, неурегулированные Договором, регулируются действующим гражданским законодательством Российской Федерации.</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6.6. Споры, возникающие при исполнении Договора, рассматриваются Арбитражным судом. </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6.7.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6.8. В случае ликвидации Арендатора Договор расторгается.</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6.9. Договор составлен в трех экземплярах, каждый из которых имеет одинаковую юридическую силу.</w:t>
      </w: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Один экземпляр – Арендодателю, второй – Арендатору, третий-</w:t>
      </w:r>
      <w:r w:rsidRPr="00F72622">
        <w:rPr>
          <w:rFonts w:ascii="Courier New" w:eastAsia="Times New Roman" w:hAnsi="Courier New" w:cs="Times New Roman"/>
          <w:sz w:val="20"/>
          <w:szCs w:val="20"/>
          <w:lang w:eastAsia="ru-RU"/>
        </w:rPr>
        <w:t xml:space="preserve"> </w:t>
      </w:r>
      <w:r w:rsidRPr="00F72622">
        <w:rPr>
          <w:rFonts w:ascii="Times New Roman" w:eastAsia="Times New Roman" w:hAnsi="Times New Roman" w:cs="Times New Roman"/>
          <w:sz w:val="24"/>
          <w:szCs w:val="24"/>
          <w:lang w:eastAsia="ru-RU"/>
        </w:rPr>
        <w:t>в Регистрационную службу.</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p>
    <w:p w:rsidR="00F72622" w:rsidRPr="00F72622" w:rsidRDefault="00F72622" w:rsidP="00F72622">
      <w:pPr>
        <w:spacing w:after="0" w:line="240" w:lineRule="auto"/>
        <w:ind w:left="142" w:firstLine="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7. СРОК ДЕЙСТВИЯ ДОГОВОРА</w:t>
      </w:r>
    </w:p>
    <w:p w:rsidR="00F72622" w:rsidRPr="00F72622" w:rsidRDefault="00F72622" w:rsidP="00F72622">
      <w:pPr>
        <w:spacing w:after="0" w:line="240" w:lineRule="auto"/>
        <w:rPr>
          <w:rFonts w:ascii="Times New Roman" w:eastAsia="Times New Roman" w:hAnsi="Times New Roman" w:cs="Times New Roman"/>
          <w:sz w:val="20"/>
          <w:szCs w:val="20"/>
          <w:lang w:eastAsia="ru-RU"/>
        </w:rPr>
      </w:pPr>
    </w:p>
    <w:p w:rsidR="00F72622" w:rsidRPr="00F72622" w:rsidRDefault="00F72622" w:rsidP="00F72622">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Договор действует до ______. Вступает в силу с ___</w:t>
      </w:r>
      <w:proofErr w:type="gramStart"/>
      <w:r w:rsidRPr="00F72622">
        <w:rPr>
          <w:rFonts w:ascii="Times New Roman" w:eastAsia="Times New Roman" w:hAnsi="Times New Roman" w:cs="Times New Roman"/>
          <w:sz w:val="24"/>
          <w:szCs w:val="24"/>
          <w:lang w:eastAsia="ru-RU"/>
        </w:rPr>
        <w:t>_ .</w:t>
      </w:r>
      <w:proofErr w:type="gramEnd"/>
    </w:p>
    <w:p w:rsidR="00F72622" w:rsidRPr="00F72622" w:rsidRDefault="00F72622" w:rsidP="00F72622">
      <w:pPr>
        <w:spacing w:before="120" w:after="120" w:line="240" w:lineRule="auto"/>
        <w:ind w:left="142" w:firstLine="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8. РЕКВИЗИТЫ СТОРОН</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b/>
          <w:sz w:val="24"/>
          <w:szCs w:val="24"/>
          <w:lang w:eastAsia="ru-RU"/>
        </w:rPr>
        <w:t xml:space="preserve">Арендодатель: </w:t>
      </w:r>
      <w:r w:rsidRPr="00F72622">
        <w:rPr>
          <w:rFonts w:ascii="Times New Roman" w:eastAsia="Times New Roman" w:hAnsi="Times New Roman" w:cs="Times New Roman"/>
          <w:sz w:val="24"/>
          <w:szCs w:val="24"/>
          <w:lang w:eastAsia="ru-RU"/>
        </w:rPr>
        <w:t xml:space="preserve">Администрация муниципального образования «Город Пикалево» </w:t>
      </w:r>
      <w:proofErr w:type="spellStart"/>
      <w:r w:rsidRPr="00F72622">
        <w:rPr>
          <w:rFonts w:ascii="Times New Roman" w:eastAsia="Times New Roman" w:hAnsi="Times New Roman" w:cs="Times New Roman"/>
          <w:sz w:val="24"/>
          <w:szCs w:val="24"/>
          <w:lang w:eastAsia="ru-RU"/>
        </w:rPr>
        <w:t>Бокситогорского</w:t>
      </w:r>
      <w:proofErr w:type="spellEnd"/>
      <w:r w:rsidRPr="00F72622">
        <w:rPr>
          <w:rFonts w:ascii="Times New Roman" w:eastAsia="Times New Roman" w:hAnsi="Times New Roman" w:cs="Times New Roman"/>
          <w:sz w:val="24"/>
          <w:szCs w:val="24"/>
          <w:lang w:eastAsia="ru-RU"/>
        </w:rPr>
        <w:t xml:space="preserve"> района Ленинградской области.</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КБК 001 111 05075 13 0000 120; ИНН 4722002364; КПП 471501001; ОКТМО 41603102001</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Получатель: УФК по Ленинградской области (Администрация муниципального образования «Город Пикалево» </w:t>
      </w:r>
      <w:proofErr w:type="spellStart"/>
      <w:r w:rsidRPr="00F72622">
        <w:rPr>
          <w:rFonts w:ascii="Times New Roman" w:eastAsia="Times New Roman" w:hAnsi="Times New Roman" w:cs="Times New Roman"/>
          <w:sz w:val="24"/>
          <w:szCs w:val="24"/>
          <w:lang w:eastAsia="ru-RU"/>
        </w:rPr>
        <w:t>Бокситогорского</w:t>
      </w:r>
      <w:proofErr w:type="spellEnd"/>
      <w:r w:rsidRPr="00F72622">
        <w:rPr>
          <w:rFonts w:ascii="Times New Roman" w:eastAsia="Times New Roman" w:hAnsi="Times New Roman" w:cs="Times New Roman"/>
          <w:sz w:val="24"/>
          <w:szCs w:val="24"/>
          <w:lang w:eastAsia="ru-RU"/>
        </w:rPr>
        <w:t xml:space="preserve"> района)</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Счет 40101810200000010022</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Банк Отделение по Ленинградской области Северо-Западного главного управления Центрального банка РФ (Отделение Ленинградское </w:t>
      </w:r>
      <w:proofErr w:type="spellStart"/>
      <w:r w:rsidRPr="00F72622">
        <w:rPr>
          <w:rFonts w:ascii="Times New Roman" w:eastAsia="Times New Roman" w:hAnsi="Times New Roman" w:cs="Times New Roman"/>
          <w:sz w:val="24"/>
          <w:szCs w:val="24"/>
          <w:lang w:eastAsia="ru-RU"/>
        </w:rPr>
        <w:t>г.Санкт</w:t>
      </w:r>
      <w:proofErr w:type="spellEnd"/>
      <w:r w:rsidRPr="00F72622">
        <w:rPr>
          <w:rFonts w:ascii="Times New Roman" w:eastAsia="Times New Roman" w:hAnsi="Times New Roman" w:cs="Times New Roman"/>
          <w:sz w:val="24"/>
          <w:szCs w:val="24"/>
          <w:lang w:eastAsia="ru-RU"/>
        </w:rPr>
        <w:t xml:space="preserve">-Петербург) </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БИК 044106001</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Адрес: г. Пикалево, ул. Речная, д.4</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proofErr w:type="gramStart"/>
      <w:r w:rsidRPr="00F72622">
        <w:rPr>
          <w:rFonts w:ascii="Times New Roman" w:eastAsia="Times New Roman" w:hAnsi="Times New Roman" w:cs="Times New Roman"/>
          <w:b/>
          <w:sz w:val="24"/>
          <w:szCs w:val="24"/>
          <w:lang w:eastAsia="ru-RU"/>
        </w:rPr>
        <w:t>Арендатор :</w:t>
      </w:r>
      <w:proofErr w:type="gramEnd"/>
      <w:r w:rsidRPr="00F72622">
        <w:rPr>
          <w:rFonts w:ascii="Times New Roman" w:eastAsia="Times New Roman" w:hAnsi="Times New Roman" w:cs="Times New Roman"/>
          <w:b/>
          <w:sz w:val="24"/>
          <w:szCs w:val="24"/>
          <w:lang w:eastAsia="ru-RU"/>
        </w:rPr>
        <w:t>________________________________________________</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Адрес: ____________________________________________________</w:t>
      </w:r>
    </w:p>
    <w:p w:rsidR="00F72622" w:rsidRPr="00F72622" w:rsidRDefault="00F72622" w:rsidP="00F72622">
      <w:pPr>
        <w:keepNext/>
        <w:spacing w:after="0" w:line="240" w:lineRule="auto"/>
        <w:jc w:val="both"/>
        <w:outlineLvl w:val="2"/>
        <w:rPr>
          <w:rFonts w:ascii="Times New Roman" w:eastAsia="Times New Roman" w:hAnsi="Times New Roman" w:cs="Times New Roman"/>
          <w:sz w:val="24"/>
          <w:szCs w:val="24"/>
          <w:lang w:eastAsia="ru-RU"/>
        </w:rPr>
      </w:pPr>
    </w:p>
    <w:p w:rsidR="00F72622" w:rsidRPr="00F72622" w:rsidRDefault="00F72622" w:rsidP="00F72622">
      <w:pPr>
        <w:keepNext/>
        <w:spacing w:after="0" w:line="240" w:lineRule="auto"/>
        <w:jc w:val="both"/>
        <w:outlineLvl w:val="2"/>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Арендодатель:</w:t>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t xml:space="preserve">Арендатор: </w:t>
      </w:r>
    </w:p>
    <w:p w:rsidR="00F72622" w:rsidRPr="00F72622" w:rsidRDefault="00F72622" w:rsidP="00F72622">
      <w:pPr>
        <w:keepNext/>
        <w:spacing w:after="0" w:line="240" w:lineRule="auto"/>
        <w:jc w:val="both"/>
        <w:outlineLvl w:val="2"/>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Глава администрации</w:t>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p>
    <w:p w:rsidR="00F72622" w:rsidRPr="00F72622" w:rsidRDefault="00F72622" w:rsidP="00F72622">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МО «Город Пикалево»</w:t>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p>
    <w:p w:rsidR="00F72622" w:rsidRPr="00F72622" w:rsidRDefault="00F72622" w:rsidP="00F72622">
      <w:pPr>
        <w:spacing w:after="0" w:line="240" w:lineRule="auto"/>
        <w:rPr>
          <w:rFonts w:ascii="Times New Roman" w:eastAsia="Times New Roman" w:hAnsi="Times New Roman" w:cs="Times New Roman"/>
          <w:sz w:val="24"/>
          <w:szCs w:val="24"/>
          <w:lang w:eastAsia="ru-RU"/>
        </w:rPr>
      </w:pPr>
    </w:p>
    <w:p w:rsidR="00F72622" w:rsidRPr="00F72622" w:rsidRDefault="00F72622" w:rsidP="00F72622">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______________   </w:t>
      </w:r>
      <w:proofErr w:type="spellStart"/>
      <w:r w:rsidRPr="00F72622">
        <w:rPr>
          <w:rFonts w:ascii="Times New Roman" w:eastAsia="Times New Roman" w:hAnsi="Times New Roman" w:cs="Times New Roman"/>
          <w:sz w:val="24"/>
          <w:szCs w:val="24"/>
          <w:lang w:eastAsia="ru-RU"/>
        </w:rPr>
        <w:t>Д.Н.Садовников</w:t>
      </w:r>
      <w:proofErr w:type="spellEnd"/>
      <w:r w:rsidRPr="00F72622">
        <w:rPr>
          <w:rFonts w:ascii="Times New Roman" w:eastAsia="Times New Roman" w:hAnsi="Times New Roman" w:cs="Times New Roman"/>
          <w:sz w:val="24"/>
          <w:szCs w:val="24"/>
          <w:lang w:eastAsia="ru-RU"/>
        </w:rPr>
        <w:t xml:space="preserve">                   </w:t>
      </w:r>
      <w:r w:rsidRPr="00F72622">
        <w:rPr>
          <w:rFonts w:ascii="Times New Roman" w:eastAsia="Times New Roman" w:hAnsi="Times New Roman" w:cs="Times New Roman"/>
          <w:sz w:val="24"/>
          <w:szCs w:val="24"/>
          <w:lang w:eastAsia="ru-RU"/>
        </w:rPr>
        <w:tab/>
        <w:t xml:space="preserve">        ______________________</w:t>
      </w:r>
    </w:p>
    <w:p w:rsidR="00F72622" w:rsidRPr="00F72622" w:rsidRDefault="00F72622" w:rsidP="00F72622">
      <w:pPr>
        <w:spacing w:after="0" w:line="240" w:lineRule="auto"/>
        <w:jc w:val="both"/>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br w:type="page"/>
      </w:r>
      <w:r w:rsidRPr="00F72622">
        <w:rPr>
          <w:rFonts w:ascii="Times New Roman" w:eastAsia="Times New Roman" w:hAnsi="Times New Roman" w:cs="Times New Roman"/>
          <w:b/>
          <w:sz w:val="24"/>
          <w:szCs w:val="24"/>
          <w:lang w:eastAsia="ru-RU"/>
        </w:rPr>
        <w:lastRenderedPageBreak/>
        <w:t>Арендная плата за помещение перечисляется</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Счет 40101810200000010022</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Банк ГРКЦ ГУ Банка России по Ленинградской области г. Санкт – Петербург</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Получатель: Отделение по Ленинградской области Северо-Западного главного управления Центрального банка РФ (Отделение </w:t>
      </w:r>
      <w:proofErr w:type="gramStart"/>
      <w:r w:rsidRPr="00F72622">
        <w:rPr>
          <w:rFonts w:ascii="Times New Roman" w:eastAsia="Times New Roman" w:hAnsi="Times New Roman" w:cs="Times New Roman"/>
          <w:sz w:val="24"/>
          <w:szCs w:val="24"/>
          <w:lang w:eastAsia="ru-RU"/>
        </w:rPr>
        <w:t xml:space="preserve">Ленинградское  </w:t>
      </w:r>
      <w:proofErr w:type="spellStart"/>
      <w:r w:rsidRPr="00F72622">
        <w:rPr>
          <w:rFonts w:ascii="Times New Roman" w:eastAsia="Times New Roman" w:hAnsi="Times New Roman" w:cs="Times New Roman"/>
          <w:sz w:val="24"/>
          <w:szCs w:val="24"/>
          <w:lang w:eastAsia="ru-RU"/>
        </w:rPr>
        <w:t>г.Санкт</w:t>
      </w:r>
      <w:proofErr w:type="spellEnd"/>
      <w:proofErr w:type="gramEnd"/>
      <w:r w:rsidRPr="00F72622">
        <w:rPr>
          <w:rFonts w:ascii="Times New Roman" w:eastAsia="Times New Roman" w:hAnsi="Times New Roman" w:cs="Times New Roman"/>
          <w:sz w:val="24"/>
          <w:szCs w:val="24"/>
          <w:lang w:eastAsia="ru-RU"/>
        </w:rPr>
        <w:t xml:space="preserve">-Петербург) </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БИК 044106001</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КБК 001 111 05075 13 0000 120</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ИНН 4722002364</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КПП 471501001</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ОКТМО 41603102001</w:t>
      </w:r>
    </w:p>
    <w:p w:rsidR="00F72622" w:rsidRPr="00F72622" w:rsidRDefault="00F72622" w:rsidP="00F72622">
      <w:pPr>
        <w:spacing w:after="0" w:line="240" w:lineRule="auto"/>
        <w:jc w:val="center"/>
        <w:rPr>
          <w:rFonts w:ascii="Times New Roman" w:eastAsia="Times New Roman" w:hAnsi="Times New Roman" w:cs="Times New Roman"/>
          <w:b/>
          <w:sz w:val="28"/>
          <w:szCs w:val="28"/>
          <w:lang w:eastAsia="ru-RU"/>
        </w:rPr>
      </w:pPr>
      <w:r w:rsidRPr="00F72622">
        <w:rPr>
          <w:rFonts w:ascii="Times New Roman" w:eastAsia="Times New Roman" w:hAnsi="Times New Roman" w:cs="Times New Roman"/>
          <w:sz w:val="24"/>
          <w:szCs w:val="24"/>
          <w:lang w:eastAsia="ru-RU"/>
        </w:rPr>
        <w:br w:type="page"/>
      </w:r>
      <w:r w:rsidRPr="00F72622">
        <w:rPr>
          <w:rFonts w:ascii="Times New Roman" w:eastAsia="Times New Roman" w:hAnsi="Times New Roman" w:cs="Times New Roman"/>
          <w:b/>
          <w:sz w:val="28"/>
          <w:szCs w:val="28"/>
          <w:lang w:eastAsia="ru-RU"/>
        </w:rPr>
        <w:lastRenderedPageBreak/>
        <w:t>АКТ ПРИЕМА-ПЕРЕДАЧИ</w:t>
      </w:r>
    </w:p>
    <w:p w:rsidR="00F72622" w:rsidRPr="00F72622" w:rsidRDefault="00F72622" w:rsidP="00F72622">
      <w:pPr>
        <w:spacing w:after="0" w:line="240" w:lineRule="auto"/>
        <w:rPr>
          <w:rFonts w:ascii="Times New Roman" w:eastAsia="Times New Roman" w:hAnsi="Times New Roman" w:cs="Times New Roman"/>
          <w:sz w:val="28"/>
          <w:szCs w:val="28"/>
          <w:lang w:eastAsia="ru-RU"/>
        </w:rPr>
      </w:pPr>
    </w:p>
    <w:p w:rsidR="00F72622" w:rsidRPr="00F72622" w:rsidRDefault="00F72622" w:rsidP="00F72622">
      <w:pPr>
        <w:spacing w:after="0" w:line="240" w:lineRule="auto"/>
        <w:rPr>
          <w:rFonts w:ascii="Times New Roman" w:eastAsia="Times New Roman" w:hAnsi="Times New Roman" w:cs="Times New Roman"/>
          <w:sz w:val="24"/>
          <w:szCs w:val="24"/>
          <w:lang w:eastAsia="ru-RU"/>
        </w:rPr>
      </w:pPr>
    </w:p>
    <w:p w:rsidR="00F72622" w:rsidRPr="00F72622" w:rsidRDefault="00F72622" w:rsidP="00F72622">
      <w:pPr>
        <w:spacing w:after="0" w:line="240" w:lineRule="auto"/>
        <w:rPr>
          <w:rFonts w:ascii="Times New Roman" w:eastAsia="Times New Roman" w:hAnsi="Times New Roman" w:cs="Times New Roman"/>
          <w:sz w:val="24"/>
          <w:szCs w:val="24"/>
          <w:lang w:eastAsia="ru-RU"/>
        </w:rPr>
      </w:pP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г. Пикалево</w:t>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t>«__</w:t>
      </w:r>
      <w:proofErr w:type="gramStart"/>
      <w:r w:rsidRPr="00F72622">
        <w:rPr>
          <w:rFonts w:ascii="Times New Roman" w:eastAsia="Times New Roman" w:hAnsi="Times New Roman" w:cs="Times New Roman"/>
          <w:sz w:val="24"/>
          <w:szCs w:val="24"/>
          <w:lang w:eastAsia="ru-RU"/>
        </w:rPr>
        <w:t>_»_</w:t>
      </w:r>
      <w:proofErr w:type="gramEnd"/>
      <w:r w:rsidRPr="00F72622">
        <w:rPr>
          <w:rFonts w:ascii="Times New Roman" w:eastAsia="Times New Roman" w:hAnsi="Times New Roman" w:cs="Times New Roman"/>
          <w:sz w:val="24"/>
          <w:szCs w:val="24"/>
          <w:lang w:eastAsia="ru-RU"/>
        </w:rPr>
        <w:t>_______ 2019 г.</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p>
    <w:p w:rsidR="00F72622" w:rsidRPr="00F72622" w:rsidRDefault="00F72622" w:rsidP="00F72622">
      <w:pPr>
        <w:tabs>
          <w:tab w:val="left" w:pos="567"/>
        </w:tabs>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ab/>
        <w:t xml:space="preserve">Мы, нижеподписавшиеся, Администрация муниципального образования «Город Пикалево» </w:t>
      </w:r>
      <w:proofErr w:type="spellStart"/>
      <w:r w:rsidRPr="00F72622">
        <w:rPr>
          <w:rFonts w:ascii="Times New Roman" w:eastAsia="Times New Roman" w:hAnsi="Times New Roman" w:cs="Times New Roman"/>
          <w:sz w:val="24"/>
          <w:szCs w:val="24"/>
          <w:lang w:eastAsia="ru-RU"/>
        </w:rPr>
        <w:t>Бокситогорского</w:t>
      </w:r>
      <w:proofErr w:type="spellEnd"/>
      <w:r w:rsidRPr="00F72622">
        <w:rPr>
          <w:rFonts w:ascii="Times New Roman" w:eastAsia="Times New Roman" w:hAnsi="Times New Roman" w:cs="Times New Roman"/>
          <w:sz w:val="24"/>
          <w:szCs w:val="24"/>
          <w:lang w:eastAsia="ru-RU"/>
        </w:rPr>
        <w:t xml:space="preserve"> района Ленинградской области, в лице главы администрации Сапожникова Дмитрия Николаевича, действующего на основании Устава с одной стороны, и ___________________________________, с другой стороны составили настоящий акт о нижеследующем:</w:t>
      </w:r>
    </w:p>
    <w:p w:rsidR="00F72622" w:rsidRPr="00F72622" w:rsidRDefault="00F72622" w:rsidP="00F72622">
      <w:pPr>
        <w:spacing w:after="0" w:line="240" w:lineRule="auto"/>
        <w:jc w:val="both"/>
        <w:rPr>
          <w:rFonts w:ascii="Times New Roman" w:eastAsia="Times New Roman" w:hAnsi="Times New Roman" w:cs="Times New Roman"/>
          <w:bCs/>
          <w:sz w:val="24"/>
          <w:szCs w:val="24"/>
          <w:lang w:eastAsia="ru-RU"/>
        </w:rPr>
      </w:pPr>
      <w:r w:rsidRPr="00F72622">
        <w:rPr>
          <w:rFonts w:ascii="Times New Roman" w:eastAsia="Times New Roman" w:hAnsi="Times New Roman" w:cs="Times New Roman"/>
          <w:sz w:val="24"/>
          <w:szCs w:val="24"/>
          <w:lang w:eastAsia="ru-RU"/>
        </w:rPr>
        <w:tab/>
        <w:t xml:space="preserve">Администрация муниципального образования «Город Пикалево» </w:t>
      </w:r>
      <w:proofErr w:type="spellStart"/>
      <w:r w:rsidRPr="00F72622">
        <w:rPr>
          <w:rFonts w:ascii="Times New Roman" w:eastAsia="Times New Roman" w:hAnsi="Times New Roman" w:cs="Times New Roman"/>
          <w:sz w:val="24"/>
          <w:szCs w:val="24"/>
          <w:lang w:eastAsia="ru-RU"/>
        </w:rPr>
        <w:t>Бокситогорского</w:t>
      </w:r>
      <w:proofErr w:type="spellEnd"/>
      <w:r w:rsidRPr="00F72622">
        <w:rPr>
          <w:rFonts w:ascii="Times New Roman" w:eastAsia="Times New Roman" w:hAnsi="Times New Roman" w:cs="Times New Roman"/>
          <w:sz w:val="24"/>
          <w:szCs w:val="24"/>
          <w:lang w:eastAsia="ru-RU"/>
        </w:rPr>
        <w:t xml:space="preserve"> района Ленинградской области передает, а _____________________________________ принимает в пользование объект нежилого фонда, расположенный по адресу: г. Пикалево, ул. Заводская, д. 16, нежилые помещения общей площадью 111,4 </w:t>
      </w:r>
      <w:proofErr w:type="spellStart"/>
      <w:r w:rsidRPr="00F72622">
        <w:rPr>
          <w:rFonts w:ascii="Times New Roman" w:eastAsia="Times New Roman" w:hAnsi="Times New Roman" w:cs="Times New Roman"/>
          <w:sz w:val="24"/>
          <w:szCs w:val="24"/>
          <w:lang w:eastAsia="ru-RU"/>
        </w:rPr>
        <w:t>кв.м</w:t>
      </w:r>
      <w:proofErr w:type="spellEnd"/>
      <w:r w:rsidRPr="00F72622">
        <w:rPr>
          <w:rFonts w:ascii="Times New Roman" w:eastAsia="Times New Roman" w:hAnsi="Times New Roman" w:cs="Times New Roman"/>
          <w:sz w:val="24"/>
          <w:szCs w:val="24"/>
          <w:lang w:eastAsia="ru-RU"/>
        </w:rPr>
        <w:t>., для осуществления</w:t>
      </w:r>
      <w:r w:rsidRPr="00F72622">
        <w:rPr>
          <w:rFonts w:ascii="Times New Roman" w:eastAsia="Times New Roman" w:hAnsi="Times New Roman" w:cs="Times New Roman"/>
          <w:b/>
          <w:sz w:val="28"/>
          <w:szCs w:val="28"/>
          <w:lang w:eastAsia="ru-RU"/>
        </w:rPr>
        <w:t xml:space="preserve"> </w:t>
      </w:r>
      <w:r w:rsidRPr="00F72622">
        <w:rPr>
          <w:rFonts w:ascii="Times New Roman" w:eastAsia="Times New Roman" w:hAnsi="Times New Roman" w:cs="Times New Roman"/>
          <w:sz w:val="24"/>
          <w:szCs w:val="24"/>
          <w:lang w:eastAsia="ru-RU"/>
        </w:rPr>
        <w:t>деятельности _____________________</w:t>
      </w:r>
      <w:r w:rsidRPr="00F72622">
        <w:rPr>
          <w:rFonts w:ascii="Times New Roman" w:eastAsia="Times New Roman" w:hAnsi="Times New Roman" w:cs="Times New Roman"/>
          <w:bCs/>
          <w:sz w:val="24"/>
          <w:szCs w:val="24"/>
          <w:lang w:eastAsia="ru-RU"/>
        </w:rPr>
        <w:t>.</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Состояние помещений удовлетворительное.</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p>
    <w:p w:rsidR="00F72622" w:rsidRPr="00F72622" w:rsidRDefault="00F72622" w:rsidP="00F72622">
      <w:pPr>
        <w:spacing w:after="0" w:line="240" w:lineRule="auto"/>
        <w:jc w:val="both"/>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Передающая сторона:</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Глава администрации МО «Город Пикалево»</w:t>
      </w: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______________________</w:t>
      </w:r>
      <w:proofErr w:type="gramStart"/>
      <w:r w:rsidRPr="00F72622">
        <w:rPr>
          <w:rFonts w:ascii="Times New Roman" w:eastAsia="Times New Roman" w:hAnsi="Times New Roman" w:cs="Times New Roman"/>
          <w:sz w:val="24"/>
          <w:szCs w:val="24"/>
          <w:lang w:eastAsia="ru-RU"/>
        </w:rPr>
        <w:t xml:space="preserve">_  </w:t>
      </w:r>
      <w:proofErr w:type="spellStart"/>
      <w:r w:rsidRPr="00F72622">
        <w:rPr>
          <w:rFonts w:ascii="Times New Roman" w:eastAsia="Times New Roman" w:hAnsi="Times New Roman" w:cs="Times New Roman"/>
          <w:sz w:val="24"/>
          <w:szCs w:val="24"/>
          <w:lang w:eastAsia="ru-RU"/>
        </w:rPr>
        <w:t>Д.Н.Садовников</w:t>
      </w:r>
      <w:proofErr w:type="spellEnd"/>
      <w:proofErr w:type="gramEnd"/>
    </w:p>
    <w:p w:rsidR="00F72622" w:rsidRPr="00F72622" w:rsidRDefault="00F72622" w:rsidP="00F72622">
      <w:pPr>
        <w:tabs>
          <w:tab w:val="left" w:pos="720"/>
        </w:tabs>
        <w:spacing w:after="0" w:line="240" w:lineRule="auto"/>
        <w:jc w:val="both"/>
        <w:rPr>
          <w:rFonts w:ascii="Times New Roman" w:eastAsia="Times New Roman" w:hAnsi="Times New Roman" w:cs="Times New Roman"/>
          <w:sz w:val="24"/>
          <w:szCs w:val="24"/>
          <w:lang w:eastAsia="ru-RU"/>
        </w:rPr>
      </w:pPr>
    </w:p>
    <w:p w:rsidR="00F72622" w:rsidRPr="00F72622" w:rsidRDefault="00F72622" w:rsidP="00F72622">
      <w:pPr>
        <w:spacing w:after="0" w:line="240" w:lineRule="auto"/>
        <w:jc w:val="both"/>
        <w:rPr>
          <w:rFonts w:ascii="Times New Roman" w:eastAsia="Times New Roman" w:hAnsi="Times New Roman" w:cs="Times New Roman"/>
          <w:sz w:val="24"/>
          <w:szCs w:val="24"/>
          <w:lang w:eastAsia="ru-RU"/>
        </w:rPr>
      </w:pPr>
    </w:p>
    <w:p w:rsidR="00F72622" w:rsidRPr="00F72622" w:rsidRDefault="00F72622" w:rsidP="00F72622">
      <w:pPr>
        <w:spacing w:after="0" w:line="240" w:lineRule="auto"/>
        <w:jc w:val="both"/>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Принимающая сторона:</w:t>
      </w:r>
    </w:p>
    <w:p w:rsidR="00F72622" w:rsidRPr="00F72622" w:rsidRDefault="00F72622" w:rsidP="00F72622">
      <w:pPr>
        <w:spacing w:after="0" w:line="240" w:lineRule="auto"/>
        <w:rPr>
          <w:rFonts w:ascii="Times New Roman" w:eastAsia="Times New Roman" w:hAnsi="Times New Roman" w:cs="Times New Roman"/>
          <w:sz w:val="24"/>
          <w:szCs w:val="24"/>
          <w:lang w:eastAsia="ru-RU"/>
        </w:rPr>
      </w:pPr>
    </w:p>
    <w:p w:rsidR="00F72622" w:rsidRPr="00F72622" w:rsidRDefault="00F72622" w:rsidP="00F72622">
      <w:pPr>
        <w:spacing w:after="0" w:line="240" w:lineRule="auto"/>
        <w:rPr>
          <w:rFonts w:ascii="Times New Roman" w:eastAsia="Times New Roman" w:hAnsi="Times New Roman" w:cs="Times New Roman"/>
          <w:sz w:val="24"/>
          <w:szCs w:val="24"/>
          <w:lang w:eastAsia="ru-RU"/>
        </w:rPr>
      </w:pPr>
    </w:p>
    <w:p w:rsidR="00F72622" w:rsidRPr="00F72622" w:rsidRDefault="00F72622" w:rsidP="00F72622">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bCs/>
          <w:sz w:val="24"/>
          <w:szCs w:val="24"/>
          <w:lang w:eastAsia="ru-RU"/>
        </w:rPr>
        <w:t>________________________</w:t>
      </w:r>
    </w:p>
    <w:p w:rsidR="00F72622" w:rsidRPr="00F72622" w:rsidRDefault="00F72622" w:rsidP="00F72622">
      <w:pPr>
        <w:spacing w:after="0" w:line="240" w:lineRule="auto"/>
        <w:ind w:firstLine="708"/>
        <w:rPr>
          <w:rFonts w:ascii="Times New Roman" w:eastAsia="Times New Roman" w:hAnsi="Times New Roman" w:cs="Times New Roman"/>
          <w:sz w:val="24"/>
          <w:szCs w:val="24"/>
          <w:lang w:eastAsia="ru-RU"/>
        </w:rPr>
      </w:pPr>
    </w:p>
    <w:p w:rsidR="003B0795" w:rsidRDefault="003B0795" w:rsidP="00F72622">
      <w:pPr>
        <w:spacing w:before="100" w:beforeAutospacing="1" w:after="100" w:afterAutospacing="1" w:line="240" w:lineRule="auto"/>
        <w:jc w:val="center"/>
      </w:pPr>
    </w:p>
    <w:sectPr w:rsidR="003B0795" w:rsidSect="006F135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C3242"/>
    <w:multiLevelType w:val="multilevel"/>
    <w:tmpl w:val="9FBC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2A7327"/>
    <w:multiLevelType w:val="hybridMultilevel"/>
    <w:tmpl w:val="A2B44A84"/>
    <w:lvl w:ilvl="0" w:tplc="A1826F7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7B"/>
    <w:rsid w:val="00183CA8"/>
    <w:rsid w:val="003B0795"/>
    <w:rsid w:val="004D567B"/>
    <w:rsid w:val="006F1356"/>
    <w:rsid w:val="008B4EAB"/>
    <w:rsid w:val="00A73591"/>
    <w:rsid w:val="00F72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1B530-23F1-42C5-9624-F1F1EC44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4D56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D567B"/>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4D567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D567B"/>
    <w:rPr>
      <w:rFonts w:asciiTheme="majorHAnsi" w:eastAsiaTheme="majorEastAsia" w:hAnsiTheme="majorHAnsi" w:cstheme="majorBidi"/>
      <w:color w:val="1F4D78" w:themeColor="accent1" w:themeShade="7F"/>
      <w:sz w:val="24"/>
      <w:szCs w:val="24"/>
    </w:rPr>
  </w:style>
  <w:style w:type="character" w:styleId="a5">
    <w:name w:val="Hyperlink"/>
    <w:basedOn w:val="a0"/>
    <w:uiPriority w:val="99"/>
    <w:unhideWhenUsed/>
    <w:rsid w:val="00F72622"/>
    <w:rPr>
      <w:color w:val="0563C1" w:themeColor="hyperlink"/>
      <w:u w:val="single"/>
    </w:rPr>
  </w:style>
  <w:style w:type="paragraph" w:styleId="a6">
    <w:name w:val="Body Text"/>
    <w:basedOn w:val="a"/>
    <w:link w:val="a7"/>
    <w:uiPriority w:val="99"/>
    <w:semiHidden/>
    <w:unhideWhenUsed/>
    <w:rsid w:val="00F72622"/>
    <w:pPr>
      <w:spacing w:after="120"/>
    </w:pPr>
  </w:style>
  <w:style w:type="character" w:customStyle="1" w:styleId="a7">
    <w:name w:val="Основной текст Знак"/>
    <w:basedOn w:val="a0"/>
    <w:link w:val="a6"/>
    <w:uiPriority w:val="99"/>
    <w:semiHidden/>
    <w:rsid w:val="00F72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8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5962</Words>
  <Characters>33990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Кокорина Любовь</dc:creator>
  <cp:keywords/>
  <dc:description/>
  <cp:lastModifiedBy>Кокорина Любовь</cp:lastModifiedBy>
  <cp:revision>5</cp:revision>
  <dcterms:created xsi:type="dcterms:W3CDTF">2019-07-12T09:07:00Z</dcterms:created>
  <dcterms:modified xsi:type="dcterms:W3CDTF">2019-07-12T11:45:00Z</dcterms:modified>
</cp:coreProperties>
</file>