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241" w:rsidRPr="002842D0" w:rsidRDefault="00CF4241" w:rsidP="00CF4241">
      <w:pPr>
        <w:pStyle w:val="a6"/>
        <w:jc w:val="center"/>
        <w:rPr>
          <w:b/>
          <w:bCs/>
          <w:sz w:val="28"/>
          <w:szCs w:val="28"/>
        </w:rPr>
      </w:pPr>
      <w:r w:rsidRPr="002842D0">
        <w:rPr>
          <w:b/>
          <w:bCs/>
          <w:sz w:val="28"/>
          <w:szCs w:val="28"/>
        </w:rPr>
        <w:t xml:space="preserve">Документация по проведению </w:t>
      </w:r>
      <w:r>
        <w:rPr>
          <w:b/>
          <w:bCs/>
          <w:sz w:val="28"/>
          <w:szCs w:val="28"/>
        </w:rPr>
        <w:t>аукциона</w:t>
      </w:r>
    </w:p>
    <w:p w:rsidR="00CF4241" w:rsidRPr="007A2001" w:rsidRDefault="00CF4241" w:rsidP="00CF4241">
      <w:pPr>
        <w:pStyle w:val="a6"/>
        <w:rPr>
          <w:bCs/>
          <w:sz w:val="28"/>
          <w:szCs w:val="28"/>
        </w:rPr>
      </w:pPr>
    </w:p>
    <w:p w:rsidR="00CF4241" w:rsidRDefault="00CF4241" w:rsidP="00CF4241">
      <w:pPr>
        <w:pStyle w:val="a6"/>
        <w:numPr>
          <w:ilvl w:val="0"/>
          <w:numId w:val="1"/>
        </w:numPr>
        <w:spacing w:after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Характеристика предмета торгов</w:t>
      </w:r>
    </w:p>
    <w:p w:rsidR="00CF4241" w:rsidRPr="007E723E" w:rsidRDefault="00CF4241" w:rsidP="00CF4241">
      <w:pPr>
        <w:pStyle w:val="a6"/>
        <w:rPr>
          <w:bCs/>
          <w:iCs/>
        </w:rPr>
      </w:pPr>
    </w:p>
    <w:p w:rsidR="00CF4241" w:rsidRDefault="00CF4241" w:rsidP="00CF4241">
      <w:pPr>
        <w:tabs>
          <w:tab w:val="left" w:pos="567"/>
        </w:tabs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Предмет торгов - </w:t>
      </w:r>
      <w:r w:rsidRPr="006D4B5A">
        <w:rPr>
          <w:sz w:val="28"/>
          <w:szCs w:val="28"/>
        </w:rPr>
        <w:t>право заключения</w:t>
      </w:r>
      <w:r>
        <w:rPr>
          <w:b/>
          <w:sz w:val="28"/>
          <w:szCs w:val="28"/>
        </w:rPr>
        <w:t xml:space="preserve"> </w:t>
      </w:r>
      <w:r w:rsidRPr="006D4B5A">
        <w:rPr>
          <w:sz w:val="28"/>
          <w:szCs w:val="28"/>
        </w:rPr>
        <w:t>договора аренды объекта нежилого фонда</w:t>
      </w:r>
      <w:r>
        <w:rPr>
          <w:sz w:val="28"/>
          <w:szCs w:val="28"/>
        </w:rPr>
        <w:t xml:space="preserve"> сроком на 11 месяцев.</w:t>
      </w:r>
    </w:p>
    <w:p w:rsidR="00CF4241" w:rsidRPr="00595D16" w:rsidRDefault="00CF4241" w:rsidP="00CF4241">
      <w:pPr>
        <w:jc w:val="both"/>
        <w:rPr>
          <w:sz w:val="28"/>
          <w:szCs w:val="28"/>
        </w:rPr>
      </w:pPr>
      <w:r>
        <w:tab/>
      </w:r>
      <w:r w:rsidRPr="00595D16">
        <w:rPr>
          <w:b/>
          <w:sz w:val="28"/>
          <w:szCs w:val="28"/>
        </w:rPr>
        <w:t>Целевое назначение использования недвижимого имущества</w:t>
      </w:r>
      <w:r w:rsidRPr="00595D16">
        <w:rPr>
          <w:sz w:val="28"/>
          <w:szCs w:val="28"/>
        </w:rPr>
        <w:t xml:space="preserve"> - </w:t>
      </w:r>
      <w:r w:rsidRPr="00AC13CD">
        <w:rPr>
          <w:sz w:val="28"/>
          <w:szCs w:val="28"/>
        </w:rPr>
        <w:t>прочие виды деятельности</w:t>
      </w:r>
      <w:r>
        <w:rPr>
          <w:sz w:val="28"/>
          <w:szCs w:val="28"/>
        </w:rPr>
        <w:t>;</w:t>
      </w:r>
      <w:r w:rsidRPr="00AC13C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складские помещения</w:t>
      </w:r>
      <w:r w:rsidRPr="00595D16">
        <w:rPr>
          <w:sz w:val="28"/>
          <w:szCs w:val="28"/>
        </w:rPr>
        <w:t>.</w:t>
      </w:r>
    </w:p>
    <w:p w:rsidR="00CF4241" w:rsidRPr="00595D16" w:rsidRDefault="00CF4241" w:rsidP="00CF4241">
      <w:pPr>
        <w:ind w:firstLine="709"/>
        <w:jc w:val="both"/>
        <w:rPr>
          <w:sz w:val="28"/>
          <w:szCs w:val="28"/>
        </w:rPr>
      </w:pPr>
      <w:r w:rsidRPr="00595D16">
        <w:rPr>
          <w:b/>
          <w:bCs/>
          <w:sz w:val="28"/>
          <w:szCs w:val="28"/>
        </w:rPr>
        <w:t>Виды деятельности</w:t>
      </w:r>
      <w:r w:rsidRPr="00595D16">
        <w:rPr>
          <w:bCs/>
          <w:sz w:val="28"/>
          <w:szCs w:val="28"/>
        </w:rPr>
        <w:t xml:space="preserve">, предусмотренные Методикой </w:t>
      </w:r>
      <w:r w:rsidRPr="00595D16">
        <w:rPr>
          <w:sz w:val="28"/>
          <w:szCs w:val="28"/>
        </w:rPr>
        <w:t>определ</w:t>
      </w:r>
      <w:r w:rsidRPr="00595D16">
        <w:rPr>
          <w:sz w:val="28"/>
          <w:szCs w:val="28"/>
        </w:rPr>
        <w:t>е</w:t>
      </w:r>
      <w:r w:rsidRPr="00595D16">
        <w:rPr>
          <w:sz w:val="28"/>
          <w:szCs w:val="28"/>
        </w:rPr>
        <w:t>ния величины арендной платы за пользование имуществом, находящимся в со</w:t>
      </w:r>
      <w:r w:rsidRPr="00595D16">
        <w:rPr>
          <w:sz w:val="28"/>
          <w:szCs w:val="28"/>
        </w:rPr>
        <w:t>б</w:t>
      </w:r>
      <w:r w:rsidRPr="00595D16">
        <w:rPr>
          <w:sz w:val="28"/>
          <w:szCs w:val="28"/>
        </w:rPr>
        <w:t xml:space="preserve">ственности </w:t>
      </w:r>
      <w:r>
        <w:rPr>
          <w:sz w:val="28"/>
          <w:szCs w:val="28"/>
        </w:rPr>
        <w:t>Пикалевского городского поселения</w:t>
      </w:r>
      <w:r w:rsidRPr="00595D16">
        <w:rPr>
          <w:sz w:val="28"/>
          <w:szCs w:val="28"/>
        </w:rPr>
        <w:t>, утвержденной решением Совета д</w:t>
      </w:r>
      <w:r w:rsidRPr="00595D16">
        <w:rPr>
          <w:sz w:val="28"/>
          <w:szCs w:val="28"/>
        </w:rPr>
        <w:t>е</w:t>
      </w:r>
      <w:r w:rsidRPr="00595D16">
        <w:rPr>
          <w:sz w:val="28"/>
          <w:szCs w:val="28"/>
        </w:rPr>
        <w:t xml:space="preserve">путатов </w:t>
      </w:r>
      <w:r>
        <w:rPr>
          <w:sz w:val="28"/>
          <w:szCs w:val="28"/>
        </w:rPr>
        <w:t>Пикалевского городского поселения</w:t>
      </w:r>
      <w:r w:rsidRPr="00595D16">
        <w:rPr>
          <w:sz w:val="28"/>
          <w:szCs w:val="28"/>
        </w:rPr>
        <w:t xml:space="preserve"> от 28 февраля 2013 года № 13</w:t>
      </w:r>
      <w:r>
        <w:rPr>
          <w:sz w:val="28"/>
          <w:szCs w:val="28"/>
        </w:rPr>
        <w:t xml:space="preserve"> (с изменениями)</w:t>
      </w:r>
      <w:r w:rsidRPr="00595D16">
        <w:rPr>
          <w:sz w:val="28"/>
          <w:szCs w:val="28"/>
        </w:rPr>
        <w:t>.</w:t>
      </w:r>
    </w:p>
    <w:p w:rsidR="00CF4241" w:rsidRPr="004902EF" w:rsidRDefault="00CF4241" w:rsidP="00CF4241">
      <w:pPr>
        <w:ind w:firstLine="709"/>
        <w:jc w:val="both"/>
      </w:pPr>
      <w:r w:rsidRPr="004902EF">
        <w:rPr>
          <w:sz w:val="28"/>
          <w:szCs w:val="28"/>
        </w:rPr>
        <w:t xml:space="preserve">Годовая арендная плата определяется по действующей </w:t>
      </w:r>
      <w:r w:rsidRPr="004902EF">
        <w:rPr>
          <w:bCs/>
          <w:sz w:val="28"/>
          <w:szCs w:val="28"/>
        </w:rPr>
        <w:t xml:space="preserve">Методики </w:t>
      </w:r>
      <w:r w:rsidRPr="004902EF">
        <w:rPr>
          <w:sz w:val="28"/>
          <w:szCs w:val="28"/>
        </w:rPr>
        <w:t>определ</w:t>
      </w:r>
      <w:r w:rsidRPr="004902EF">
        <w:rPr>
          <w:sz w:val="28"/>
          <w:szCs w:val="28"/>
        </w:rPr>
        <w:t>е</w:t>
      </w:r>
      <w:r w:rsidRPr="004902EF">
        <w:rPr>
          <w:sz w:val="28"/>
          <w:szCs w:val="28"/>
        </w:rPr>
        <w:t>ния величины арендной платы за пользование имуществом, находящимся в со</w:t>
      </w:r>
      <w:r w:rsidRPr="004902EF">
        <w:rPr>
          <w:sz w:val="28"/>
          <w:szCs w:val="28"/>
        </w:rPr>
        <w:t>б</w:t>
      </w:r>
      <w:r w:rsidRPr="004902EF">
        <w:rPr>
          <w:sz w:val="28"/>
          <w:szCs w:val="28"/>
        </w:rPr>
        <w:t xml:space="preserve">ственности </w:t>
      </w:r>
      <w:r>
        <w:rPr>
          <w:sz w:val="28"/>
          <w:szCs w:val="28"/>
        </w:rPr>
        <w:t>Пикалевского городского поселения</w:t>
      </w:r>
      <w:r w:rsidRPr="004902EF">
        <w:rPr>
          <w:sz w:val="28"/>
          <w:szCs w:val="28"/>
        </w:rPr>
        <w:t>, утвержденной решением Совета д</w:t>
      </w:r>
      <w:r w:rsidRPr="004902EF">
        <w:rPr>
          <w:sz w:val="28"/>
          <w:szCs w:val="28"/>
        </w:rPr>
        <w:t>е</w:t>
      </w:r>
      <w:r w:rsidRPr="004902EF">
        <w:rPr>
          <w:sz w:val="28"/>
          <w:szCs w:val="28"/>
        </w:rPr>
        <w:t>путатов от 28 февраля 2013 года №13</w:t>
      </w:r>
      <w:r>
        <w:rPr>
          <w:sz w:val="28"/>
          <w:szCs w:val="28"/>
        </w:rPr>
        <w:t xml:space="preserve"> (с изменениями).</w:t>
      </w:r>
    </w:p>
    <w:p w:rsidR="00CF4241" w:rsidRPr="00595D16" w:rsidRDefault="00CF4241" w:rsidP="00CF4241">
      <w:pPr>
        <w:jc w:val="both"/>
        <w:rPr>
          <w:sz w:val="28"/>
          <w:szCs w:val="28"/>
        </w:rPr>
      </w:pPr>
      <w:r>
        <w:tab/>
      </w:r>
      <w:r w:rsidRPr="00595D16">
        <w:rPr>
          <w:sz w:val="28"/>
          <w:szCs w:val="28"/>
        </w:rPr>
        <w:t>Адрес местонахождения Объекта-</w:t>
      </w:r>
      <w:r w:rsidRPr="006E3160">
        <w:rPr>
          <w:sz w:val="28"/>
        </w:rPr>
        <w:t xml:space="preserve"> </w:t>
      </w:r>
      <w:r w:rsidRPr="001E36B4">
        <w:rPr>
          <w:sz w:val="28"/>
        </w:rPr>
        <w:t>Ленинградская область, Пикалевское горо</w:t>
      </w:r>
      <w:r w:rsidRPr="001E36B4">
        <w:rPr>
          <w:sz w:val="28"/>
        </w:rPr>
        <w:t>д</w:t>
      </w:r>
      <w:r w:rsidRPr="001E36B4">
        <w:rPr>
          <w:sz w:val="28"/>
        </w:rPr>
        <w:t xml:space="preserve">ское поселение, г. Пикалево, </w:t>
      </w:r>
      <w:r>
        <w:rPr>
          <w:sz w:val="28"/>
        </w:rPr>
        <w:t>ул. Строительная</w:t>
      </w:r>
      <w:r w:rsidRPr="001E36B4">
        <w:rPr>
          <w:sz w:val="28"/>
        </w:rPr>
        <w:t>, д.</w:t>
      </w:r>
      <w:r>
        <w:rPr>
          <w:sz w:val="28"/>
        </w:rPr>
        <w:t xml:space="preserve"> 3</w:t>
      </w:r>
      <w:r w:rsidRPr="00595D16">
        <w:rPr>
          <w:sz w:val="28"/>
          <w:szCs w:val="28"/>
        </w:rPr>
        <w:t>.</w:t>
      </w:r>
    </w:p>
    <w:p w:rsidR="00CF4241" w:rsidRPr="00C16BB5" w:rsidRDefault="00CF4241" w:rsidP="00CF4241">
      <w:pPr>
        <w:pStyle w:val="a6"/>
        <w:spacing w:after="0"/>
        <w:ind w:left="0"/>
        <w:jc w:val="both"/>
        <w:rPr>
          <w:bCs/>
          <w:color w:val="000000"/>
          <w:sz w:val="28"/>
          <w:szCs w:val="28"/>
        </w:rPr>
      </w:pPr>
      <w:r w:rsidRPr="00860FA2">
        <w:rPr>
          <w:b/>
          <w:sz w:val="28"/>
          <w:szCs w:val="28"/>
        </w:rPr>
        <w:tab/>
        <w:t>Вид Объекта</w:t>
      </w:r>
      <w:r w:rsidRPr="00860FA2">
        <w:rPr>
          <w:b/>
        </w:rPr>
        <w:t xml:space="preserve">- </w:t>
      </w:r>
      <w:r w:rsidRPr="001E36B4">
        <w:rPr>
          <w:sz w:val="28"/>
        </w:rPr>
        <w:t xml:space="preserve">общей площадью </w:t>
      </w:r>
      <w:r>
        <w:rPr>
          <w:sz w:val="28"/>
        </w:rPr>
        <w:t xml:space="preserve">87,33 кв.м. (приемо-заготовительный пункт). </w:t>
      </w:r>
      <w:r w:rsidRPr="00C16BB5">
        <w:rPr>
          <w:bCs/>
          <w:sz w:val="28"/>
          <w:szCs w:val="28"/>
        </w:rPr>
        <w:t>Указанное и</w:t>
      </w:r>
      <w:r w:rsidRPr="00C16BB5">
        <w:rPr>
          <w:sz w:val="28"/>
          <w:szCs w:val="28"/>
        </w:rPr>
        <w:t xml:space="preserve">мущество </w:t>
      </w:r>
      <w:r w:rsidRPr="00C16BB5">
        <w:rPr>
          <w:bCs/>
          <w:color w:val="000000"/>
          <w:sz w:val="28"/>
          <w:szCs w:val="28"/>
        </w:rPr>
        <w:t xml:space="preserve">является </w:t>
      </w:r>
      <w:r>
        <w:rPr>
          <w:bCs/>
          <w:color w:val="000000"/>
          <w:sz w:val="28"/>
          <w:szCs w:val="28"/>
        </w:rPr>
        <w:t xml:space="preserve">муниципальной </w:t>
      </w:r>
      <w:r w:rsidRPr="00C16BB5">
        <w:rPr>
          <w:bCs/>
          <w:color w:val="000000"/>
          <w:sz w:val="28"/>
          <w:szCs w:val="28"/>
        </w:rPr>
        <w:t xml:space="preserve">собственностью </w:t>
      </w:r>
      <w:r w:rsidRPr="003A25E3">
        <w:rPr>
          <w:bCs/>
          <w:color w:val="000000"/>
          <w:sz w:val="28"/>
          <w:szCs w:val="28"/>
        </w:rPr>
        <w:t>Пикалевского городского поселения</w:t>
      </w:r>
      <w:r>
        <w:rPr>
          <w:bCs/>
          <w:color w:val="000000"/>
          <w:sz w:val="28"/>
          <w:szCs w:val="28"/>
        </w:rPr>
        <w:t>.</w:t>
      </w:r>
    </w:p>
    <w:p w:rsidR="00CF4241" w:rsidRPr="008E661A" w:rsidRDefault="00CF4241" w:rsidP="00CF4241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E661A">
        <w:rPr>
          <w:b/>
          <w:sz w:val="28"/>
          <w:szCs w:val="28"/>
        </w:rPr>
        <w:t>Состояние Объекта</w:t>
      </w:r>
      <w:r w:rsidRPr="008E661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E661A">
        <w:rPr>
          <w:sz w:val="28"/>
          <w:szCs w:val="28"/>
        </w:rPr>
        <w:t xml:space="preserve"> пригодное для эксплуатации</w:t>
      </w:r>
      <w:r>
        <w:rPr>
          <w:sz w:val="28"/>
          <w:szCs w:val="28"/>
        </w:rPr>
        <w:t>.</w:t>
      </w:r>
    </w:p>
    <w:p w:rsidR="00CF4241" w:rsidRDefault="00CF4241" w:rsidP="00CF4241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D4B5A">
        <w:rPr>
          <w:b/>
          <w:sz w:val="28"/>
          <w:szCs w:val="28"/>
        </w:rPr>
        <w:t>Начальная цена приобретения права аренды</w:t>
      </w:r>
      <w:r w:rsidRPr="009F6E2B">
        <w:rPr>
          <w:sz w:val="28"/>
          <w:szCs w:val="28"/>
        </w:rPr>
        <w:t xml:space="preserve"> объекта нежилого фонда</w:t>
      </w:r>
      <w:r>
        <w:rPr>
          <w:sz w:val="28"/>
          <w:szCs w:val="28"/>
        </w:rPr>
        <w:t>:</w:t>
      </w:r>
      <w:r w:rsidRPr="009F6E2B">
        <w:rPr>
          <w:sz w:val="28"/>
          <w:szCs w:val="28"/>
        </w:rPr>
        <w:t xml:space="preserve"> </w:t>
      </w:r>
      <w:r>
        <w:rPr>
          <w:sz w:val="28"/>
          <w:szCs w:val="28"/>
        </w:rPr>
        <w:t>13500 (тринадцать тысяч пятьсот)</w:t>
      </w:r>
      <w:r w:rsidRPr="009F6E2B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00 копеек, без учета НДС</w:t>
      </w:r>
      <w:r w:rsidRPr="009F6E2B">
        <w:rPr>
          <w:sz w:val="28"/>
          <w:szCs w:val="28"/>
        </w:rPr>
        <w:t>.</w:t>
      </w:r>
    </w:p>
    <w:p w:rsidR="00CF4241" w:rsidRDefault="00CF4241" w:rsidP="00CF4241">
      <w:pPr>
        <w:ind w:firstLine="708"/>
        <w:jc w:val="both"/>
        <w:rPr>
          <w:sz w:val="28"/>
          <w:szCs w:val="28"/>
        </w:rPr>
      </w:pPr>
      <w:r w:rsidRPr="006D4B5A">
        <w:rPr>
          <w:b/>
          <w:sz w:val="28"/>
          <w:szCs w:val="28"/>
        </w:rPr>
        <w:t>Шаг аукциона</w:t>
      </w:r>
      <w:r>
        <w:rPr>
          <w:sz w:val="28"/>
          <w:szCs w:val="28"/>
        </w:rPr>
        <w:t>: 675 (шестьсот семьдесят пять) рублей 00 копеек,</w:t>
      </w:r>
      <w:r w:rsidRPr="00A77909">
        <w:rPr>
          <w:sz w:val="28"/>
          <w:szCs w:val="28"/>
        </w:rPr>
        <w:t xml:space="preserve"> без учета НДС</w:t>
      </w:r>
      <w:r>
        <w:rPr>
          <w:sz w:val="28"/>
          <w:szCs w:val="28"/>
        </w:rPr>
        <w:t xml:space="preserve"> (5% от начальной цены приобретения права аренды объекта нежилого фонда).</w:t>
      </w:r>
    </w:p>
    <w:p w:rsidR="00CF4241" w:rsidRDefault="00CF4241" w:rsidP="00CF4241">
      <w:pPr>
        <w:ind w:firstLine="708"/>
        <w:jc w:val="both"/>
        <w:rPr>
          <w:sz w:val="28"/>
          <w:szCs w:val="28"/>
        </w:rPr>
      </w:pPr>
      <w:r w:rsidRPr="006E3160">
        <w:rPr>
          <w:b/>
          <w:sz w:val="28"/>
          <w:szCs w:val="28"/>
        </w:rPr>
        <w:t>Размер задатка для участия в аукционе:</w:t>
      </w:r>
      <w:r>
        <w:rPr>
          <w:sz w:val="28"/>
          <w:szCs w:val="28"/>
        </w:rPr>
        <w:t xml:space="preserve"> 1 350 (одна тысяча триста пятьдесят) рублей 00 копеек,</w:t>
      </w:r>
      <w:r w:rsidRPr="00A77909">
        <w:rPr>
          <w:sz w:val="28"/>
          <w:szCs w:val="28"/>
        </w:rPr>
        <w:t xml:space="preserve"> без учета НДС</w:t>
      </w:r>
      <w:r>
        <w:rPr>
          <w:sz w:val="28"/>
          <w:szCs w:val="28"/>
        </w:rPr>
        <w:t xml:space="preserve"> (10 %</w:t>
      </w:r>
      <w:r w:rsidRPr="005E08D5">
        <w:rPr>
          <w:sz w:val="28"/>
          <w:szCs w:val="28"/>
        </w:rPr>
        <w:t xml:space="preserve"> </w:t>
      </w:r>
      <w:r>
        <w:rPr>
          <w:sz w:val="28"/>
          <w:szCs w:val="28"/>
        </w:rPr>
        <w:t>от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чальной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приобретения права аренды объекта нежилого фонда).</w:t>
      </w:r>
    </w:p>
    <w:p w:rsidR="00CF4241" w:rsidRDefault="00CF4241" w:rsidP="00CF4241">
      <w:pPr>
        <w:ind w:firstLine="708"/>
        <w:jc w:val="both"/>
        <w:rPr>
          <w:sz w:val="28"/>
          <w:szCs w:val="28"/>
        </w:rPr>
      </w:pPr>
    </w:p>
    <w:p w:rsidR="00CF4241" w:rsidRPr="00595D16" w:rsidRDefault="00CF4241" w:rsidP="00CF4241">
      <w:pPr>
        <w:jc w:val="center"/>
        <w:rPr>
          <w:sz w:val="28"/>
          <w:szCs w:val="28"/>
        </w:rPr>
      </w:pPr>
      <w:r w:rsidRPr="00595D16">
        <w:rPr>
          <w:b/>
          <w:sz w:val="28"/>
          <w:szCs w:val="28"/>
        </w:rPr>
        <w:t>2. Порядок подачи заявок на участие в аукционе</w:t>
      </w:r>
    </w:p>
    <w:p w:rsidR="00CF4241" w:rsidRPr="001A4D5E" w:rsidRDefault="00CF4241" w:rsidP="00CF4241"/>
    <w:p w:rsidR="00CF4241" w:rsidRPr="002842D0" w:rsidRDefault="00CF4241" w:rsidP="00CF4241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42D0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2842D0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>аукциона мог</w:t>
      </w:r>
      <w:r w:rsidRPr="002842D0">
        <w:rPr>
          <w:sz w:val="28"/>
          <w:szCs w:val="28"/>
        </w:rPr>
        <w:t>ут быть юридические</w:t>
      </w:r>
      <w:r>
        <w:rPr>
          <w:sz w:val="28"/>
          <w:szCs w:val="28"/>
        </w:rPr>
        <w:t>,</w:t>
      </w:r>
      <w:r w:rsidRPr="002842D0">
        <w:rPr>
          <w:sz w:val="28"/>
          <w:szCs w:val="28"/>
        </w:rPr>
        <w:t xml:space="preserve"> физические лица</w:t>
      </w:r>
      <w:r w:rsidRPr="00595D16">
        <w:t xml:space="preserve"> </w:t>
      </w:r>
      <w:r w:rsidRPr="00595D16">
        <w:rPr>
          <w:sz w:val="28"/>
          <w:szCs w:val="28"/>
        </w:rPr>
        <w:t xml:space="preserve">и </w:t>
      </w:r>
      <w:r w:rsidRPr="00595D16">
        <w:rPr>
          <w:bCs/>
          <w:sz w:val="28"/>
          <w:szCs w:val="28"/>
        </w:rPr>
        <w:t xml:space="preserve">физические лица, применяющие специальный налоговый режим </w:t>
      </w:r>
      <w:r>
        <w:rPr>
          <w:bCs/>
          <w:sz w:val="28"/>
          <w:szCs w:val="28"/>
        </w:rPr>
        <w:t>«</w:t>
      </w:r>
      <w:r w:rsidRPr="00595D16">
        <w:rPr>
          <w:bCs/>
          <w:sz w:val="28"/>
          <w:szCs w:val="28"/>
        </w:rPr>
        <w:t>Налог на профессиональный доход</w:t>
      </w:r>
      <w:r>
        <w:rPr>
          <w:bCs/>
          <w:sz w:val="28"/>
          <w:szCs w:val="28"/>
        </w:rPr>
        <w:t>»</w:t>
      </w:r>
      <w:r w:rsidRPr="00595D16">
        <w:rPr>
          <w:sz w:val="28"/>
          <w:szCs w:val="28"/>
        </w:rPr>
        <w:t>,</w:t>
      </w:r>
      <w:r w:rsidRPr="002842D0">
        <w:rPr>
          <w:sz w:val="28"/>
          <w:szCs w:val="28"/>
        </w:rPr>
        <w:t xml:space="preserve"> зарегистрированные в порядке, установленном законодательством Российской Федерации. Одно лицо имеет право подат</w:t>
      </w:r>
      <w:r w:rsidRPr="002842D0">
        <w:rPr>
          <w:sz w:val="28"/>
          <w:szCs w:val="28"/>
        </w:rPr>
        <w:t>ь</w:t>
      </w:r>
      <w:r w:rsidRPr="002842D0">
        <w:rPr>
          <w:sz w:val="28"/>
          <w:szCs w:val="28"/>
        </w:rPr>
        <w:t xml:space="preserve"> только одну заявку.</w:t>
      </w:r>
    </w:p>
    <w:p w:rsidR="00CF4241" w:rsidRPr="002842D0" w:rsidRDefault="00CF4241" w:rsidP="00CF4241">
      <w:pPr>
        <w:ind w:right="-2" w:firstLine="567"/>
        <w:jc w:val="both"/>
        <w:rPr>
          <w:sz w:val="28"/>
          <w:szCs w:val="28"/>
        </w:rPr>
      </w:pPr>
      <w:r w:rsidRPr="002842D0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аукционе</w:t>
      </w:r>
      <w:r w:rsidRPr="002842D0">
        <w:rPr>
          <w:sz w:val="28"/>
          <w:szCs w:val="28"/>
        </w:rPr>
        <w:t xml:space="preserve"> претендент подает заявление по прилагаемой форме в отдел по управлению муниципальным имуществом администрации муниципального образования </w:t>
      </w:r>
      <w:r w:rsidRPr="003A25E3">
        <w:rPr>
          <w:bCs/>
          <w:color w:val="000000"/>
          <w:sz w:val="28"/>
          <w:szCs w:val="28"/>
        </w:rPr>
        <w:t>Пика</w:t>
      </w:r>
      <w:r>
        <w:rPr>
          <w:bCs/>
          <w:color w:val="000000"/>
          <w:sz w:val="28"/>
          <w:szCs w:val="28"/>
        </w:rPr>
        <w:t>левское</w:t>
      </w:r>
      <w:r w:rsidRPr="003A25E3">
        <w:rPr>
          <w:bCs/>
          <w:color w:val="000000"/>
          <w:sz w:val="28"/>
          <w:szCs w:val="28"/>
        </w:rPr>
        <w:t xml:space="preserve"> городско</w:t>
      </w:r>
      <w:r>
        <w:rPr>
          <w:bCs/>
          <w:color w:val="000000"/>
          <w:sz w:val="28"/>
          <w:szCs w:val="28"/>
        </w:rPr>
        <w:t>е</w:t>
      </w:r>
      <w:r w:rsidRPr="003A25E3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е</w:t>
      </w:r>
      <w:r w:rsidRPr="002842D0">
        <w:rPr>
          <w:sz w:val="28"/>
          <w:szCs w:val="28"/>
        </w:rPr>
        <w:t xml:space="preserve"> Бокситогорского </w:t>
      </w:r>
      <w:r>
        <w:rPr>
          <w:sz w:val="28"/>
          <w:szCs w:val="28"/>
        </w:rPr>
        <w:t xml:space="preserve">муниципального </w:t>
      </w:r>
      <w:r w:rsidRPr="002842D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градской области</w:t>
      </w:r>
      <w:r w:rsidRPr="002842D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2842D0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организатор аукциона</w:t>
      </w:r>
      <w:r w:rsidRPr="002842D0">
        <w:rPr>
          <w:sz w:val="28"/>
          <w:szCs w:val="28"/>
        </w:rPr>
        <w:t>) (лично или через своего представителя) с предоставлением следующих д</w:t>
      </w:r>
      <w:r w:rsidRPr="002842D0">
        <w:rPr>
          <w:sz w:val="28"/>
          <w:szCs w:val="28"/>
        </w:rPr>
        <w:t>о</w:t>
      </w:r>
      <w:r w:rsidRPr="002842D0">
        <w:rPr>
          <w:sz w:val="28"/>
          <w:szCs w:val="28"/>
        </w:rPr>
        <w:t>кументов:</w:t>
      </w:r>
    </w:p>
    <w:p w:rsidR="00CF4241" w:rsidRPr="002842D0" w:rsidRDefault="00CF4241" w:rsidP="00CF4241">
      <w:pPr>
        <w:pStyle w:val="FR1"/>
        <w:tabs>
          <w:tab w:val="left" w:pos="540"/>
        </w:tabs>
        <w:spacing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42D0">
        <w:rPr>
          <w:rFonts w:ascii="Times New Roman" w:hAnsi="Times New Roman"/>
          <w:sz w:val="28"/>
          <w:szCs w:val="28"/>
        </w:rPr>
        <w:t xml:space="preserve">заявку на участие в </w:t>
      </w:r>
      <w:r>
        <w:rPr>
          <w:rFonts w:ascii="Times New Roman" w:hAnsi="Times New Roman"/>
          <w:sz w:val="28"/>
          <w:szCs w:val="28"/>
        </w:rPr>
        <w:t>аукционе</w:t>
      </w:r>
      <w:r w:rsidRPr="002842D0">
        <w:rPr>
          <w:rFonts w:ascii="Times New Roman" w:hAnsi="Times New Roman"/>
          <w:sz w:val="28"/>
          <w:szCs w:val="28"/>
        </w:rPr>
        <w:t xml:space="preserve"> установленного образца;</w:t>
      </w:r>
    </w:p>
    <w:p w:rsidR="00CF4241" w:rsidRPr="003356D2" w:rsidRDefault="00CF4241" w:rsidP="00CF4241">
      <w:pPr>
        <w:pStyle w:val="a5"/>
        <w:spacing w:before="0" w:beforeAutospacing="0" w:after="0" w:afterAutospacing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56D2">
        <w:rPr>
          <w:sz w:val="28"/>
          <w:szCs w:val="28"/>
        </w:rPr>
        <w:t>полученную не ранее</w:t>
      </w:r>
      <w:r>
        <w:rPr>
          <w:sz w:val="28"/>
          <w:szCs w:val="28"/>
        </w:rPr>
        <w:t>,</w:t>
      </w:r>
      <w:r w:rsidRPr="003356D2">
        <w:rPr>
          <w:sz w:val="28"/>
          <w:szCs w:val="28"/>
        </w:rPr>
        <w:t xml:space="preserve"> чем за шесть месяцев до даты размещения на оф</w:t>
      </w:r>
      <w:r w:rsidRPr="003356D2">
        <w:rPr>
          <w:sz w:val="28"/>
          <w:szCs w:val="28"/>
        </w:rPr>
        <w:t>и</w:t>
      </w:r>
      <w:r w:rsidRPr="003356D2">
        <w:rPr>
          <w:sz w:val="28"/>
          <w:szCs w:val="28"/>
        </w:rPr>
        <w:t>циальном сайте торгов извещения о проведении аукциона выписку из единого госуда</w:t>
      </w:r>
      <w:r w:rsidRPr="003356D2">
        <w:rPr>
          <w:sz w:val="28"/>
          <w:szCs w:val="28"/>
        </w:rPr>
        <w:t>р</w:t>
      </w:r>
      <w:r w:rsidRPr="003356D2">
        <w:rPr>
          <w:sz w:val="28"/>
          <w:szCs w:val="28"/>
        </w:rPr>
        <w:t>ственного реестра юридических лиц или нотариально заверенную копию такой выписки (для юридических лиц), полученную не ранее</w:t>
      </w:r>
      <w:r>
        <w:rPr>
          <w:sz w:val="28"/>
          <w:szCs w:val="28"/>
        </w:rPr>
        <w:t>,</w:t>
      </w:r>
      <w:r w:rsidRPr="003356D2">
        <w:rPr>
          <w:sz w:val="28"/>
          <w:szCs w:val="28"/>
        </w:rPr>
        <w:t xml:space="preserve"> чем за шесть мес</w:t>
      </w:r>
      <w:r w:rsidRPr="003356D2">
        <w:rPr>
          <w:sz w:val="28"/>
          <w:szCs w:val="28"/>
        </w:rPr>
        <w:t>я</w:t>
      </w:r>
      <w:r w:rsidRPr="003356D2">
        <w:rPr>
          <w:sz w:val="28"/>
          <w:szCs w:val="28"/>
        </w:rPr>
        <w:t>цев до даты размещения на официальном сайте торгов извещения о проведении аукциона выписку из единого государственного реестра индивидуальных пре</w:t>
      </w:r>
      <w:r w:rsidRPr="003356D2">
        <w:rPr>
          <w:sz w:val="28"/>
          <w:szCs w:val="28"/>
        </w:rPr>
        <w:t>д</w:t>
      </w:r>
      <w:r w:rsidRPr="003356D2">
        <w:rPr>
          <w:sz w:val="28"/>
          <w:szCs w:val="28"/>
        </w:rPr>
        <w:t>принимателей или нотариально заверенную копию такой выписки (для индивид</w:t>
      </w:r>
      <w:r w:rsidRPr="003356D2">
        <w:rPr>
          <w:sz w:val="28"/>
          <w:szCs w:val="28"/>
        </w:rPr>
        <w:t>у</w:t>
      </w:r>
      <w:r w:rsidRPr="003356D2">
        <w:rPr>
          <w:sz w:val="28"/>
          <w:szCs w:val="28"/>
        </w:rPr>
        <w:t>альных предпринимателей), копии документов, удостоверяющих личность (для иных физических лиц</w:t>
      </w:r>
      <w:r w:rsidRPr="00570E2C">
        <w:rPr>
          <w:sz w:val="28"/>
          <w:szCs w:val="28"/>
        </w:rPr>
        <w:t xml:space="preserve"> </w:t>
      </w:r>
      <w:r w:rsidRPr="00595D16">
        <w:rPr>
          <w:sz w:val="28"/>
          <w:szCs w:val="28"/>
        </w:rPr>
        <w:t xml:space="preserve">и </w:t>
      </w:r>
      <w:r w:rsidRPr="00595D16">
        <w:rPr>
          <w:bCs/>
          <w:sz w:val="28"/>
          <w:szCs w:val="28"/>
        </w:rPr>
        <w:t>физически</w:t>
      </w:r>
      <w:r>
        <w:rPr>
          <w:bCs/>
          <w:sz w:val="28"/>
          <w:szCs w:val="28"/>
        </w:rPr>
        <w:t>х</w:t>
      </w:r>
      <w:r w:rsidRPr="00595D16">
        <w:rPr>
          <w:bCs/>
          <w:sz w:val="28"/>
          <w:szCs w:val="28"/>
        </w:rPr>
        <w:t xml:space="preserve"> лиц, применяющи</w:t>
      </w:r>
      <w:r>
        <w:rPr>
          <w:bCs/>
          <w:sz w:val="28"/>
          <w:szCs w:val="28"/>
        </w:rPr>
        <w:t>х</w:t>
      </w:r>
      <w:r w:rsidRPr="00595D16">
        <w:rPr>
          <w:bCs/>
          <w:sz w:val="28"/>
          <w:szCs w:val="28"/>
        </w:rPr>
        <w:t xml:space="preserve"> специальный налоговый режим </w:t>
      </w:r>
      <w:r>
        <w:rPr>
          <w:bCs/>
          <w:sz w:val="28"/>
          <w:szCs w:val="28"/>
        </w:rPr>
        <w:t>«</w:t>
      </w:r>
      <w:r w:rsidRPr="00595D16">
        <w:rPr>
          <w:bCs/>
          <w:sz w:val="28"/>
          <w:szCs w:val="28"/>
        </w:rPr>
        <w:t>Налог на профессиональный доход</w:t>
      </w:r>
      <w:r>
        <w:rPr>
          <w:bCs/>
          <w:sz w:val="28"/>
          <w:szCs w:val="28"/>
        </w:rPr>
        <w:t>»</w:t>
      </w:r>
      <w:r w:rsidRPr="003356D2">
        <w:rPr>
          <w:sz w:val="28"/>
          <w:szCs w:val="28"/>
        </w:rPr>
        <w:t>), надлежащим образом заверенный перевод на русский язык документов о государственной регистрации юридического лица или физич</w:t>
      </w:r>
      <w:r w:rsidRPr="003356D2">
        <w:rPr>
          <w:sz w:val="28"/>
          <w:szCs w:val="28"/>
        </w:rPr>
        <w:t>е</w:t>
      </w:r>
      <w:r w:rsidRPr="003356D2">
        <w:rPr>
          <w:sz w:val="28"/>
          <w:szCs w:val="28"/>
        </w:rPr>
        <w:t>ского лица в качестве индивидуального предпринимателя в соответствии с зак</w:t>
      </w:r>
      <w:r w:rsidRPr="003356D2">
        <w:rPr>
          <w:sz w:val="28"/>
          <w:szCs w:val="28"/>
        </w:rPr>
        <w:t>о</w:t>
      </w:r>
      <w:r w:rsidRPr="003356D2">
        <w:rPr>
          <w:sz w:val="28"/>
          <w:szCs w:val="28"/>
        </w:rPr>
        <w:t>нодательством соответствующего государства (для иностранных лиц), полученные не р</w:t>
      </w:r>
      <w:r w:rsidRPr="003356D2">
        <w:rPr>
          <w:sz w:val="28"/>
          <w:szCs w:val="28"/>
        </w:rPr>
        <w:t>а</w:t>
      </w:r>
      <w:r w:rsidRPr="003356D2">
        <w:rPr>
          <w:sz w:val="28"/>
          <w:szCs w:val="28"/>
        </w:rPr>
        <w:t>нее</w:t>
      </w:r>
      <w:r>
        <w:rPr>
          <w:sz w:val="28"/>
          <w:szCs w:val="28"/>
        </w:rPr>
        <w:t>,</w:t>
      </w:r>
      <w:r w:rsidRPr="003356D2">
        <w:rPr>
          <w:sz w:val="28"/>
          <w:szCs w:val="28"/>
        </w:rPr>
        <w:t xml:space="preserve"> чем за шесть месяцев до даты размещения на официальном сайте торгов извещ</w:t>
      </w:r>
      <w:r w:rsidRPr="003356D2">
        <w:rPr>
          <w:sz w:val="28"/>
          <w:szCs w:val="28"/>
        </w:rPr>
        <w:t>е</w:t>
      </w:r>
      <w:r w:rsidRPr="003356D2">
        <w:rPr>
          <w:sz w:val="28"/>
          <w:szCs w:val="28"/>
        </w:rPr>
        <w:t>ния о проведении аукциона;</w:t>
      </w:r>
    </w:p>
    <w:p w:rsidR="00CF4241" w:rsidRPr="003356D2" w:rsidRDefault="00CF4241" w:rsidP="00CF424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56D2">
        <w:rPr>
          <w:sz w:val="28"/>
          <w:szCs w:val="28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</w:t>
      </w:r>
      <w:r w:rsidRPr="003356D2">
        <w:rPr>
          <w:sz w:val="28"/>
          <w:szCs w:val="28"/>
        </w:rPr>
        <w:t>т</w:t>
      </w:r>
      <w:r w:rsidRPr="003356D2">
        <w:rPr>
          <w:sz w:val="28"/>
          <w:szCs w:val="28"/>
        </w:rPr>
        <w:t>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</w:t>
      </w:r>
      <w:r w:rsidRPr="003356D2">
        <w:rPr>
          <w:sz w:val="28"/>
          <w:szCs w:val="28"/>
        </w:rPr>
        <w:t>и</w:t>
      </w:r>
      <w:r w:rsidRPr="003356D2">
        <w:rPr>
          <w:sz w:val="28"/>
          <w:szCs w:val="28"/>
        </w:rPr>
        <w:t xml:space="preserve">теля действует иное лицо, заявка на участие в </w:t>
      </w:r>
      <w:r>
        <w:rPr>
          <w:sz w:val="28"/>
          <w:szCs w:val="28"/>
        </w:rPr>
        <w:t>аукционе</w:t>
      </w:r>
      <w:r w:rsidRPr="003356D2">
        <w:rPr>
          <w:sz w:val="28"/>
          <w:szCs w:val="28"/>
        </w:rPr>
        <w:t xml:space="preserve"> должна содержать также доверенность на осуществление действий от имени заявителя, заверенную печ</w:t>
      </w:r>
      <w:r w:rsidRPr="003356D2">
        <w:rPr>
          <w:sz w:val="28"/>
          <w:szCs w:val="28"/>
        </w:rPr>
        <w:t>а</w:t>
      </w:r>
      <w:r w:rsidRPr="003356D2">
        <w:rPr>
          <w:sz w:val="28"/>
          <w:szCs w:val="28"/>
        </w:rPr>
        <w:t>тью заявителя</w:t>
      </w:r>
      <w:r>
        <w:rPr>
          <w:sz w:val="28"/>
          <w:szCs w:val="28"/>
        </w:rPr>
        <w:t xml:space="preserve"> (при наличии печати)</w:t>
      </w:r>
      <w:r w:rsidRPr="003356D2">
        <w:rPr>
          <w:sz w:val="28"/>
          <w:szCs w:val="28"/>
        </w:rPr>
        <w:t xml:space="preserve">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</w:t>
      </w:r>
      <w:r w:rsidRPr="003356D2">
        <w:rPr>
          <w:sz w:val="28"/>
          <w:szCs w:val="28"/>
        </w:rPr>
        <w:t>и</w:t>
      </w:r>
      <w:r w:rsidRPr="003356D2">
        <w:rPr>
          <w:sz w:val="28"/>
          <w:szCs w:val="28"/>
        </w:rPr>
        <w:t>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F4241" w:rsidRPr="003356D2" w:rsidRDefault="00CF4241" w:rsidP="00CF424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56D2">
        <w:rPr>
          <w:sz w:val="28"/>
          <w:szCs w:val="28"/>
        </w:rPr>
        <w:t>- копии учредительных документов заявителя (для юридических лиц);</w:t>
      </w:r>
    </w:p>
    <w:p w:rsidR="00CF4241" w:rsidRPr="003356D2" w:rsidRDefault="00CF4241" w:rsidP="00CF424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56D2">
        <w:rPr>
          <w:sz w:val="28"/>
          <w:szCs w:val="28"/>
        </w:rPr>
        <w:t>- решение об одобрении или о совершении крупной сделки либо копия такого решения в случае, если требование о необходимости наличия такого реш</w:t>
      </w:r>
      <w:r w:rsidRPr="003356D2">
        <w:rPr>
          <w:sz w:val="28"/>
          <w:szCs w:val="28"/>
        </w:rPr>
        <w:t>е</w:t>
      </w:r>
      <w:r w:rsidRPr="003356D2">
        <w:rPr>
          <w:sz w:val="28"/>
          <w:szCs w:val="28"/>
        </w:rPr>
        <w:t>ния для совершения крупной сделки установлено законодательством Российской Федерации, учредительными документами юридического лица и если для заяв</w:t>
      </w:r>
      <w:r w:rsidRPr="003356D2">
        <w:rPr>
          <w:sz w:val="28"/>
          <w:szCs w:val="28"/>
        </w:rPr>
        <w:t>и</w:t>
      </w:r>
      <w:r w:rsidRPr="003356D2">
        <w:rPr>
          <w:sz w:val="28"/>
          <w:szCs w:val="28"/>
        </w:rPr>
        <w:t>теля заключение договора, внесение задатка или обеспечение исполнения договора я</w:t>
      </w:r>
      <w:r w:rsidRPr="003356D2">
        <w:rPr>
          <w:sz w:val="28"/>
          <w:szCs w:val="28"/>
        </w:rPr>
        <w:t>в</w:t>
      </w:r>
      <w:r w:rsidRPr="003356D2">
        <w:rPr>
          <w:sz w:val="28"/>
          <w:szCs w:val="28"/>
        </w:rPr>
        <w:t>ляются крупной сделкой;</w:t>
      </w:r>
    </w:p>
    <w:p w:rsidR="00CF4241" w:rsidRDefault="00CF4241" w:rsidP="00CF424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56D2">
        <w:rPr>
          <w:sz w:val="28"/>
          <w:szCs w:val="28"/>
        </w:rPr>
        <w:t xml:space="preserve">- заявление об отсутствии решения о ликвидации заявителя - юридического лица, об отсутствии решения арбитражного суда о признании заявителя -юридического лица, индивидуального предпринимателя банкротом и об открытии конкурсного производства, об отсутствии решения о </w:t>
      </w:r>
      <w:r w:rsidRPr="003356D2">
        <w:rPr>
          <w:sz w:val="28"/>
          <w:szCs w:val="28"/>
        </w:rPr>
        <w:lastRenderedPageBreak/>
        <w:t>приостановлении деятельн</w:t>
      </w:r>
      <w:r w:rsidRPr="003356D2">
        <w:rPr>
          <w:sz w:val="28"/>
          <w:szCs w:val="28"/>
        </w:rPr>
        <w:t>о</w:t>
      </w:r>
      <w:r w:rsidRPr="003356D2">
        <w:rPr>
          <w:sz w:val="28"/>
          <w:szCs w:val="28"/>
        </w:rPr>
        <w:t>сти заявителя в порядке, предусмотренном Кодексом Российской Федерации об администр</w:t>
      </w:r>
      <w:r w:rsidRPr="003356D2">
        <w:rPr>
          <w:sz w:val="28"/>
          <w:szCs w:val="28"/>
        </w:rPr>
        <w:t>а</w:t>
      </w:r>
      <w:r w:rsidRPr="003356D2">
        <w:rPr>
          <w:sz w:val="28"/>
          <w:szCs w:val="28"/>
        </w:rPr>
        <w:t>тивных правонарушениях;</w:t>
      </w:r>
    </w:p>
    <w:p w:rsidR="00CF4241" w:rsidRPr="00570E2C" w:rsidRDefault="00CF4241" w:rsidP="00CF424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0E2C">
        <w:rPr>
          <w:sz w:val="28"/>
          <w:szCs w:val="28"/>
        </w:rPr>
        <w:t xml:space="preserve">- фамилия, имя, отчество, паспортные данные, сведения о месте жительства, номер контактного телефона (для физических лиц и </w:t>
      </w:r>
      <w:r w:rsidRPr="00570E2C">
        <w:rPr>
          <w:bCs/>
          <w:sz w:val="28"/>
          <w:szCs w:val="28"/>
        </w:rPr>
        <w:t xml:space="preserve">физических лиц, применяющие специальный налоговый режим </w:t>
      </w:r>
      <w:r>
        <w:rPr>
          <w:bCs/>
          <w:sz w:val="28"/>
          <w:szCs w:val="28"/>
        </w:rPr>
        <w:t>«</w:t>
      </w:r>
      <w:r w:rsidRPr="00570E2C">
        <w:rPr>
          <w:bCs/>
          <w:sz w:val="28"/>
          <w:szCs w:val="28"/>
        </w:rPr>
        <w:t>Налог на профессиональный доход</w:t>
      </w:r>
      <w:r>
        <w:rPr>
          <w:bCs/>
          <w:sz w:val="28"/>
          <w:szCs w:val="28"/>
        </w:rPr>
        <w:t>»</w:t>
      </w:r>
      <w:r w:rsidRPr="00570E2C">
        <w:rPr>
          <w:bCs/>
          <w:sz w:val="28"/>
          <w:szCs w:val="28"/>
        </w:rPr>
        <w:t>).</w:t>
      </w:r>
    </w:p>
    <w:p w:rsidR="00CF4241" w:rsidRPr="003356D2" w:rsidRDefault="00CF4241" w:rsidP="00CF4241">
      <w:pPr>
        <w:pStyle w:val="a5"/>
        <w:tabs>
          <w:tab w:val="left" w:pos="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</w:t>
      </w:r>
      <w:r w:rsidRPr="003356D2">
        <w:rPr>
          <w:sz w:val="28"/>
          <w:szCs w:val="28"/>
        </w:rPr>
        <w:t>окументы или копии документов, подтверждающие внесение задатка, (платежное поручение, подтверждающее перечисление задатка).</w:t>
      </w:r>
    </w:p>
    <w:p w:rsidR="00CF4241" w:rsidRPr="002842D0" w:rsidRDefault="00CF4241" w:rsidP="00CF42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42D0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2842D0">
        <w:rPr>
          <w:sz w:val="28"/>
          <w:szCs w:val="28"/>
        </w:rPr>
        <w:t>Заявка и опись представленных документов составляются в 2 экземпл</w:t>
      </w:r>
      <w:r w:rsidRPr="002842D0">
        <w:rPr>
          <w:sz w:val="28"/>
          <w:szCs w:val="28"/>
        </w:rPr>
        <w:t>я</w:t>
      </w:r>
      <w:r w:rsidRPr="002842D0">
        <w:rPr>
          <w:sz w:val="28"/>
          <w:szCs w:val="28"/>
        </w:rPr>
        <w:t xml:space="preserve">рах, один из которых остается </w:t>
      </w:r>
      <w:r>
        <w:rPr>
          <w:sz w:val="28"/>
          <w:szCs w:val="28"/>
        </w:rPr>
        <w:t>у организатора аукциона</w:t>
      </w:r>
      <w:r w:rsidRPr="002842D0">
        <w:rPr>
          <w:sz w:val="28"/>
          <w:szCs w:val="28"/>
        </w:rPr>
        <w:t xml:space="preserve">, другой у </w:t>
      </w:r>
      <w:r>
        <w:rPr>
          <w:sz w:val="28"/>
          <w:szCs w:val="28"/>
        </w:rPr>
        <w:t>претенде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</w:t>
      </w:r>
      <w:r w:rsidRPr="002842D0">
        <w:rPr>
          <w:sz w:val="28"/>
          <w:szCs w:val="28"/>
        </w:rPr>
        <w:t xml:space="preserve">. При приеме заявки </w:t>
      </w:r>
      <w:r>
        <w:rPr>
          <w:sz w:val="28"/>
          <w:szCs w:val="28"/>
        </w:rPr>
        <w:t>организатор аукциона</w:t>
      </w:r>
      <w:r w:rsidRPr="002842D0">
        <w:rPr>
          <w:sz w:val="28"/>
          <w:szCs w:val="28"/>
        </w:rPr>
        <w:t xml:space="preserve"> проверяет наличие всех необход</w:t>
      </w:r>
      <w:r w:rsidRPr="002842D0">
        <w:rPr>
          <w:sz w:val="28"/>
          <w:szCs w:val="28"/>
        </w:rPr>
        <w:t>и</w:t>
      </w:r>
      <w:r w:rsidRPr="002842D0">
        <w:rPr>
          <w:sz w:val="28"/>
          <w:szCs w:val="28"/>
        </w:rPr>
        <w:t>мых документов</w:t>
      </w:r>
      <w:r>
        <w:rPr>
          <w:sz w:val="28"/>
          <w:szCs w:val="28"/>
        </w:rPr>
        <w:t>.</w:t>
      </w:r>
      <w:r w:rsidRPr="002842D0">
        <w:rPr>
          <w:sz w:val="28"/>
          <w:szCs w:val="28"/>
        </w:rPr>
        <w:t xml:space="preserve"> </w:t>
      </w:r>
    </w:p>
    <w:p w:rsidR="00CF4241" w:rsidRDefault="00CF4241" w:rsidP="00CF42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42D0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2842D0">
        <w:rPr>
          <w:sz w:val="28"/>
          <w:szCs w:val="28"/>
        </w:rPr>
        <w:t>Заявка с прилагаемыми к ней документами регистрируется</w:t>
      </w:r>
      <w:r w:rsidRPr="00A6634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тором аукциона</w:t>
      </w:r>
      <w:r w:rsidRPr="002842D0">
        <w:rPr>
          <w:sz w:val="28"/>
          <w:szCs w:val="28"/>
        </w:rPr>
        <w:t xml:space="preserve"> в журнале приема заявок с присвоением каждой заявки номера и указанием даты и времени подачи до</w:t>
      </w:r>
      <w:r>
        <w:rPr>
          <w:sz w:val="28"/>
          <w:szCs w:val="28"/>
        </w:rPr>
        <w:t xml:space="preserve">кументов. На каждом экземпляре </w:t>
      </w:r>
      <w:r w:rsidRPr="002842D0">
        <w:rPr>
          <w:sz w:val="28"/>
          <w:szCs w:val="28"/>
        </w:rPr>
        <w:t>з</w:t>
      </w:r>
      <w:r w:rsidRPr="002842D0">
        <w:rPr>
          <w:sz w:val="28"/>
          <w:szCs w:val="28"/>
        </w:rPr>
        <w:t>а</w:t>
      </w:r>
      <w:r w:rsidRPr="002842D0">
        <w:rPr>
          <w:sz w:val="28"/>
          <w:szCs w:val="28"/>
        </w:rPr>
        <w:t xml:space="preserve">явки </w:t>
      </w:r>
      <w:r>
        <w:rPr>
          <w:sz w:val="28"/>
          <w:szCs w:val="28"/>
        </w:rPr>
        <w:t>организатором аукциона</w:t>
      </w:r>
      <w:r w:rsidRPr="002842D0">
        <w:rPr>
          <w:sz w:val="28"/>
          <w:szCs w:val="28"/>
        </w:rPr>
        <w:t xml:space="preserve"> делается отметка о принятии заявки с указанием ее номера, даты и времени принятия.</w:t>
      </w:r>
    </w:p>
    <w:p w:rsidR="00CF4241" w:rsidRDefault="00CF4241" w:rsidP="00CF42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При получении заявки на участие в аукционе, поданной в форме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тронного документа, организатор аукциона, обязан подтвердить в письменной форме или в форме электронного документа ее получение в течение одного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чего дня с даты получения такой заявки. </w:t>
      </w:r>
    </w:p>
    <w:p w:rsidR="00CF4241" w:rsidRPr="0038744F" w:rsidRDefault="00CF4241" w:rsidP="00CF4241">
      <w:pPr>
        <w:pStyle w:val="a3"/>
        <w:ind w:firstLine="708"/>
        <w:rPr>
          <w:sz w:val="28"/>
          <w:szCs w:val="28"/>
        </w:rPr>
      </w:pPr>
      <w:r w:rsidRPr="0038744F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3874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744F">
        <w:rPr>
          <w:sz w:val="28"/>
          <w:szCs w:val="28"/>
        </w:rPr>
        <w:t xml:space="preserve">До даты начала рассмотрения заявок </w:t>
      </w:r>
      <w:r>
        <w:rPr>
          <w:sz w:val="28"/>
          <w:szCs w:val="28"/>
        </w:rPr>
        <w:t>п</w:t>
      </w:r>
      <w:r w:rsidRPr="0038744F">
        <w:rPr>
          <w:sz w:val="28"/>
          <w:szCs w:val="28"/>
        </w:rPr>
        <w:t>ретендент, подавший заявку, им</w:t>
      </w:r>
      <w:r w:rsidRPr="0038744F">
        <w:rPr>
          <w:sz w:val="28"/>
          <w:szCs w:val="28"/>
        </w:rPr>
        <w:t>е</w:t>
      </w:r>
      <w:r w:rsidRPr="0038744F">
        <w:rPr>
          <w:sz w:val="28"/>
          <w:szCs w:val="28"/>
        </w:rPr>
        <w:t xml:space="preserve">ет право посредством письменного заявления, врученного под роспись </w:t>
      </w:r>
      <w:r>
        <w:rPr>
          <w:sz w:val="28"/>
          <w:szCs w:val="28"/>
        </w:rPr>
        <w:t>о</w:t>
      </w:r>
      <w:r w:rsidRPr="0038744F">
        <w:rPr>
          <w:sz w:val="28"/>
          <w:szCs w:val="28"/>
        </w:rPr>
        <w:t xml:space="preserve">рганизатору </w:t>
      </w:r>
      <w:r>
        <w:rPr>
          <w:sz w:val="28"/>
          <w:szCs w:val="28"/>
        </w:rPr>
        <w:t>а</w:t>
      </w:r>
      <w:r w:rsidRPr="0038744F">
        <w:rPr>
          <w:sz w:val="28"/>
          <w:szCs w:val="28"/>
        </w:rPr>
        <w:t>укциона</w:t>
      </w:r>
      <w:r>
        <w:rPr>
          <w:sz w:val="28"/>
          <w:szCs w:val="28"/>
        </w:rPr>
        <w:t xml:space="preserve"> </w:t>
      </w:r>
      <w:r w:rsidRPr="0038744F">
        <w:rPr>
          <w:sz w:val="28"/>
          <w:szCs w:val="28"/>
        </w:rPr>
        <w:t>отозвать зарегистрированную зая</w:t>
      </w:r>
      <w:r w:rsidRPr="0038744F">
        <w:rPr>
          <w:sz w:val="28"/>
          <w:szCs w:val="28"/>
        </w:rPr>
        <w:t>в</w:t>
      </w:r>
      <w:r w:rsidRPr="0038744F">
        <w:rPr>
          <w:sz w:val="28"/>
          <w:szCs w:val="28"/>
        </w:rPr>
        <w:t>ку.</w:t>
      </w:r>
    </w:p>
    <w:p w:rsidR="00CF4241" w:rsidRPr="00FF1F22" w:rsidRDefault="00CF4241" w:rsidP="00CF4241">
      <w:pPr>
        <w:pStyle w:val="a3"/>
        <w:ind w:firstLine="708"/>
      </w:pPr>
      <w:r w:rsidRPr="0038744F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38744F">
        <w:rPr>
          <w:sz w:val="28"/>
          <w:szCs w:val="28"/>
        </w:rPr>
        <w:t xml:space="preserve">. Заявления, поступившие </w:t>
      </w:r>
      <w:r>
        <w:rPr>
          <w:sz w:val="28"/>
          <w:szCs w:val="28"/>
        </w:rPr>
        <w:t>о</w:t>
      </w:r>
      <w:r w:rsidRPr="0038744F">
        <w:rPr>
          <w:sz w:val="28"/>
          <w:szCs w:val="28"/>
        </w:rPr>
        <w:t xml:space="preserve">рганизатору </w:t>
      </w:r>
      <w:r>
        <w:rPr>
          <w:sz w:val="28"/>
          <w:szCs w:val="28"/>
        </w:rPr>
        <w:t>а</w:t>
      </w:r>
      <w:r w:rsidRPr="0038744F">
        <w:rPr>
          <w:sz w:val="28"/>
          <w:szCs w:val="28"/>
        </w:rPr>
        <w:t>укциона после даты начала рассмотрения за</w:t>
      </w:r>
      <w:r w:rsidRPr="0038744F">
        <w:rPr>
          <w:sz w:val="28"/>
          <w:szCs w:val="28"/>
        </w:rPr>
        <w:t>я</w:t>
      </w:r>
      <w:r w:rsidRPr="0038744F">
        <w:rPr>
          <w:sz w:val="28"/>
          <w:szCs w:val="28"/>
        </w:rPr>
        <w:t>вок, не рассматриваются</w:t>
      </w:r>
      <w:r w:rsidRPr="00FF1F22">
        <w:t>.</w:t>
      </w:r>
    </w:p>
    <w:p w:rsidR="00CF4241" w:rsidRPr="00712EAB" w:rsidRDefault="00CF4241" w:rsidP="00CF4241">
      <w:pPr>
        <w:pStyle w:val="a3"/>
        <w:ind w:firstLine="708"/>
        <w:rPr>
          <w:sz w:val="28"/>
          <w:szCs w:val="28"/>
        </w:rPr>
      </w:pPr>
      <w:r w:rsidRPr="00712EAB">
        <w:rPr>
          <w:sz w:val="28"/>
          <w:szCs w:val="28"/>
        </w:rPr>
        <w:t>2.7. Задаток возвращается в следующих случаях и порядке:</w:t>
      </w:r>
    </w:p>
    <w:p w:rsidR="00CF4241" w:rsidRPr="00FF1F22" w:rsidRDefault="00CF4241" w:rsidP="00CF4241">
      <w:pPr>
        <w:ind w:firstLine="708"/>
        <w:jc w:val="both"/>
      </w:pPr>
      <w:r w:rsidRPr="0038744F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38744F">
        <w:rPr>
          <w:sz w:val="28"/>
          <w:szCs w:val="28"/>
        </w:rPr>
        <w:t xml:space="preserve">.1. Участникам </w:t>
      </w:r>
      <w:r>
        <w:rPr>
          <w:sz w:val="28"/>
          <w:szCs w:val="28"/>
        </w:rPr>
        <w:t>а</w:t>
      </w:r>
      <w:r w:rsidRPr="0038744F">
        <w:rPr>
          <w:sz w:val="28"/>
          <w:szCs w:val="28"/>
        </w:rPr>
        <w:t xml:space="preserve">укциона, за исключением </w:t>
      </w:r>
      <w:r>
        <w:rPr>
          <w:sz w:val="28"/>
          <w:szCs w:val="28"/>
        </w:rPr>
        <w:t>п</w:t>
      </w:r>
      <w:r w:rsidRPr="0038744F">
        <w:rPr>
          <w:sz w:val="28"/>
          <w:szCs w:val="28"/>
        </w:rPr>
        <w:t xml:space="preserve">обедителя </w:t>
      </w:r>
      <w:r>
        <w:rPr>
          <w:sz w:val="28"/>
          <w:szCs w:val="28"/>
        </w:rPr>
        <w:t>а</w:t>
      </w:r>
      <w:r w:rsidRPr="0038744F">
        <w:rPr>
          <w:sz w:val="28"/>
          <w:szCs w:val="28"/>
        </w:rPr>
        <w:t xml:space="preserve">укциона и </w:t>
      </w:r>
      <w:r>
        <w:rPr>
          <w:sz w:val="28"/>
          <w:szCs w:val="28"/>
        </w:rPr>
        <w:t>у</w:t>
      </w:r>
      <w:r w:rsidRPr="0038744F">
        <w:rPr>
          <w:sz w:val="28"/>
          <w:szCs w:val="28"/>
        </w:rPr>
        <w:t xml:space="preserve">частника </w:t>
      </w:r>
      <w:r>
        <w:rPr>
          <w:sz w:val="28"/>
          <w:szCs w:val="28"/>
        </w:rPr>
        <w:t>а</w:t>
      </w:r>
      <w:r w:rsidRPr="0038744F">
        <w:rPr>
          <w:sz w:val="28"/>
          <w:szCs w:val="28"/>
        </w:rPr>
        <w:t>укциона, который сделал предпоследнее предложение о цене приобр</w:t>
      </w:r>
      <w:r w:rsidRPr="0038744F">
        <w:rPr>
          <w:sz w:val="28"/>
          <w:szCs w:val="28"/>
        </w:rPr>
        <w:t>е</w:t>
      </w:r>
      <w:r w:rsidRPr="0038744F">
        <w:rPr>
          <w:sz w:val="28"/>
          <w:szCs w:val="28"/>
        </w:rPr>
        <w:t xml:space="preserve">тения права заключения договора аренды, в течение 5 (пяти) рабочих дней с даты подписания протокола </w:t>
      </w:r>
      <w:r>
        <w:rPr>
          <w:sz w:val="28"/>
          <w:szCs w:val="28"/>
        </w:rPr>
        <w:t>а</w:t>
      </w:r>
      <w:r w:rsidRPr="0038744F">
        <w:rPr>
          <w:sz w:val="28"/>
          <w:szCs w:val="28"/>
        </w:rPr>
        <w:t>укци</w:t>
      </w:r>
      <w:r w:rsidRPr="0038744F">
        <w:rPr>
          <w:sz w:val="28"/>
          <w:szCs w:val="28"/>
        </w:rPr>
        <w:t>о</w:t>
      </w:r>
      <w:r w:rsidRPr="0038744F">
        <w:rPr>
          <w:sz w:val="28"/>
          <w:szCs w:val="28"/>
        </w:rPr>
        <w:t>на</w:t>
      </w:r>
      <w:r w:rsidRPr="00FF1F22">
        <w:t>;</w:t>
      </w:r>
    </w:p>
    <w:p w:rsidR="00CF4241" w:rsidRPr="00940B3D" w:rsidRDefault="00CF4241" w:rsidP="00CF4241">
      <w:pPr>
        <w:tabs>
          <w:tab w:val="left" w:pos="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0B3D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940B3D">
        <w:rPr>
          <w:sz w:val="28"/>
          <w:szCs w:val="28"/>
        </w:rPr>
        <w:t xml:space="preserve">.2. Участнику </w:t>
      </w:r>
      <w:r>
        <w:rPr>
          <w:sz w:val="28"/>
          <w:szCs w:val="28"/>
        </w:rPr>
        <w:t>а</w:t>
      </w:r>
      <w:r w:rsidRPr="00940B3D">
        <w:rPr>
          <w:sz w:val="28"/>
          <w:szCs w:val="28"/>
        </w:rPr>
        <w:t xml:space="preserve">укциона, если </w:t>
      </w:r>
      <w:r>
        <w:rPr>
          <w:sz w:val="28"/>
          <w:szCs w:val="28"/>
        </w:rPr>
        <w:t>а</w:t>
      </w:r>
      <w:r w:rsidRPr="00940B3D">
        <w:rPr>
          <w:sz w:val="28"/>
          <w:szCs w:val="28"/>
        </w:rPr>
        <w:t>укцион признан не состоявшимся, в течение 5 (пяти) раб</w:t>
      </w:r>
      <w:r w:rsidRPr="00940B3D">
        <w:rPr>
          <w:sz w:val="28"/>
          <w:szCs w:val="28"/>
        </w:rPr>
        <w:t>о</w:t>
      </w:r>
      <w:r w:rsidRPr="00940B3D">
        <w:rPr>
          <w:sz w:val="28"/>
          <w:szCs w:val="28"/>
        </w:rPr>
        <w:t xml:space="preserve">чих дней с даты подписания протокола </w:t>
      </w:r>
      <w:r>
        <w:rPr>
          <w:sz w:val="28"/>
          <w:szCs w:val="28"/>
        </w:rPr>
        <w:t>а</w:t>
      </w:r>
      <w:r w:rsidRPr="00940B3D">
        <w:rPr>
          <w:sz w:val="28"/>
          <w:szCs w:val="28"/>
        </w:rPr>
        <w:t>укциона;</w:t>
      </w:r>
    </w:p>
    <w:p w:rsidR="00CF4241" w:rsidRPr="00252E3C" w:rsidRDefault="00CF4241" w:rsidP="00CF4241">
      <w:pPr>
        <w:ind w:firstLine="708"/>
        <w:jc w:val="both"/>
        <w:rPr>
          <w:sz w:val="28"/>
          <w:szCs w:val="28"/>
        </w:rPr>
      </w:pPr>
      <w:r w:rsidRPr="00252E3C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252E3C">
        <w:rPr>
          <w:sz w:val="28"/>
          <w:szCs w:val="28"/>
        </w:rPr>
        <w:t xml:space="preserve">.3. Претендентам, отозвавшим свои заявки до установленных даты и времени начала рассмотрения заявок на участие в </w:t>
      </w:r>
      <w:r>
        <w:rPr>
          <w:sz w:val="28"/>
          <w:szCs w:val="28"/>
        </w:rPr>
        <w:t>а</w:t>
      </w:r>
      <w:r w:rsidRPr="00252E3C">
        <w:rPr>
          <w:sz w:val="28"/>
          <w:szCs w:val="28"/>
        </w:rPr>
        <w:t xml:space="preserve">укционе, в течение 5 (пяти) рабочих дней со дня поступления </w:t>
      </w:r>
      <w:r>
        <w:rPr>
          <w:sz w:val="28"/>
          <w:szCs w:val="28"/>
        </w:rPr>
        <w:t>о</w:t>
      </w:r>
      <w:r w:rsidRPr="00252E3C">
        <w:rPr>
          <w:sz w:val="28"/>
          <w:szCs w:val="28"/>
        </w:rPr>
        <w:t xml:space="preserve">рганизатору </w:t>
      </w:r>
      <w:r>
        <w:rPr>
          <w:sz w:val="28"/>
          <w:szCs w:val="28"/>
        </w:rPr>
        <w:t>а</w:t>
      </w:r>
      <w:r w:rsidRPr="00252E3C">
        <w:rPr>
          <w:sz w:val="28"/>
          <w:szCs w:val="28"/>
        </w:rPr>
        <w:t>укциона уведомления об отзыве з</w:t>
      </w:r>
      <w:r w:rsidRPr="00252E3C">
        <w:rPr>
          <w:sz w:val="28"/>
          <w:szCs w:val="28"/>
        </w:rPr>
        <w:t>а</w:t>
      </w:r>
      <w:r w:rsidRPr="00252E3C">
        <w:rPr>
          <w:sz w:val="28"/>
          <w:szCs w:val="28"/>
        </w:rPr>
        <w:t>явки в письменной форме;</w:t>
      </w:r>
    </w:p>
    <w:p w:rsidR="00CF4241" w:rsidRPr="00FF1F22" w:rsidRDefault="00CF4241" w:rsidP="00CF4241">
      <w:pPr>
        <w:ind w:firstLine="708"/>
        <w:jc w:val="both"/>
      </w:pPr>
      <w:r w:rsidRPr="00252E3C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252E3C">
        <w:rPr>
          <w:sz w:val="28"/>
          <w:szCs w:val="28"/>
        </w:rPr>
        <w:t xml:space="preserve">.4. Претендентам, подавшим свои заявки после окончания срока приема заявок, в течение 5 (пяти) рабочих дней с даты подписания протокола </w:t>
      </w:r>
      <w:r>
        <w:rPr>
          <w:sz w:val="28"/>
          <w:szCs w:val="28"/>
        </w:rPr>
        <w:t>а</w:t>
      </w:r>
      <w:r w:rsidRPr="00252E3C">
        <w:rPr>
          <w:sz w:val="28"/>
          <w:szCs w:val="28"/>
        </w:rPr>
        <w:t>укци</w:t>
      </w:r>
      <w:r w:rsidRPr="00252E3C">
        <w:rPr>
          <w:sz w:val="28"/>
          <w:szCs w:val="28"/>
        </w:rPr>
        <w:t>о</w:t>
      </w:r>
      <w:r w:rsidRPr="00252E3C">
        <w:rPr>
          <w:sz w:val="28"/>
          <w:szCs w:val="28"/>
        </w:rPr>
        <w:t>на</w:t>
      </w:r>
      <w:r w:rsidRPr="00FF1F22">
        <w:t xml:space="preserve">; </w:t>
      </w:r>
    </w:p>
    <w:p w:rsidR="00CF4241" w:rsidRPr="00252E3C" w:rsidRDefault="00CF4241" w:rsidP="00CF4241">
      <w:pPr>
        <w:ind w:firstLine="708"/>
        <w:jc w:val="both"/>
        <w:rPr>
          <w:sz w:val="28"/>
          <w:szCs w:val="28"/>
        </w:rPr>
      </w:pPr>
      <w:r w:rsidRPr="00252E3C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252E3C">
        <w:rPr>
          <w:sz w:val="28"/>
          <w:szCs w:val="28"/>
        </w:rPr>
        <w:t xml:space="preserve">.5. Претендентам, не допущенным к участию в </w:t>
      </w:r>
      <w:r>
        <w:rPr>
          <w:sz w:val="28"/>
          <w:szCs w:val="28"/>
        </w:rPr>
        <w:t>а</w:t>
      </w:r>
      <w:r w:rsidRPr="00252E3C">
        <w:rPr>
          <w:sz w:val="28"/>
          <w:szCs w:val="28"/>
        </w:rPr>
        <w:t>укционе, в течение 5 (пяти) рабочих дней с даты подписания протокола рассмотрения заявок на уч</w:t>
      </w:r>
      <w:r w:rsidRPr="00252E3C">
        <w:rPr>
          <w:sz w:val="28"/>
          <w:szCs w:val="28"/>
        </w:rPr>
        <w:t>а</w:t>
      </w:r>
      <w:r w:rsidRPr="00252E3C">
        <w:rPr>
          <w:sz w:val="28"/>
          <w:szCs w:val="28"/>
        </w:rPr>
        <w:t xml:space="preserve">стие в </w:t>
      </w:r>
      <w:r>
        <w:rPr>
          <w:sz w:val="28"/>
          <w:szCs w:val="28"/>
        </w:rPr>
        <w:t>а</w:t>
      </w:r>
      <w:r w:rsidRPr="00252E3C">
        <w:rPr>
          <w:sz w:val="28"/>
          <w:szCs w:val="28"/>
        </w:rPr>
        <w:t xml:space="preserve">укционе. </w:t>
      </w:r>
    </w:p>
    <w:p w:rsidR="00CF4241" w:rsidRPr="00252E3C" w:rsidRDefault="00CF4241" w:rsidP="00CF4241">
      <w:pPr>
        <w:ind w:firstLine="708"/>
        <w:jc w:val="both"/>
        <w:rPr>
          <w:sz w:val="28"/>
          <w:szCs w:val="28"/>
        </w:rPr>
      </w:pPr>
      <w:r w:rsidRPr="00252E3C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252E3C">
        <w:rPr>
          <w:sz w:val="28"/>
          <w:szCs w:val="28"/>
        </w:rPr>
        <w:t xml:space="preserve">.6. Задаток, внесенный </w:t>
      </w:r>
      <w:r>
        <w:rPr>
          <w:sz w:val="28"/>
          <w:szCs w:val="28"/>
        </w:rPr>
        <w:t>у</w:t>
      </w:r>
      <w:r w:rsidRPr="00252E3C">
        <w:rPr>
          <w:sz w:val="28"/>
          <w:szCs w:val="28"/>
        </w:rPr>
        <w:t xml:space="preserve">частником </w:t>
      </w:r>
      <w:r>
        <w:rPr>
          <w:sz w:val="28"/>
          <w:szCs w:val="28"/>
        </w:rPr>
        <w:t>а</w:t>
      </w:r>
      <w:r w:rsidRPr="00252E3C">
        <w:rPr>
          <w:sz w:val="28"/>
          <w:szCs w:val="28"/>
        </w:rPr>
        <w:t>укциона, который сделал предп</w:t>
      </w:r>
      <w:r w:rsidRPr="00252E3C">
        <w:rPr>
          <w:sz w:val="28"/>
          <w:szCs w:val="28"/>
        </w:rPr>
        <w:t>о</w:t>
      </w:r>
      <w:r w:rsidRPr="00252E3C">
        <w:rPr>
          <w:sz w:val="28"/>
          <w:szCs w:val="28"/>
        </w:rPr>
        <w:t xml:space="preserve">следнее предложение о цене приобретения права заключения договора </w:t>
      </w:r>
      <w:r w:rsidRPr="00252E3C">
        <w:rPr>
          <w:sz w:val="28"/>
          <w:szCs w:val="28"/>
        </w:rPr>
        <w:lastRenderedPageBreak/>
        <w:t>аренды, возвращ</w:t>
      </w:r>
      <w:r w:rsidRPr="00252E3C">
        <w:rPr>
          <w:sz w:val="28"/>
          <w:szCs w:val="28"/>
        </w:rPr>
        <w:t>а</w:t>
      </w:r>
      <w:r w:rsidRPr="00252E3C">
        <w:rPr>
          <w:sz w:val="28"/>
          <w:szCs w:val="28"/>
        </w:rPr>
        <w:t xml:space="preserve">ется такому </w:t>
      </w:r>
      <w:r>
        <w:rPr>
          <w:sz w:val="28"/>
          <w:szCs w:val="28"/>
        </w:rPr>
        <w:t>у</w:t>
      </w:r>
      <w:r w:rsidRPr="00252E3C">
        <w:rPr>
          <w:sz w:val="28"/>
          <w:szCs w:val="28"/>
        </w:rPr>
        <w:t xml:space="preserve">частнику </w:t>
      </w:r>
      <w:r>
        <w:rPr>
          <w:sz w:val="28"/>
          <w:szCs w:val="28"/>
        </w:rPr>
        <w:t>а</w:t>
      </w:r>
      <w:r w:rsidRPr="00252E3C">
        <w:rPr>
          <w:sz w:val="28"/>
          <w:szCs w:val="28"/>
        </w:rPr>
        <w:t xml:space="preserve">укциона в течение 5 (пяти) </w:t>
      </w:r>
      <w:r>
        <w:rPr>
          <w:sz w:val="28"/>
          <w:szCs w:val="28"/>
        </w:rPr>
        <w:t>рабочих</w:t>
      </w:r>
      <w:r w:rsidRPr="00252E3C">
        <w:rPr>
          <w:sz w:val="28"/>
          <w:szCs w:val="28"/>
        </w:rPr>
        <w:t xml:space="preserve"> дней с даты подписания </w:t>
      </w:r>
      <w:r>
        <w:rPr>
          <w:sz w:val="28"/>
          <w:szCs w:val="28"/>
        </w:rPr>
        <w:t>д</w:t>
      </w:r>
      <w:r w:rsidRPr="00252E3C">
        <w:rPr>
          <w:sz w:val="28"/>
          <w:szCs w:val="28"/>
        </w:rPr>
        <w:t xml:space="preserve">оговора </w:t>
      </w:r>
      <w:r>
        <w:rPr>
          <w:sz w:val="28"/>
          <w:szCs w:val="28"/>
        </w:rPr>
        <w:t xml:space="preserve">аренды объекта нежилого фонда </w:t>
      </w:r>
      <w:r w:rsidRPr="00252E3C">
        <w:rPr>
          <w:sz w:val="28"/>
          <w:szCs w:val="28"/>
        </w:rPr>
        <w:t xml:space="preserve">с </w:t>
      </w:r>
      <w:r>
        <w:rPr>
          <w:sz w:val="28"/>
          <w:szCs w:val="28"/>
        </w:rPr>
        <w:t>п</w:t>
      </w:r>
      <w:r w:rsidRPr="00252E3C">
        <w:rPr>
          <w:sz w:val="28"/>
          <w:szCs w:val="28"/>
        </w:rPr>
        <w:t>обедит</w:t>
      </w:r>
      <w:r w:rsidRPr="00252E3C">
        <w:rPr>
          <w:sz w:val="28"/>
          <w:szCs w:val="28"/>
        </w:rPr>
        <w:t>е</w:t>
      </w:r>
      <w:r w:rsidRPr="00252E3C">
        <w:rPr>
          <w:sz w:val="28"/>
          <w:szCs w:val="28"/>
        </w:rPr>
        <w:t xml:space="preserve">лем </w:t>
      </w:r>
      <w:r>
        <w:rPr>
          <w:sz w:val="28"/>
          <w:szCs w:val="28"/>
        </w:rPr>
        <w:t>а</w:t>
      </w:r>
      <w:r w:rsidRPr="00252E3C">
        <w:rPr>
          <w:sz w:val="28"/>
          <w:szCs w:val="28"/>
        </w:rPr>
        <w:t>укциона.</w:t>
      </w:r>
    </w:p>
    <w:p w:rsidR="00CF4241" w:rsidRPr="00252E3C" w:rsidRDefault="00CF4241" w:rsidP="00CF4241">
      <w:pPr>
        <w:tabs>
          <w:tab w:val="left" w:pos="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252E3C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252E3C">
        <w:rPr>
          <w:sz w:val="28"/>
          <w:szCs w:val="28"/>
        </w:rPr>
        <w:t xml:space="preserve">.7. При отказе </w:t>
      </w:r>
      <w:r>
        <w:rPr>
          <w:sz w:val="28"/>
          <w:szCs w:val="28"/>
        </w:rPr>
        <w:t>о</w:t>
      </w:r>
      <w:r w:rsidRPr="00252E3C">
        <w:rPr>
          <w:sz w:val="28"/>
          <w:szCs w:val="28"/>
        </w:rPr>
        <w:t xml:space="preserve">рганизатора </w:t>
      </w:r>
      <w:r>
        <w:rPr>
          <w:sz w:val="28"/>
          <w:szCs w:val="28"/>
        </w:rPr>
        <w:t>а</w:t>
      </w:r>
      <w:r w:rsidRPr="00252E3C">
        <w:rPr>
          <w:sz w:val="28"/>
          <w:szCs w:val="28"/>
        </w:rPr>
        <w:t xml:space="preserve">укциона от проведения </w:t>
      </w:r>
      <w:r>
        <w:rPr>
          <w:sz w:val="28"/>
          <w:szCs w:val="28"/>
        </w:rPr>
        <w:t>а</w:t>
      </w:r>
      <w:r w:rsidRPr="00252E3C">
        <w:rPr>
          <w:sz w:val="28"/>
          <w:szCs w:val="28"/>
        </w:rPr>
        <w:t xml:space="preserve">укциона всем </w:t>
      </w:r>
      <w:r>
        <w:rPr>
          <w:sz w:val="28"/>
          <w:szCs w:val="28"/>
        </w:rPr>
        <w:t>п</w:t>
      </w:r>
      <w:r w:rsidRPr="00252E3C">
        <w:rPr>
          <w:sz w:val="28"/>
          <w:szCs w:val="28"/>
        </w:rPr>
        <w:t xml:space="preserve">ретендентам на участие в </w:t>
      </w:r>
      <w:r>
        <w:rPr>
          <w:sz w:val="28"/>
          <w:szCs w:val="28"/>
        </w:rPr>
        <w:t>а</w:t>
      </w:r>
      <w:r w:rsidRPr="00252E3C">
        <w:rPr>
          <w:sz w:val="28"/>
          <w:szCs w:val="28"/>
        </w:rPr>
        <w:t xml:space="preserve">укционе, в течение 5 (пяти) </w:t>
      </w:r>
      <w:r>
        <w:rPr>
          <w:sz w:val="28"/>
          <w:szCs w:val="28"/>
        </w:rPr>
        <w:t>рабочих</w:t>
      </w:r>
      <w:r w:rsidRPr="00252E3C">
        <w:rPr>
          <w:sz w:val="28"/>
          <w:szCs w:val="28"/>
        </w:rPr>
        <w:t xml:space="preserve"> дней с даты прин</w:t>
      </w:r>
      <w:r w:rsidRPr="00252E3C">
        <w:rPr>
          <w:sz w:val="28"/>
          <w:szCs w:val="28"/>
        </w:rPr>
        <w:t>я</w:t>
      </w:r>
      <w:r w:rsidRPr="00252E3C">
        <w:rPr>
          <w:sz w:val="28"/>
          <w:szCs w:val="28"/>
        </w:rPr>
        <w:t xml:space="preserve">тия решения об отказе от проведения </w:t>
      </w:r>
      <w:r>
        <w:rPr>
          <w:sz w:val="28"/>
          <w:szCs w:val="28"/>
        </w:rPr>
        <w:t>а</w:t>
      </w:r>
      <w:r w:rsidRPr="00252E3C">
        <w:rPr>
          <w:sz w:val="28"/>
          <w:szCs w:val="28"/>
        </w:rPr>
        <w:t>укциона.</w:t>
      </w:r>
    </w:p>
    <w:p w:rsidR="00CF4241" w:rsidRPr="005B2F92" w:rsidRDefault="00CF4241" w:rsidP="00CF4241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5B2F92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5B2F92">
        <w:rPr>
          <w:sz w:val="28"/>
          <w:szCs w:val="28"/>
        </w:rPr>
        <w:t xml:space="preserve">. Организатор </w:t>
      </w:r>
      <w:r>
        <w:rPr>
          <w:sz w:val="28"/>
          <w:szCs w:val="28"/>
        </w:rPr>
        <w:t>а</w:t>
      </w:r>
      <w:r w:rsidRPr="005B2F92">
        <w:rPr>
          <w:sz w:val="28"/>
          <w:szCs w:val="28"/>
        </w:rPr>
        <w:t>укциона не возвращает задаток в случаях, если:</w:t>
      </w:r>
    </w:p>
    <w:p w:rsidR="00CF4241" w:rsidRPr="005B2F92" w:rsidRDefault="00CF4241" w:rsidP="00CF4241">
      <w:pPr>
        <w:tabs>
          <w:tab w:val="left" w:pos="567"/>
          <w:tab w:val="left" w:pos="720"/>
          <w:tab w:val="left" w:pos="1440"/>
        </w:tabs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B2F92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8</w:t>
      </w:r>
      <w:r w:rsidRPr="005B2F92">
        <w:rPr>
          <w:color w:val="000000"/>
          <w:sz w:val="28"/>
          <w:szCs w:val="28"/>
        </w:rPr>
        <w:t xml:space="preserve">.1. Участник </w:t>
      </w:r>
      <w:r>
        <w:rPr>
          <w:color w:val="000000"/>
          <w:sz w:val="28"/>
          <w:szCs w:val="28"/>
        </w:rPr>
        <w:t>а</w:t>
      </w:r>
      <w:r w:rsidRPr="005B2F92">
        <w:rPr>
          <w:color w:val="000000"/>
          <w:sz w:val="28"/>
          <w:szCs w:val="28"/>
        </w:rPr>
        <w:t xml:space="preserve">укциона не принял участие в </w:t>
      </w:r>
      <w:r>
        <w:rPr>
          <w:color w:val="000000"/>
          <w:sz w:val="28"/>
          <w:szCs w:val="28"/>
        </w:rPr>
        <w:t>а</w:t>
      </w:r>
      <w:r w:rsidRPr="005B2F92">
        <w:rPr>
          <w:color w:val="000000"/>
          <w:sz w:val="28"/>
          <w:szCs w:val="28"/>
        </w:rPr>
        <w:t xml:space="preserve">укционе; </w:t>
      </w:r>
    </w:p>
    <w:p w:rsidR="00CF4241" w:rsidRPr="005B2F92" w:rsidRDefault="00CF4241" w:rsidP="00CF4241">
      <w:pPr>
        <w:tabs>
          <w:tab w:val="left" w:pos="360"/>
          <w:tab w:val="left" w:pos="1440"/>
        </w:tabs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B2F92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8</w:t>
      </w:r>
      <w:r w:rsidRPr="005B2F92">
        <w:rPr>
          <w:color w:val="000000"/>
          <w:sz w:val="28"/>
          <w:szCs w:val="28"/>
        </w:rPr>
        <w:t xml:space="preserve">.2. Участник </w:t>
      </w:r>
      <w:r>
        <w:rPr>
          <w:color w:val="000000"/>
          <w:sz w:val="28"/>
          <w:szCs w:val="28"/>
        </w:rPr>
        <w:t>а</w:t>
      </w:r>
      <w:r w:rsidRPr="005B2F92">
        <w:rPr>
          <w:color w:val="000000"/>
          <w:sz w:val="28"/>
          <w:szCs w:val="28"/>
        </w:rPr>
        <w:t xml:space="preserve">укциона, признанный </w:t>
      </w:r>
      <w:r>
        <w:rPr>
          <w:color w:val="000000"/>
          <w:sz w:val="28"/>
          <w:szCs w:val="28"/>
        </w:rPr>
        <w:t>п</w:t>
      </w:r>
      <w:r w:rsidRPr="005B2F92">
        <w:rPr>
          <w:color w:val="000000"/>
          <w:sz w:val="28"/>
          <w:szCs w:val="28"/>
        </w:rPr>
        <w:t xml:space="preserve">обедителем </w:t>
      </w:r>
      <w:r>
        <w:rPr>
          <w:color w:val="000000"/>
          <w:sz w:val="28"/>
          <w:szCs w:val="28"/>
        </w:rPr>
        <w:t>а</w:t>
      </w:r>
      <w:r w:rsidRPr="005B2F92">
        <w:rPr>
          <w:color w:val="000000"/>
          <w:sz w:val="28"/>
          <w:szCs w:val="28"/>
        </w:rPr>
        <w:t xml:space="preserve">укциона, отказался (уклонился) от заключения </w:t>
      </w:r>
      <w:r>
        <w:rPr>
          <w:color w:val="000000"/>
          <w:sz w:val="28"/>
          <w:szCs w:val="28"/>
        </w:rPr>
        <w:t>д</w:t>
      </w:r>
      <w:r w:rsidRPr="005B2F92">
        <w:rPr>
          <w:color w:val="000000"/>
          <w:sz w:val="28"/>
          <w:szCs w:val="28"/>
        </w:rPr>
        <w:t>оговора</w:t>
      </w:r>
      <w:r>
        <w:rPr>
          <w:color w:val="000000"/>
          <w:sz w:val="28"/>
          <w:szCs w:val="28"/>
        </w:rPr>
        <w:t xml:space="preserve"> аренды объекта нежилого фонда</w:t>
      </w:r>
      <w:r w:rsidRPr="005B2F92">
        <w:rPr>
          <w:color w:val="000000"/>
          <w:sz w:val="28"/>
          <w:szCs w:val="28"/>
        </w:rPr>
        <w:t xml:space="preserve"> в установленные ср</w:t>
      </w:r>
      <w:r w:rsidRPr="005B2F92">
        <w:rPr>
          <w:color w:val="000000"/>
          <w:sz w:val="28"/>
          <w:szCs w:val="28"/>
        </w:rPr>
        <w:t>о</w:t>
      </w:r>
      <w:r w:rsidRPr="005B2F92">
        <w:rPr>
          <w:color w:val="000000"/>
          <w:sz w:val="28"/>
          <w:szCs w:val="28"/>
        </w:rPr>
        <w:t>ки;</w:t>
      </w:r>
    </w:p>
    <w:p w:rsidR="00CF4241" w:rsidRPr="005B2F92" w:rsidRDefault="00CF4241" w:rsidP="00CF4241">
      <w:pPr>
        <w:ind w:firstLine="708"/>
        <w:jc w:val="both"/>
        <w:rPr>
          <w:color w:val="000000"/>
          <w:sz w:val="28"/>
          <w:szCs w:val="28"/>
        </w:rPr>
      </w:pPr>
      <w:r w:rsidRPr="005B2F92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5B2F92">
        <w:rPr>
          <w:sz w:val="28"/>
          <w:szCs w:val="28"/>
        </w:rPr>
        <w:t xml:space="preserve">.3. Участник </w:t>
      </w:r>
      <w:r>
        <w:rPr>
          <w:sz w:val="28"/>
          <w:szCs w:val="28"/>
        </w:rPr>
        <w:t>а</w:t>
      </w:r>
      <w:r w:rsidRPr="005B2F92">
        <w:rPr>
          <w:sz w:val="28"/>
          <w:szCs w:val="28"/>
        </w:rPr>
        <w:t xml:space="preserve">укциона является одновременно </w:t>
      </w:r>
      <w:r>
        <w:rPr>
          <w:sz w:val="28"/>
          <w:szCs w:val="28"/>
        </w:rPr>
        <w:t>п</w:t>
      </w:r>
      <w:r w:rsidRPr="005B2F92">
        <w:rPr>
          <w:sz w:val="28"/>
          <w:szCs w:val="28"/>
        </w:rPr>
        <w:t xml:space="preserve">обедителем </w:t>
      </w:r>
      <w:r>
        <w:rPr>
          <w:sz w:val="28"/>
          <w:szCs w:val="28"/>
        </w:rPr>
        <w:t>а</w:t>
      </w:r>
      <w:r w:rsidRPr="005B2F92">
        <w:rPr>
          <w:sz w:val="28"/>
          <w:szCs w:val="28"/>
        </w:rPr>
        <w:t xml:space="preserve">укциона и </w:t>
      </w:r>
      <w:r>
        <w:rPr>
          <w:sz w:val="28"/>
          <w:szCs w:val="28"/>
        </w:rPr>
        <w:t>у</w:t>
      </w:r>
      <w:r w:rsidRPr="005B2F92">
        <w:rPr>
          <w:sz w:val="28"/>
          <w:szCs w:val="28"/>
        </w:rPr>
        <w:t xml:space="preserve">частником </w:t>
      </w:r>
      <w:r>
        <w:rPr>
          <w:sz w:val="28"/>
          <w:szCs w:val="28"/>
        </w:rPr>
        <w:t>а</w:t>
      </w:r>
      <w:r w:rsidRPr="005B2F92">
        <w:rPr>
          <w:sz w:val="28"/>
          <w:szCs w:val="28"/>
        </w:rPr>
        <w:t>укциона, сделавшем предпоследнее предложение о цене приобрет</w:t>
      </w:r>
      <w:r w:rsidRPr="005B2F92">
        <w:rPr>
          <w:sz w:val="28"/>
          <w:szCs w:val="28"/>
        </w:rPr>
        <w:t>е</w:t>
      </w:r>
      <w:r w:rsidRPr="005B2F92">
        <w:rPr>
          <w:sz w:val="28"/>
          <w:szCs w:val="28"/>
        </w:rPr>
        <w:t xml:space="preserve">ния права аренды, при уклонении указанного </w:t>
      </w:r>
      <w:r>
        <w:rPr>
          <w:sz w:val="28"/>
          <w:szCs w:val="28"/>
        </w:rPr>
        <w:t>у</w:t>
      </w:r>
      <w:r w:rsidRPr="005B2F92">
        <w:rPr>
          <w:sz w:val="28"/>
          <w:szCs w:val="28"/>
        </w:rPr>
        <w:t xml:space="preserve">частника </w:t>
      </w:r>
      <w:r>
        <w:rPr>
          <w:sz w:val="28"/>
          <w:szCs w:val="28"/>
        </w:rPr>
        <w:t>а</w:t>
      </w:r>
      <w:r w:rsidRPr="005B2F92">
        <w:rPr>
          <w:sz w:val="28"/>
          <w:szCs w:val="28"/>
        </w:rPr>
        <w:t xml:space="preserve">укциона от заключения </w:t>
      </w:r>
      <w:r>
        <w:rPr>
          <w:sz w:val="28"/>
          <w:szCs w:val="28"/>
        </w:rPr>
        <w:t>д</w:t>
      </w:r>
      <w:r w:rsidRPr="005B2F92">
        <w:rPr>
          <w:sz w:val="28"/>
          <w:szCs w:val="28"/>
        </w:rPr>
        <w:t>о</w:t>
      </w:r>
      <w:r w:rsidRPr="005B2F92">
        <w:rPr>
          <w:sz w:val="28"/>
          <w:szCs w:val="28"/>
        </w:rPr>
        <w:t xml:space="preserve">говора </w:t>
      </w:r>
      <w:r>
        <w:rPr>
          <w:sz w:val="28"/>
          <w:szCs w:val="28"/>
        </w:rPr>
        <w:t xml:space="preserve">аренды объекта нежилого фонда </w:t>
      </w:r>
      <w:r w:rsidRPr="005B2F92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>п</w:t>
      </w:r>
      <w:r w:rsidRPr="005B2F92">
        <w:rPr>
          <w:sz w:val="28"/>
          <w:szCs w:val="28"/>
        </w:rPr>
        <w:t xml:space="preserve">обедителя </w:t>
      </w:r>
      <w:r>
        <w:rPr>
          <w:sz w:val="28"/>
          <w:szCs w:val="28"/>
        </w:rPr>
        <w:t>а</w:t>
      </w:r>
      <w:r w:rsidRPr="005B2F92">
        <w:rPr>
          <w:sz w:val="28"/>
          <w:szCs w:val="28"/>
        </w:rPr>
        <w:t>укциона;</w:t>
      </w:r>
    </w:p>
    <w:p w:rsidR="00CF4241" w:rsidRPr="005B2F92" w:rsidRDefault="00CF4241" w:rsidP="00CF4241">
      <w:pPr>
        <w:ind w:firstLine="708"/>
        <w:jc w:val="both"/>
        <w:rPr>
          <w:color w:val="000000"/>
          <w:sz w:val="28"/>
          <w:szCs w:val="28"/>
        </w:rPr>
      </w:pPr>
      <w:r w:rsidRPr="005B2F92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8</w:t>
      </w:r>
      <w:r w:rsidRPr="005B2F92">
        <w:rPr>
          <w:color w:val="000000"/>
          <w:sz w:val="28"/>
          <w:szCs w:val="28"/>
        </w:rPr>
        <w:t xml:space="preserve">.4. Участник </w:t>
      </w:r>
      <w:r>
        <w:rPr>
          <w:color w:val="000000"/>
          <w:sz w:val="28"/>
          <w:szCs w:val="28"/>
        </w:rPr>
        <w:t>а</w:t>
      </w:r>
      <w:r w:rsidRPr="005B2F92">
        <w:rPr>
          <w:color w:val="000000"/>
          <w:sz w:val="28"/>
          <w:szCs w:val="28"/>
        </w:rPr>
        <w:t xml:space="preserve">укциона, признанный </w:t>
      </w:r>
      <w:r>
        <w:rPr>
          <w:color w:val="000000"/>
          <w:sz w:val="28"/>
          <w:szCs w:val="28"/>
        </w:rPr>
        <w:t>п</w:t>
      </w:r>
      <w:r w:rsidRPr="005B2F92">
        <w:rPr>
          <w:color w:val="000000"/>
          <w:sz w:val="28"/>
          <w:szCs w:val="28"/>
        </w:rPr>
        <w:t xml:space="preserve">обедителем </w:t>
      </w:r>
      <w:r>
        <w:rPr>
          <w:color w:val="000000"/>
          <w:sz w:val="28"/>
          <w:szCs w:val="28"/>
        </w:rPr>
        <w:t>а</w:t>
      </w:r>
      <w:r w:rsidRPr="005B2F92">
        <w:rPr>
          <w:color w:val="000000"/>
          <w:sz w:val="28"/>
          <w:szCs w:val="28"/>
        </w:rPr>
        <w:t xml:space="preserve">укциона, отказался (уклонился) от подписания протокола </w:t>
      </w:r>
      <w:r>
        <w:rPr>
          <w:color w:val="000000"/>
          <w:sz w:val="28"/>
          <w:szCs w:val="28"/>
        </w:rPr>
        <w:t>а</w:t>
      </w:r>
      <w:r w:rsidRPr="005B2F92">
        <w:rPr>
          <w:color w:val="000000"/>
          <w:sz w:val="28"/>
          <w:szCs w:val="28"/>
        </w:rPr>
        <w:t xml:space="preserve">укциона и/или получения протокола </w:t>
      </w:r>
      <w:r>
        <w:rPr>
          <w:color w:val="000000"/>
          <w:sz w:val="28"/>
          <w:szCs w:val="28"/>
        </w:rPr>
        <w:t>а</w:t>
      </w:r>
      <w:r w:rsidRPr="005B2F92">
        <w:rPr>
          <w:color w:val="000000"/>
          <w:sz w:val="28"/>
          <w:szCs w:val="28"/>
        </w:rPr>
        <w:t>у</w:t>
      </w:r>
      <w:r w:rsidRPr="005B2F92">
        <w:rPr>
          <w:color w:val="000000"/>
          <w:sz w:val="28"/>
          <w:szCs w:val="28"/>
        </w:rPr>
        <w:t>к</w:t>
      </w:r>
      <w:r w:rsidRPr="005B2F92">
        <w:rPr>
          <w:color w:val="000000"/>
          <w:sz w:val="28"/>
          <w:szCs w:val="28"/>
        </w:rPr>
        <w:t>циона;</w:t>
      </w:r>
    </w:p>
    <w:p w:rsidR="00CF4241" w:rsidRPr="005B2F92" w:rsidRDefault="00CF4241" w:rsidP="00CF4241">
      <w:pPr>
        <w:ind w:firstLine="708"/>
        <w:jc w:val="both"/>
        <w:rPr>
          <w:color w:val="000000"/>
          <w:sz w:val="28"/>
          <w:szCs w:val="28"/>
        </w:rPr>
      </w:pPr>
      <w:r w:rsidRPr="005B2F92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8</w:t>
      </w:r>
      <w:r w:rsidRPr="005B2F92">
        <w:rPr>
          <w:color w:val="000000"/>
          <w:sz w:val="28"/>
          <w:szCs w:val="28"/>
        </w:rPr>
        <w:t xml:space="preserve">.5. Ни один из </w:t>
      </w:r>
      <w:r>
        <w:rPr>
          <w:color w:val="000000"/>
          <w:sz w:val="28"/>
          <w:szCs w:val="28"/>
        </w:rPr>
        <w:t>у</w:t>
      </w:r>
      <w:r w:rsidRPr="005B2F92">
        <w:rPr>
          <w:color w:val="000000"/>
          <w:sz w:val="28"/>
          <w:szCs w:val="28"/>
        </w:rPr>
        <w:t xml:space="preserve">частников </w:t>
      </w:r>
      <w:r>
        <w:rPr>
          <w:color w:val="000000"/>
          <w:sz w:val="28"/>
          <w:szCs w:val="28"/>
        </w:rPr>
        <w:t>а</w:t>
      </w:r>
      <w:r w:rsidRPr="005B2F92">
        <w:rPr>
          <w:color w:val="000000"/>
          <w:sz w:val="28"/>
          <w:szCs w:val="28"/>
        </w:rPr>
        <w:t>укциона не сделал предложение о</w:t>
      </w:r>
      <w:r w:rsidRPr="00A6634F">
        <w:rPr>
          <w:sz w:val="28"/>
          <w:szCs w:val="28"/>
        </w:rPr>
        <w:t xml:space="preserve"> </w:t>
      </w:r>
      <w:r w:rsidRPr="005B2F92">
        <w:rPr>
          <w:sz w:val="28"/>
          <w:szCs w:val="28"/>
        </w:rPr>
        <w:t>цене пр</w:t>
      </w:r>
      <w:r w:rsidRPr="005B2F92">
        <w:rPr>
          <w:sz w:val="28"/>
          <w:szCs w:val="28"/>
        </w:rPr>
        <w:t>и</w:t>
      </w:r>
      <w:r w:rsidRPr="005B2F92">
        <w:rPr>
          <w:sz w:val="28"/>
          <w:szCs w:val="28"/>
        </w:rPr>
        <w:t>обретения права аренды</w:t>
      </w:r>
      <w:r w:rsidRPr="005B2F92">
        <w:rPr>
          <w:color w:val="000000"/>
          <w:sz w:val="28"/>
          <w:szCs w:val="28"/>
        </w:rPr>
        <w:t>;</w:t>
      </w:r>
    </w:p>
    <w:p w:rsidR="00CF4241" w:rsidRPr="00FF1F22" w:rsidRDefault="00CF4241" w:rsidP="00CF4241">
      <w:pPr>
        <w:ind w:firstLine="708"/>
        <w:jc w:val="both"/>
        <w:rPr>
          <w:color w:val="000000"/>
        </w:rPr>
      </w:pPr>
      <w:r w:rsidRPr="005B2F92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5B2F92">
        <w:rPr>
          <w:sz w:val="28"/>
          <w:szCs w:val="28"/>
        </w:rPr>
        <w:t xml:space="preserve">.6. Участник </w:t>
      </w:r>
      <w:r>
        <w:rPr>
          <w:sz w:val="28"/>
          <w:szCs w:val="28"/>
        </w:rPr>
        <w:t>а</w:t>
      </w:r>
      <w:r w:rsidRPr="005B2F92">
        <w:rPr>
          <w:sz w:val="28"/>
          <w:szCs w:val="28"/>
        </w:rPr>
        <w:t>укциона, сделавший предпоследнее предложение о</w:t>
      </w:r>
      <w:r w:rsidRPr="00A6634F">
        <w:rPr>
          <w:sz w:val="28"/>
          <w:szCs w:val="28"/>
        </w:rPr>
        <w:t xml:space="preserve"> </w:t>
      </w:r>
      <w:r w:rsidRPr="005B2F92">
        <w:rPr>
          <w:sz w:val="28"/>
          <w:szCs w:val="28"/>
        </w:rPr>
        <w:t xml:space="preserve">цене приобретения права аренды, уклонился (отказался) от заключения </w:t>
      </w:r>
      <w:r>
        <w:rPr>
          <w:sz w:val="28"/>
          <w:szCs w:val="28"/>
        </w:rPr>
        <w:t>д</w:t>
      </w:r>
      <w:r w:rsidRPr="005B2F92">
        <w:rPr>
          <w:sz w:val="28"/>
          <w:szCs w:val="28"/>
        </w:rPr>
        <w:t>оговора</w:t>
      </w:r>
      <w:r>
        <w:rPr>
          <w:sz w:val="28"/>
          <w:szCs w:val="28"/>
        </w:rPr>
        <w:t xml:space="preserve"> аре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ды объекта нежилого фонда</w:t>
      </w:r>
      <w:r w:rsidRPr="00FF1F22">
        <w:t>.</w:t>
      </w:r>
    </w:p>
    <w:p w:rsidR="00CF4241" w:rsidRDefault="00CF4241" w:rsidP="00CF4241">
      <w:pPr>
        <w:ind w:firstLine="708"/>
        <w:jc w:val="both"/>
      </w:pPr>
      <w:r w:rsidRPr="005B2F92">
        <w:rPr>
          <w:sz w:val="28"/>
          <w:szCs w:val="28"/>
        </w:rPr>
        <w:t xml:space="preserve">Возврат задатка осуществляется по реквизитам, указанным </w:t>
      </w:r>
      <w:r>
        <w:rPr>
          <w:sz w:val="28"/>
          <w:szCs w:val="28"/>
        </w:rPr>
        <w:t>п</w:t>
      </w:r>
      <w:r w:rsidRPr="005B2F92">
        <w:rPr>
          <w:sz w:val="28"/>
          <w:szCs w:val="28"/>
        </w:rPr>
        <w:t>ретендентом в заявке на уч</w:t>
      </w:r>
      <w:r w:rsidRPr="005B2F92">
        <w:rPr>
          <w:sz w:val="28"/>
          <w:szCs w:val="28"/>
        </w:rPr>
        <w:t>а</w:t>
      </w:r>
      <w:r w:rsidRPr="005B2F92">
        <w:rPr>
          <w:sz w:val="28"/>
          <w:szCs w:val="28"/>
        </w:rPr>
        <w:t xml:space="preserve">стие в </w:t>
      </w:r>
      <w:r>
        <w:rPr>
          <w:sz w:val="28"/>
          <w:szCs w:val="28"/>
        </w:rPr>
        <w:t>а</w:t>
      </w:r>
      <w:r w:rsidRPr="005B2F92">
        <w:rPr>
          <w:sz w:val="28"/>
          <w:szCs w:val="28"/>
        </w:rPr>
        <w:t>укционе</w:t>
      </w:r>
      <w:r w:rsidRPr="00FF1F22">
        <w:t>.</w:t>
      </w:r>
    </w:p>
    <w:p w:rsidR="00CF4241" w:rsidRDefault="00CF4241" w:rsidP="00CF4241">
      <w:pPr>
        <w:ind w:firstLine="708"/>
        <w:jc w:val="both"/>
      </w:pPr>
    </w:p>
    <w:p w:rsidR="00CF4241" w:rsidRDefault="00CF4241" w:rsidP="00CF4241">
      <w:pPr>
        <w:jc w:val="center"/>
        <w:rPr>
          <w:b/>
          <w:sz w:val="28"/>
          <w:szCs w:val="28"/>
        </w:rPr>
      </w:pPr>
      <w:r w:rsidRPr="0017266E">
        <w:rPr>
          <w:b/>
          <w:sz w:val="28"/>
          <w:szCs w:val="28"/>
        </w:rPr>
        <w:t>3. Порядок рассмотрения заявок претендентов</w:t>
      </w:r>
    </w:p>
    <w:p w:rsidR="00CF4241" w:rsidRPr="0017266E" w:rsidRDefault="00CF4241" w:rsidP="00CF4241">
      <w:pPr>
        <w:jc w:val="center"/>
        <w:rPr>
          <w:b/>
          <w:sz w:val="28"/>
          <w:szCs w:val="28"/>
        </w:rPr>
      </w:pPr>
    </w:p>
    <w:p w:rsidR="00CF4241" w:rsidRPr="000E012C" w:rsidRDefault="00CF4241" w:rsidP="00CF424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63CA9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F63CA9">
        <w:rPr>
          <w:sz w:val="28"/>
          <w:szCs w:val="28"/>
        </w:rPr>
        <w:t xml:space="preserve">Заявки </w:t>
      </w:r>
      <w:r>
        <w:rPr>
          <w:sz w:val="28"/>
          <w:szCs w:val="28"/>
        </w:rPr>
        <w:t>п</w:t>
      </w:r>
      <w:r w:rsidRPr="00F63CA9">
        <w:rPr>
          <w:sz w:val="28"/>
          <w:szCs w:val="28"/>
        </w:rPr>
        <w:t xml:space="preserve">ретендентов для участия в </w:t>
      </w:r>
      <w:r>
        <w:rPr>
          <w:sz w:val="28"/>
          <w:szCs w:val="28"/>
        </w:rPr>
        <w:t xml:space="preserve">аукционе рассматриваются на </w:t>
      </w:r>
      <w:r w:rsidRPr="00F63CA9">
        <w:rPr>
          <w:sz w:val="28"/>
          <w:szCs w:val="28"/>
        </w:rPr>
        <w:t>зас</w:t>
      </w:r>
      <w:r w:rsidRPr="00F63CA9">
        <w:rPr>
          <w:sz w:val="28"/>
          <w:szCs w:val="28"/>
        </w:rPr>
        <w:t>е</w:t>
      </w:r>
      <w:r w:rsidRPr="00F63CA9">
        <w:rPr>
          <w:sz w:val="28"/>
          <w:szCs w:val="28"/>
        </w:rPr>
        <w:t>д</w:t>
      </w:r>
      <w:r>
        <w:rPr>
          <w:sz w:val="28"/>
          <w:szCs w:val="28"/>
        </w:rPr>
        <w:t>а</w:t>
      </w:r>
      <w:r w:rsidRPr="00F63CA9">
        <w:rPr>
          <w:sz w:val="28"/>
          <w:szCs w:val="28"/>
        </w:rPr>
        <w:t xml:space="preserve">нии </w:t>
      </w:r>
      <w:r w:rsidRPr="004373D6">
        <w:rPr>
          <w:sz w:val="28"/>
          <w:szCs w:val="28"/>
        </w:rPr>
        <w:t xml:space="preserve">единой комиссии по </w:t>
      </w:r>
      <w:r w:rsidRPr="004373D6">
        <w:rPr>
          <w:color w:val="000000"/>
          <w:sz w:val="28"/>
          <w:szCs w:val="28"/>
        </w:rPr>
        <w:t xml:space="preserve">проведению </w:t>
      </w:r>
      <w:r>
        <w:rPr>
          <w:color w:val="000000"/>
          <w:sz w:val="28"/>
          <w:szCs w:val="28"/>
        </w:rPr>
        <w:t>конкурсов или аукционов</w:t>
      </w:r>
      <w:r w:rsidRPr="004373D6">
        <w:rPr>
          <w:color w:val="000000"/>
          <w:sz w:val="28"/>
          <w:szCs w:val="28"/>
        </w:rPr>
        <w:t xml:space="preserve"> на право</w:t>
      </w:r>
      <w:r>
        <w:rPr>
          <w:color w:val="000000"/>
          <w:sz w:val="28"/>
          <w:szCs w:val="28"/>
        </w:rPr>
        <w:t xml:space="preserve"> </w:t>
      </w:r>
      <w:r w:rsidRPr="004373D6">
        <w:rPr>
          <w:color w:val="000000"/>
          <w:sz w:val="28"/>
          <w:szCs w:val="28"/>
        </w:rPr>
        <w:t xml:space="preserve">заключения </w:t>
      </w:r>
      <w:r>
        <w:rPr>
          <w:color w:val="000000"/>
          <w:sz w:val="28"/>
          <w:szCs w:val="28"/>
        </w:rPr>
        <w:t>д</w:t>
      </w:r>
      <w:r w:rsidRPr="004373D6">
        <w:rPr>
          <w:color w:val="000000"/>
          <w:sz w:val="28"/>
          <w:szCs w:val="28"/>
        </w:rPr>
        <w:t xml:space="preserve">оговоров аренды, договоров безвозмездного пользования, </w:t>
      </w:r>
      <w:r>
        <w:rPr>
          <w:color w:val="000000"/>
          <w:sz w:val="28"/>
          <w:szCs w:val="28"/>
        </w:rPr>
        <w:t>дого</w:t>
      </w:r>
      <w:r w:rsidRPr="004373D6">
        <w:rPr>
          <w:color w:val="000000"/>
          <w:sz w:val="28"/>
          <w:szCs w:val="28"/>
        </w:rPr>
        <w:t>воров</w:t>
      </w:r>
      <w:r>
        <w:rPr>
          <w:color w:val="000000"/>
          <w:sz w:val="28"/>
          <w:szCs w:val="28"/>
        </w:rPr>
        <w:t xml:space="preserve"> </w:t>
      </w:r>
      <w:r w:rsidRPr="004373D6">
        <w:rPr>
          <w:color w:val="000000"/>
          <w:sz w:val="28"/>
          <w:szCs w:val="28"/>
        </w:rPr>
        <w:t>доверительного управления имуществом,</w:t>
      </w:r>
      <w:r>
        <w:rPr>
          <w:color w:val="000000"/>
          <w:sz w:val="28"/>
          <w:szCs w:val="28"/>
        </w:rPr>
        <w:t xml:space="preserve"> </w:t>
      </w:r>
      <w:r w:rsidRPr="004373D6">
        <w:rPr>
          <w:color w:val="000000"/>
          <w:sz w:val="28"/>
          <w:szCs w:val="28"/>
        </w:rPr>
        <w:t xml:space="preserve">иных договоров, </w:t>
      </w:r>
      <w:r>
        <w:rPr>
          <w:color w:val="000000"/>
          <w:sz w:val="28"/>
          <w:szCs w:val="28"/>
        </w:rPr>
        <w:t>п</w:t>
      </w:r>
      <w:r w:rsidRPr="004373D6">
        <w:rPr>
          <w:color w:val="000000"/>
          <w:sz w:val="28"/>
          <w:szCs w:val="28"/>
        </w:rPr>
        <w:t>редусматривающих переход прав в отношении муниципального имущества</w:t>
      </w:r>
      <w:r>
        <w:rPr>
          <w:color w:val="000000"/>
          <w:sz w:val="28"/>
          <w:szCs w:val="28"/>
        </w:rPr>
        <w:t xml:space="preserve"> Пикалевского городского поселения (далее- комиссия).</w:t>
      </w:r>
    </w:p>
    <w:p w:rsidR="00CF4241" w:rsidRPr="00F63CA9" w:rsidRDefault="00CF4241" w:rsidP="00CF4241">
      <w:pPr>
        <w:pStyle w:val="a3"/>
        <w:tabs>
          <w:tab w:val="left" w:pos="18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Pr="00F63CA9">
        <w:rPr>
          <w:sz w:val="28"/>
          <w:szCs w:val="28"/>
        </w:rPr>
        <w:t xml:space="preserve">3.2. Комиссия правомочна принимать решения, если на ее заседании </w:t>
      </w:r>
      <w:r>
        <w:rPr>
          <w:sz w:val="28"/>
          <w:szCs w:val="28"/>
        </w:rPr>
        <w:t>присутствует</w:t>
      </w:r>
      <w:r w:rsidRPr="00F63CA9">
        <w:rPr>
          <w:sz w:val="28"/>
          <w:szCs w:val="28"/>
        </w:rPr>
        <w:t xml:space="preserve"> не менее пятидесяти процентов общего числа ее членов. В случае отсутствия кворума, необходимого для принятия </w:t>
      </w:r>
      <w:r>
        <w:rPr>
          <w:sz w:val="28"/>
          <w:szCs w:val="28"/>
        </w:rPr>
        <w:t>к</w:t>
      </w:r>
      <w:r w:rsidRPr="00F63CA9">
        <w:rPr>
          <w:sz w:val="28"/>
          <w:szCs w:val="28"/>
        </w:rPr>
        <w:t>омиссией решения, заседани</w:t>
      </w:r>
      <w:r>
        <w:rPr>
          <w:sz w:val="28"/>
          <w:szCs w:val="28"/>
        </w:rPr>
        <w:t>е</w:t>
      </w:r>
      <w:r w:rsidRPr="00F63CA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63CA9">
        <w:rPr>
          <w:sz w:val="28"/>
          <w:szCs w:val="28"/>
        </w:rPr>
        <w:t xml:space="preserve">омиссии переносится на другое время и/или дату с обязательным письменным уведомлением об этом всех </w:t>
      </w:r>
      <w:r>
        <w:rPr>
          <w:sz w:val="28"/>
          <w:szCs w:val="28"/>
        </w:rPr>
        <w:t>п</w:t>
      </w:r>
      <w:r w:rsidRPr="00F63CA9">
        <w:rPr>
          <w:sz w:val="28"/>
          <w:szCs w:val="28"/>
        </w:rPr>
        <w:t xml:space="preserve">ретендентов, подавших заявку на участие в </w:t>
      </w:r>
      <w:r>
        <w:rPr>
          <w:sz w:val="28"/>
          <w:szCs w:val="28"/>
        </w:rPr>
        <w:t>а</w:t>
      </w:r>
      <w:r w:rsidRPr="00F63CA9">
        <w:rPr>
          <w:sz w:val="28"/>
          <w:szCs w:val="28"/>
        </w:rPr>
        <w:t>укц</w:t>
      </w:r>
      <w:r w:rsidRPr="00F63CA9">
        <w:rPr>
          <w:sz w:val="28"/>
          <w:szCs w:val="28"/>
        </w:rPr>
        <w:t>и</w:t>
      </w:r>
      <w:r>
        <w:rPr>
          <w:sz w:val="28"/>
          <w:szCs w:val="28"/>
        </w:rPr>
        <w:t>оне.</w:t>
      </w:r>
    </w:p>
    <w:p w:rsidR="00CF4241" w:rsidRPr="00FF1F22" w:rsidRDefault="00CF4241" w:rsidP="00CF4241">
      <w:pPr>
        <w:pStyle w:val="a3"/>
        <w:tabs>
          <w:tab w:val="left" w:pos="180"/>
        </w:tabs>
        <w:ind w:firstLine="567"/>
        <w:rPr>
          <w:color w:val="000000"/>
        </w:rPr>
      </w:pPr>
      <w:r>
        <w:rPr>
          <w:color w:val="000000"/>
          <w:sz w:val="28"/>
          <w:szCs w:val="28"/>
        </w:rPr>
        <w:tab/>
        <w:t>3</w:t>
      </w:r>
      <w:r w:rsidRPr="00F63C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F63CA9">
        <w:rPr>
          <w:color w:val="000000"/>
          <w:sz w:val="28"/>
          <w:szCs w:val="28"/>
        </w:rPr>
        <w:t>. Срок рассмотрения заявок не может превышать 10 (десять) дней с даты окончания срока подачи заявок</w:t>
      </w:r>
      <w:r w:rsidRPr="00FF1F22">
        <w:rPr>
          <w:color w:val="000000"/>
        </w:rPr>
        <w:t>.</w:t>
      </w:r>
    </w:p>
    <w:p w:rsidR="00CF4241" w:rsidRPr="005B2F92" w:rsidRDefault="00CF4241" w:rsidP="00CF4241">
      <w:pPr>
        <w:ind w:firstLine="708"/>
        <w:jc w:val="both"/>
        <w:rPr>
          <w:sz w:val="28"/>
          <w:szCs w:val="28"/>
        </w:rPr>
      </w:pPr>
      <w:r w:rsidRPr="007A39B4">
        <w:rPr>
          <w:sz w:val="28"/>
          <w:szCs w:val="28"/>
        </w:rPr>
        <w:t xml:space="preserve">3.4. Результаты рассмотрения заявок </w:t>
      </w:r>
      <w:r>
        <w:rPr>
          <w:sz w:val="28"/>
          <w:szCs w:val="28"/>
        </w:rPr>
        <w:t>п</w:t>
      </w:r>
      <w:r w:rsidRPr="007A39B4">
        <w:rPr>
          <w:sz w:val="28"/>
          <w:szCs w:val="28"/>
        </w:rPr>
        <w:t xml:space="preserve">ретендентов оформляется протоколом рассмотрения заявок на участие в </w:t>
      </w:r>
      <w:r>
        <w:rPr>
          <w:sz w:val="28"/>
          <w:szCs w:val="28"/>
        </w:rPr>
        <w:t>а</w:t>
      </w:r>
      <w:r w:rsidRPr="007A39B4">
        <w:rPr>
          <w:sz w:val="28"/>
          <w:szCs w:val="28"/>
        </w:rPr>
        <w:t xml:space="preserve">укционе, который </w:t>
      </w:r>
      <w:r w:rsidRPr="007A39B4">
        <w:rPr>
          <w:sz w:val="28"/>
          <w:szCs w:val="28"/>
        </w:rPr>
        <w:lastRenderedPageBreak/>
        <w:t>подписывается всеми пр</w:t>
      </w:r>
      <w:r w:rsidRPr="007A39B4">
        <w:rPr>
          <w:sz w:val="28"/>
          <w:szCs w:val="28"/>
        </w:rPr>
        <w:t>и</w:t>
      </w:r>
      <w:r w:rsidRPr="007A39B4">
        <w:rPr>
          <w:sz w:val="28"/>
          <w:szCs w:val="28"/>
        </w:rPr>
        <w:t xml:space="preserve">сутствующими на заседании членами </w:t>
      </w:r>
      <w:r>
        <w:rPr>
          <w:sz w:val="28"/>
          <w:szCs w:val="28"/>
        </w:rPr>
        <w:t>к</w:t>
      </w:r>
      <w:r w:rsidRPr="007A39B4">
        <w:rPr>
          <w:sz w:val="28"/>
          <w:szCs w:val="28"/>
        </w:rPr>
        <w:t>омиссии в день окончания рассмотрения заявок.</w:t>
      </w:r>
      <w:r w:rsidRPr="005B2F92">
        <w:t xml:space="preserve"> </w:t>
      </w:r>
      <w:r w:rsidRPr="005B2F92">
        <w:rPr>
          <w:sz w:val="28"/>
          <w:szCs w:val="28"/>
        </w:rPr>
        <w:t xml:space="preserve">Претендент, допущенный к участию в </w:t>
      </w:r>
      <w:r>
        <w:rPr>
          <w:sz w:val="28"/>
          <w:szCs w:val="28"/>
        </w:rPr>
        <w:t>а</w:t>
      </w:r>
      <w:r w:rsidRPr="005B2F92">
        <w:rPr>
          <w:sz w:val="28"/>
          <w:szCs w:val="28"/>
        </w:rPr>
        <w:t xml:space="preserve">укционе, приобретает статус </w:t>
      </w:r>
      <w:r>
        <w:rPr>
          <w:sz w:val="28"/>
          <w:szCs w:val="28"/>
        </w:rPr>
        <w:t>у</w:t>
      </w:r>
      <w:r w:rsidRPr="005B2F92">
        <w:rPr>
          <w:sz w:val="28"/>
          <w:szCs w:val="28"/>
        </w:rPr>
        <w:t xml:space="preserve">частника </w:t>
      </w:r>
      <w:r>
        <w:rPr>
          <w:sz w:val="28"/>
          <w:szCs w:val="28"/>
        </w:rPr>
        <w:t>а</w:t>
      </w:r>
      <w:r w:rsidRPr="005B2F92">
        <w:rPr>
          <w:sz w:val="28"/>
          <w:szCs w:val="28"/>
        </w:rPr>
        <w:t xml:space="preserve">укциона с момента подписания </w:t>
      </w:r>
      <w:r>
        <w:rPr>
          <w:sz w:val="28"/>
          <w:szCs w:val="28"/>
        </w:rPr>
        <w:t>к</w:t>
      </w:r>
      <w:r w:rsidRPr="005B2F92">
        <w:rPr>
          <w:sz w:val="28"/>
          <w:szCs w:val="28"/>
        </w:rPr>
        <w:t xml:space="preserve">омиссией протокола рассмотрения заявок на участие в </w:t>
      </w:r>
      <w:r>
        <w:rPr>
          <w:sz w:val="28"/>
          <w:szCs w:val="28"/>
        </w:rPr>
        <w:t>а</w:t>
      </w:r>
      <w:r w:rsidRPr="005B2F92">
        <w:rPr>
          <w:sz w:val="28"/>
          <w:szCs w:val="28"/>
        </w:rPr>
        <w:t>укци</w:t>
      </w:r>
      <w:r w:rsidRPr="005B2F92">
        <w:rPr>
          <w:sz w:val="28"/>
          <w:szCs w:val="28"/>
        </w:rPr>
        <w:t>о</w:t>
      </w:r>
      <w:r w:rsidRPr="005B2F92">
        <w:rPr>
          <w:sz w:val="28"/>
          <w:szCs w:val="28"/>
        </w:rPr>
        <w:t xml:space="preserve">не. </w:t>
      </w:r>
    </w:p>
    <w:p w:rsidR="00CF4241" w:rsidRPr="00A6634F" w:rsidRDefault="00CF4241" w:rsidP="00CF4241">
      <w:pPr>
        <w:pStyle w:val="a3"/>
        <w:tabs>
          <w:tab w:val="left" w:pos="18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Pr="007A39B4">
        <w:rPr>
          <w:sz w:val="28"/>
          <w:szCs w:val="28"/>
        </w:rPr>
        <w:t xml:space="preserve">3.5. Указанный протокол в день окончания рассмотрения заявок на участие в </w:t>
      </w:r>
      <w:r>
        <w:rPr>
          <w:sz w:val="28"/>
          <w:szCs w:val="28"/>
        </w:rPr>
        <w:t>а</w:t>
      </w:r>
      <w:r w:rsidRPr="007A39B4">
        <w:rPr>
          <w:sz w:val="28"/>
          <w:szCs w:val="28"/>
        </w:rPr>
        <w:t>укционе ра</w:t>
      </w:r>
      <w:r w:rsidRPr="007A39B4">
        <w:rPr>
          <w:sz w:val="28"/>
          <w:szCs w:val="28"/>
        </w:rPr>
        <w:t>з</w:t>
      </w:r>
      <w:r w:rsidRPr="007A39B4">
        <w:rPr>
          <w:sz w:val="28"/>
          <w:szCs w:val="28"/>
        </w:rPr>
        <w:t xml:space="preserve">мещается </w:t>
      </w:r>
      <w:r>
        <w:rPr>
          <w:sz w:val="28"/>
          <w:szCs w:val="28"/>
        </w:rPr>
        <w:t>о</w:t>
      </w:r>
      <w:r w:rsidRPr="007A39B4">
        <w:rPr>
          <w:sz w:val="28"/>
          <w:szCs w:val="28"/>
        </w:rPr>
        <w:t xml:space="preserve">рганизатором </w:t>
      </w:r>
      <w:r>
        <w:rPr>
          <w:sz w:val="28"/>
          <w:szCs w:val="28"/>
        </w:rPr>
        <w:t>а</w:t>
      </w:r>
      <w:r w:rsidRPr="007A39B4">
        <w:rPr>
          <w:sz w:val="28"/>
          <w:szCs w:val="28"/>
        </w:rPr>
        <w:t xml:space="preserve">укциона на </w:t>
      </w:r>
      <w:r>
        <w:rPr>
          <w:sz w:val="28"/>
          <w:szCs w:val="28"/>
        </w:rPr>
        <w:t>о</w:t>
      </w:r>
      <w:r w:rsidRPr="007A39B4">
        <w:rPr>
          <w:sz w:val="28"/>
          <w:szCs w:val="28"/>
        </w:rPr>
        <w:t>фициальном сайте торгов</w:t>
      </w:r>
      <w:r w:rsidRPr="00A6634F">
        <w:rPr>
          <w:sz w:val="28"/>
          <w:szCs w:val="28"/>
        </w:rPr>
        <w:t xml:space="preserve">. </w:t>
      </w:r>
    </w:p>
    <w:p w:rsidR="00CF4241" w:rsidRDefault="00CF4241" w:rsidP="00CF4241">
      <w:pPr>
        <w:pStyle w:val="a3"/>
        <w:tabs>
          <w:tab w:val="left" w:pos="18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Pr="0038744F">
        <w:rPr>
          <w:sz w:val="28"/>
          <w:szCs w:val="28"/>
        </w:rPr>
        <w:t>3.6.</w:t>
      </w:r>
      <w:r w:rsidRPr="0047107E">
        <w:rPr>
          <w:sz w:val="28"/>
          <w:szCs w:val="28"/>
        </w:rPr>
        <w:t xml:space="preserve"> </w:t>
      </w:r>
      <w:r w:rsidRPr="0038744F">
        <w:rPr>
          <w:sz w:val="28"/>
          <w:szCs w:val="28"/>
        </w:rPr>
        <w:t>Претендент</w:t>
      </w:r>
      <w:r>
        <w:rPr>
          <w:sz w:val="28"/>
          <w:szCs w:val="28"/>
        </w:rPr>
        <w:t>ам направляются уведомления о принятых комиссией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шениях не позднее дня, следующего за днем подписания указанного протокола.</w:t>
      </w:r>
    </w:p>
    <w:p w:rsidR="00CF4241" w:rsidRDefault="00CF4241" w:rsidP="00CF4241">
      <w:pPr>
        <w:pStyle w:val="a3"/>
        <w:tabs>
          <w:tab w:val="left" w:pos="180"/>
          <w:tab w:val="left" w:pos="72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3.7</w:t>
      </w:r>
      <w:r w:rsidRPr="0038744F">
        <w:rPr>
          <w:sz w:val="28"/>
          <w:szCs w:val="28"/>
        </w:rPr>
        <w:t>. В случае не</w:t>
      </w:r>
      <w:r>
        <w:rPr>
          <w:sz w:val="28"/>
          <w:szCs w:val="28"/>
        </w:rPr>
        <w:t xml:space="preserve"> </w:t>
      </w:r>
      <w:r w:rsidRPr="0038744F">
        <w:rPr>
          <w:sz w:val="28"/>
          <w:szCs w:val="28"/>
        </w:rPr>
        <w:t xml:space="preserve">допуска всех </w:t>
      </w:r>
      <w:r>
        <w:rPr>
          <w:sz w:val="28"/>
          <w:szCs w:val="28"/>
        </w:rPr>
        <w:t>п</w:t>
      </w:r>
      <w:r w:rsidRPr="0038744F">
        <w:rPr>
          <w:sz w:val="28"/>
          <w:szCs w:val="28"/>
        </w:rPr>
        <w:t xml:space="preserve">ретендентов к участию в </w:t>
      </w:r>
      <w:r>
        <w:rPr>
          <w:sz w:val="28"/>
          <w:szCs w:val="28"/>
        </w:rPr>
        <w:t>а</w:t>
      </w:r>
      <w:r w:rsidRPr="0038744F">
        <w:rPr>
          <w:sz w:val="28"/>
          <w:szCs w:val="28"/>
        </w:rPr>
        <w:t xml:space="preserve">укционе либо если к </w:t>
      </w:r>
      <w:r>
        <w:rPr>
          <w:sz w:val="28"/>
          <w:szCs w:val="28"/>
        </w:rPr>
        <w:t>а</w:t>
      </w:r>
      <w:r w:rsidRPr="0038744F">
        <w:rPr>
          <w:sz w:val="28"/>
          <w:szCs w:val="28"/>
        </w:rPr>
        <w:t xml:space="preserve">укциону допущен только один Участник Аукциона, </w:t>
      </w:r>
      <w:r>
        <w:rPr>
          <w:sz w:val="28"/>
          <w:szCs w:val="28"/>
        </w:rPr>
        <w:t>к</w:t>
      </w:r>
      <w:r w:rsidRPr="0038744F">
        <w:rPr>
          <w:sz w:val="28"/>
          <w:szCs w:val="28"/>
        </w:rPr>
        <w:t xml:space="preserve">омиссия признает </w:t>
      </w:r>
      <w:r>
        <w:rPr>
          <w:sz w:val="28"/>
          <w:szCs w:val="28"/>
        </w:rPr>
        <w:t>а</w:t>
      </w:r>
      <w:r w:rsidRPr="0038744F">
        <w:rPr>
          <w:sz w:val="28"/>
          <w:szCs w:val="28"/>
        </w:rPr>
        <w:t>укц</w:t>
      </w:r>
      <w:r w:rsidRPr="0038744F">
        <w:rPr>
          <w:sz w:val="28"/>
          <w:szCs w:val="28"/>
        </w:rPr>
        <w:t>и</w:t>
      </w:r>
      <w:r w:rsidRPr="0038744F">
        <w:rPr>
          <w:sz w:val="28"/>
          <w:szCs w:val="28"/>
        </w:rPr>
        <w:t xml:space="preserve">он несостоявшимся, что вносится в протокол рассмотрения заявок на участие в </w:t>
      </w:r>
      <w:r>
        <w:rPr>
          <w:sz w:val="28"/>
          <w:szCs w:val="28"/>
        </w:rPr>
        <w:t>а</w:t>
      </w:r>
      <w:r w:rsidRPr="0038744F">
        <w:rPr>
          <w:sz w:val="28"/>
          <w:szCs w:val="28"/>
        </w:rPr>
        <w:t>у</w:t>
      </w:r>
      <w:r w:rsidRPr="0038744F">
        <w:rPr>
          <w:sz w:val="28"/>
          <w:szCs w:val="28"/>
        </w:rPr>
        <w:t>к</w:t>
      </w:r>
      <w:r w:rsidRPr="0038744F">
        <w:rPr>
          <w:sz w:val="28"/>
          <w:szCs w:val="28"/>
        </w:rPr>
        <w:t>ционе.</w:t>
      </w:r>
    </w:p>
    <w:p w:rsidR="00CF4241" w:rsidRDefault="00CF4241" w:rsidP="00CF4241">
      <w:pPr>
        <w:pStyle w:val="a3"/>
        <w:tabs>
          <w:tab w:val="left" w:pos="180"/>
          <w:tab w:val="left" w:pos="720"/>
        </w:tabs>
        <w:ind w:firstLine="567"/>
      </w:pPr>
    </w:p>
    <w:p w:rsidR="00CF4241" w:rsidRDefault="00CF4241" w:rsidP="00CF4241">
      <w:pPr>
        <w:jc w:val="center"/>
        <w:rPr>
          <w:b/>
          <w:sz w:val="28"/>
          <w:szCs w:val="28"/>
        </w:rPr>
      </w:pPr>
      <w:r w:rsidRPr="0017266E">
        <w:rPr>
          <w:b/>
          <w:sz w:val="28"/>
          <w:szCs w:val="28"/>
        </w:rPr>
        <w:t>4. Порядок проведения аукциона</w:t>
      </w:r>
    </w:p>
    <w:p w:rsidR="00CF4241" w:rsidRPr="0017266E" w:rsidRDefault="00CF4241" w:rsidP="00CF4241">
      <w:pPr>
        <w:jc w:val="center"/>
        <w:rPr>
          <w:b/>
          <w:sz w:val="28"/>
          <w:szCs w:val="28"/>
        </w:rPr>
      </w:pPr>
    </w:p>
    <w:p w:rsidR="00CF4241" w:rsidRDefault="00CF4241" w:rsidP="00CF4241">
      <w:pPr>
        <w:ind w:firstLine="709"/>
        <w:jc w:val="both"/>
      </w:pPr>
      <w:r w:rsidRPr="005B2F92">
        <w:rPr>
          <w:sz w:val="28"/>
          <w:szCs w:val="28"/>
        </w:rPr>
        <w:t>4.1. В аукционе могу</w:t>
      </w:r>
      <w:r>
        <w:rPr>
          <w:sz w:val="28"/>
          <w:szCs w:val="28"/>
        </w:rPr>
        <w:t xml:space="preserve"> </w:t>
      </w:r>
      <w:r w:rsidRPr="005B2F92">
        <w:rPr>
          <w:sz w:val="28"/>
          <w:szCs w:val="28"/>
        </w:rPr>
        <w:t xml:space="preserve">принимать участие только </w:t>
      </w:r>
      <w:r>
        <w:rPr>
          <w:sz w:val="28"/>
          <w:szCs w:val="28"/>
        </w:rPr>
        <w:t>п</w:t>
      </w:r>
      <w:r w:rsidRPr="005B2F92">
        <w:rPr>
          <w:sz w:val="28"/>
          <w:szCs w:val="28"/>
        </w:rPr>
        <w:t xml:space="preserve">ретенденты, признанные </w:t>
      </w:r>
      <w:r>
        <w:rPr>
          <w:sz w:val="28"/>
          <w:szCs w:val="28"/>
        </w:rPr>
        <w:t>у</w:t>
      </w:r>
      <w:r w:rsidRPr="005B2F92">
        <w:rPr>
          <w:sz w:val="28"/>
          <w:szCs w:val="28"/>
        </w:rPr>
        <w:t xml:space="preserve">частниками </w:t>
      </w:r>
      <w:r>
        <w:rPr>
          <w:sz w:val="28"/>
          <w:szCs w:val="28"/>
        </w:rPr>
        <w:t>а</w:t>
      </w:r>
      <w:r w:rsidRPr="005B2F92">
        <w:rPr>
          <w:sz w:val="28"/>
          <w:szCs w:val="28"/>
        </w:rPr>
        <w:t xml:space="preserve">укциона. Организатор </w:t>
      </w:r>
      <w:r>
        <w:rPr>
          <w:sz w:val="28"/>
          <w:szCs w:val="28"/>
        </w:rPr>
        <w:t>а</w:t>
      </w:r>
      <w:r w:rsidRPr="005B2F92">
        <w:rPr>
          <w:sz w:val="28"/>
          <w:szCs w:val="28"/>
        </w:rPr>
        <w:t xml:space="preserve">укциона обязан обеспечить </w:t>
      </w:r>
      <w:r>
        <w:rPr>
          <w:sz w:val="28"/>
          <w:szCs w:val="28"/>
        </w:rPr>
        <w:t>у</w:t>
      </w:r>
      <w:r w:rsidRPr="005B2F92">
        <w:rPr>
          <w:sz w:val="28"/>
          <w:szCs w:val="28"/>
        </w:rPr>
        <w:t xml:space="preserve">частникам </w:t>
      </w:r>
      <w:r>
        <w:rPr>
          <w:sz w:val="28"/>
          <w:szCs w:val="28"/>
        </w:rPr>
        <w:t>а</w:t>
      </w:r>
      <w:r w:rsidRPr="005B2F92">
        <w:rPr>
          <w:sz w:val="28"/>
          <w:szCs w:val="28"/>
        </w:rPr>
        <w:t xml:space="preserve">укциона возможность принять участие в </w:t>
      </w:r>
      <w:r>
        <w:rPr>
          <w:sz w:val="28"/>
          <w:szCs w:val="28"/>
        </w:rPr>
        <w:t>а</w:t>
      </w:r>
      <w:r w:rsidRPr="005B2F92">
        <w:rPr>
          <w:sz w:val="28"/>
          <w:szCs w:val="28"/>
        </w:rPr>
        <w:t>укционе непосредственно или через своих уполномоченных представителей.</w:t>
      </w:r>
      <w:r>
        <w:t xml:space="preserve"> </w:t>
      </w:r>
      <w:r w:rsidRPr="00BB7ED8">
        <w:rPr>
          <w:sz w:val="28"/>
          <w:szCs w:val="28"/>
        </w:rPr>
        <w:t xml:space="preserve">Аукцион проводится в присутствии членов </w:t>
      </w:r>
      <w:r>
        <w:rPr>
          <w:sz w:val="28"/>
          <w:szCs w:val="28"/>
        </w:rPr>
        <w:t>к</w:t>
      </w:r>
      <w:r w:rsidRPr="00BB7ED8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и участников аукциона (их представителей).</w:t>
      </w:r>
    </w:p>
    <w:p w:rsidR="00CF4241" w:rsidRPr="00BF39A4" w:rsidRDefault="00CF4241" w:rsidP="00CF4241">
      <w:pPr>
        <w:ind w:firstLine="709"/>
        <w:jc w:val="both"/>
        <w:rPr>
          <w:sz w:val="28"/>
          <w:szCs w:val="28"/>
        </w:rPr>
      </w:pPr>
      <w:r w:rsidRPr="00BF39A4">
        <w:rPr>
          <w:sz w:val="28"/>
          <w:szCs w:val="28"/>
        </w:rPr>
        <w:t>4.2. Аукцион проводится путем повышения начальной цены</w:t>
      </w:r>
      <w:r>
        <w:rPr>
          <w:sz w:val="28"/>
          <w:szCs w:val="28"/>
        </w:rPr>
        <w:t xml:space="preserve"> приобретения </w:t>
      </w:r>
      <w:r w:rsidRPr="00BF39A4">
        <w:rPr>
          <w:sz w:val="28"/>
          <w:szCs w:val="28"/>
        </w:rPr>
        <w:t xml:space="preserve">права аренды, указанной в извещении о проведении </w:t>
      </w:r>
      <w:r>
        <w:rPr>
          <w:sz w:val="28"/>
          <w:szCs w:val="28"/>
        </w:rPr>
        <w:t>а</w:t>
      </w:r>
      <w:r w:rsidRPr="00BF39A4">
        <w:rPr>
          <w:sz w:val="28"/>
          <w:szCs w:val="28"/>
        </w:rPr>
        <w:t xml:space="preserve">укциона, на </w:t>
      </w:r>
      <w:r>
        <w:rPr>
          <w:sz w:val="28"/>
          <w:szCs w:val="28"/>
        </w:rPr>
        <w:t>«</w:t>
      </w:r>
      <w:r w:rsidRPr="00BF39A4">
        <w:rPr>
          <w:sz w:val="28"/>
          <w:szCs w:val="28"/>
        </w:rPr>
        <w:t>шаг аукци</w:t>
      </w:r>
      <w:r w:rsidRPr="00BF39A4">
        <w:rPr>
          <w:sz w:val="28"/>
          <w:szCs w:val="28"/>
        </w:rPr>
        <w:t>о</w:t>
      </w:r>
      <w:r w:rsidRPr="00BF39A4">
        <w:rPr>
          <w:sz w:val="28"/>
          <w:szCs w:val="28"/>
        </w:rPr>
        <w:t>на</w:t>
      </w:r>
      <w:r>
        <w:rPr>
          <w:sz w:val="28"/>
          <w:szCs w:val="28"/>
        </w:rPr>
        <w:t>»</w:t>
      </w:r>
      <w:r w:rsidRPr="00BF39A4">
        <w:rPr>
          <w:sz w:val="28"/>
          <w:szCs w:val="28"/>
        </w:rPr>
        <w:t>.</w:t>
      </w:r>
    </w:p>
    <w:p w:rsidR="00CF4241" w:rsidRPr="00FF1F22" w:rsidRDefault="00CF4241" w:rsidP="00CF4241">
      <w:pPr>
        <w:ind w:firstLine="360"/>
        <w:jc w:val="both"/>
      </w:pPr>
      <w:r>
        <w:rPr>
          <w:sz w:val="28"/>
          <w:szCs w:val="28"/>
        </w:rPr>
        <w:tab/>
      </w:r>
      <w:r w:rsidRPr="00BF39A4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BF39A4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BF39A4">
        <w:rPr>
          <w:sz w:val="28"/>
          <w:szCs w:val="28"/>
        </w:rPr>
        <w:t>Шаг аукциона</w:t>
      </w:r>
      <w:r>
        <w:rPr>
          <w:sz w:val="28"/>
          <w:szCs w:val="28"/>
        </w:rPr>
        <w:t>»</w:t>
      </w:r>
      <w:r w:rsidRPr="00BF39A4">
        <w:rPr>
          <w:sz w:val="28"/>
          <w:szCs w:val="28"/>
        </w:rPr>
        <w:t xml:space="preserve"> устанавливается в размере 5% (пяти процентов) начал</w:t>
      </w:r>
      <w:r w:rsidRPr="00BF39A4">
        <w:rPr>
          <w:sz w:val="28"/>
          <w:szCs w:val="28"/>
        </w:rPr>
        <w:t>ь</w:t>
      </w:r>
      <w:r w:rsidRPr="00BF39A4">
        <w:rPr>
          <w:sz w:val="28"/>
          <w:szCs w:val="28"/>
        </w:rPr>
        <w:t>ной цены приобретения права аренды. В случае, если после троекратного объя</w:t>
      </w:r>
      <w:r w:rsidRPr="00BF39A4">
        <w:rPr>
          <w:sz w:val="28"/>
          <w:szCs w:val="28"/>
        </w:rPr>
        <w:t>в</w:t>
      </w:r>
      <w:r w:rsidRPr="00BF39A4">
        <w:rPr>
          <w:sz w:val="28"/>
          <w:szCs w:val="28"/>
        </w:rPr>
        <w:t xml:space="preserve">ления последнего предложения о цене приобретения права аренды ни один из </w:t>
      </w:r>
      <w:r>
        <w:rPr>
          <w:sz w:val="28"/>
          <w:szCs w:val="28"/>
        </w:rPr>
        <w:t>у</w:t>
      </w:r>
      <w:r w:rsidRPr="00BF39A4">
        <w:rPr>
          <w:sz w:val="28"/>
          <w:szCs w:val="28"/>
        </w:rPr>
        <w:t xml:space="preserve">частников </w:t>
      </w:r>
      <w:r>
        <w:rPr>
          <w:sz w:val="28"/>
          <w:szCs w:val="28"/>
        </w:rPr>
        <w:t>а</w:t>
      </w:r>
      <w:r w:rsidRPr="00BF39A4">
        <w:rPr>
          <w:sz w:val="28"/>
          <w:szCs w:val="28"/>
        </w:rPr>
        <w:t xml:space="preserve">укциона не заявил о своем намерении предложить более высокую цену приобретения права аренды, аукционист обязан снизить </w:t>
      </w:r>
      <w:r>
        <w:rPr>
          <w:sz w:val="28"/>
          <w:szCs w:val="28"/>
        </w:rPr>
        <w:t>«</w:t>
      </w:r>
      <w:r w:rsidRPr="00BF39A4">
        <w:rPr>
          <w:sz w:val="28"/>
          <w:szCs w:val="28"/>
        </w:rPr>
        <w:t>шаг ау</w:t>
      </w:r>
      <w:r w:rsidRPr="00BF39A4">
        <w:rPr>
          <w:sz w:val="28"/>
          <w:szCs w:val="28"/>
        </w:rPr>
        <w:t>к</w:t>
      </w:r>
      <w:r w:rsidRPr="00BF39A4">
        <w:rPr>
          <w:sz w:val="28"/>
          <w:szCs w:val="28"/>
        </w:rPr>
        <w:t>циона</w:t>
      </w:r>
      <w:r>
        <w:rPr>
          <w:sz w:val="28"/>
          <w:szCs w:val="28"/>
        </w:rPr>
        <w:t>»</w:t>
      </w:r>
      <w:r w:rsidRPr="00BF39A4">
        <w:rPr>
          <w:sz w:val="28"/>
          <w:szCs w:val="28"/>
        </w:rPr>
        <w:t xml:space="preserve"> на 0,5% (ноль целых пять десятых процента) начальной цены приобретения права аренды, но не ниже 0,5% (ноль целых пять десятых процента) начальной цены приобретения права аренды</w:t>
      </w:r>
      <w:r w:rsidRPr="00FF1F22">
        <w:t>.</w:t>
      </w:r>
    </w:p>
    <w:p w:rsidR="00CF4241" w:rsidRPr="00BF39A4" w:rsidRDefault="00CF4241" w:rsidP="00CF4241">
      <w:pPr>
        <w:pStyle w:val="a3"/>
        <w:tabs>
          <w:tab w:val="left" w:pos="18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Pr="00BF39A4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BF39A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</w:t>
      </w:r>
      <w:r w:rsidRPr="00BF39A4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BF39A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F39A4">
        <w:rPr>
          <w:sz w:val="28"/>
          <w:szCs w:val="28"/>
        </w:rPr>
        <w:t xml:space="preserve">укциона </w:t>
      </w:r>
      <w:r>
        <w:rPr>
          <w:sz w:val="28"/>
          <w:szCs w:val="28"/>
        </w:rPr>
        <w:t>организатор аукциона в обязательном порядке осуществляет аудиозапись аукциона и ведет протокол аукци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на.</w:t>
      </w:r>
    </w:p>
    <w:p w:rsidR="00CF4241" w:rsidRPr="00BF39A4" w:rsidRDefault="00CF4241" w:rsidP="00CF4241">
      <w:pPr>
        <w:ind w:left="360" w:firstLine="20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39A4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BF39A4">
        <w:rPr>
          <w:sz w:val="28"/>
          <w:szCs w:val="28"/>
        </w:rPr>
        <w:t>. Аукцион проводится в следующем порядке:</w:t>
      </w:r>
    </w:p>
    <w:p w:rsidR="00CF4241" w:rsidRPr="00BF39A4" w:rsidRDefault="00CF4241" w:rsidP="00CF424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39A4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BF39A4">
        <w:rPr>
          <w:sz w:val="28"/>
          <w:szCs w:val="28"/>
        </w:rPr>
        <w:t xml:space="preserve">.1. Комиссия непосредственно перед началом проведения </w:t>
      </w:r>
      <w:r>
        <w:rPr>
          <w:sz w:val="28"/>
          <w:szCs w:val="28"/>
        </w:rPr>
        <w:t>а</w:t>
      </w:r>
      <w:r w:rsidRPr="00BF39A4">
        <w:rPr>
          <w:sz w:val="28"/>
          <w:szCs w:val="28"/>
        </w:rPr>
        <w:t xml:space="preserve">укциона регистрирует явившихся на </w:t>
      </w:r>
      <w:r>
        <w:rPr>
          <w:sz w:val="28"/>
          <w:szCs w:val="28"/>
        </w:rPr>
        <w:t>а</w:t>
      </w:r>
      <w:r w:rsidRPr="00BF39A4">
        <w:rPr>
          <w:sz w:val="28"/>
          <w:szCs w:val="28"/>
        </w:rPr>
        <w:t xml:space="preserve">укцион </w:t>
      </w:r>
      <w:r>
        <w:rPr>
          <w:sz w:val="28"/>
          <w:szCs w:val="28"/>
        </w:rPr>
        <w:t>у</w:t>
      </w:r>
      <w:r w:rsidRPr="00BF39A4">
        <w:rPr>
          <w:sz w:val="28"/>
          <w:szCs w:val="28"/>
        </w:rPr>
        <w:t xml:space="preserve">частников </w:t>
      </w:r>
      <w:r>
        <w:rPr>
          <w:sz w:val="28"/>
          <w:szCs w:val="28"/>
        </w:rPr>
        <w:t>а</w:t>
      </w:r>
      <w:r w:rsidRPr="00BF39A4">
        <w:rPr>
          <w:sz w:val="28"/>
          <w:szCs w:val="28"/>
        </w:rPr>
        <w:t>укциона (или их представит</w:t>
      </w:r>
      <w:r w:rsidRPr="00BF39A4">
        <w:rPr>
          <w:sz w:val="28"/>
          <w:szCs w:val="28"/>
        </w:rPr>
        <w:t>е</w:t>
      </w:r>
      <w:r w:rsidRPr="00BF39A4">
        <w:rPr>
          <w:sz w:val="28"/>
          <w:szCs w:val="28"/>
        </w:rPr>
        <w:t xml:space="preserve">лей). При регистрации </w:t>
      </w:r>
      <w:r>
        <w:rPr>
          <w:sz w:val="28"/>
          <w:szCs w:val="28"/>
        </w:rPr>
        <w:t>у</w:t>
      </w:r>
      <w:r w:rsidRPr="00BF39A4">
        <w:rPr>
          <w:sz w:val="28"/>
          <w:szCs w:val="28"/>
        </w:rPr>
        <w:t xml:space="preserve">частникам </w:t>
      </w:r>
      <w:r>
        <w:rPr>
          <w:sz w:val="28"/>
          <w:szCs w:val="28"/>
        </w:rPr>
        <w:t>а</w:t>
      </w:r>
      <w:r w:rsidRPr="00BF39A4">
        <w:rPr>
          <w:sz w:val="28"/>
          <w:szCs w:val="28"/>
        </w:rPr>
        <w:t>укциона (их представителям) выдаются пронум</w:t>
      </w:r>
      <w:r w:rsidRPr="00BF39A4">
        <w:rPr>
          <w:sz w:val="28"/>
          <w:szCs w:val="28"/>
        </w:rPr>
        <w:t>е</w:t>
      </w:r>
      <w:r w:rsidRPr="00BF39A4">
        <w:rPr>
          <w:sz w:val="28"/>
          <w:szCs w:val="28"/>
        </w:rPr>
        <w:t xml:space="preserve">рованные карточки (далее - </w:t>
      </w:r>
      <w:r>
        <w:rPr>
          <w:sz w:val="28"/>
          <w:szCs w:val="28"/>
        </w:rPr>
        <w:t>к</w:t>
      </w:r>
      <w:r w:rsidRPr="00BF39A4">
        <w:rPr>
          <w:sz w:val="28"/>
          <w:szCs w:val="28"/>
        </w:rPr>
        <w:t>арточки);</w:t>
      </w:r>
    </w:p>
    <w:p w:rsidR="00CF4241" w:rsidRPr="00D83520" w:rsidRDefault="00CF4241" w:rsidP="00CF42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3520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D83520">
        <w:rPr>
          <w:sz w:val="28"/>
          <w:szCs w:val="28"/>
        </w:rPr>
        <w:t xml:space="preserve">.2. Аукцион начинается с объявления аукционистом начала проведения </w:t>
      </w:r>
      <w:r>
        <w:rPr>
          <w:sz w:val="28"/>
          <w:szCs w:val="28"/>
        </w:rPr>
        <w:t>а</w:t>
      </w:r>
      <w:r w:rsidRPr="00D83520">
        <w:rPr>
          <w:sz w:val="28"/>
          <w:szCs w:val="28"/>
        </w:rPr>
        <w:t xml:space="preserve">укциона, предмета торгов, начальной цены приобретения права аренды, </w:t>
      </w:r>
      <w:r>
        <w:rPr>
          <w:sz w:val="28"/>
          <w:szCs w:val="28"/>
        </w:rPr>
        <w:t>«</w:t>
      </w:r>
      <w:r w:rsidRPr="00D83520">
        <w:rPr>
          <w:sz w:val="28"/>
          <w:szCs w:val="28"/>
        </w:rPr>
        <w:t>шага аукциона</w:t>
      </w:r>
      <w:r>
        <w:rPr>
          <w:sz w:val="28"/>
          <w:szCs w:val="28"/>
        </w:rPr>
        <w:t>»</w:t>
      </w:r>
      <w:r w:rsidRPr="00D83520">
        <w:rPr>
          <w:sz w:val="28"/>
          <w:szCs w:val="28"/>
        </w:rPr>
        <w:t xml:space="preserve">, после чего аукционист предлагает </w:t>
      </w:r>
      <w:r>
        <w:rPr>
          <w:sz w:val="28"/>
          <w:szCs w:val="28"/>
        </w:rPr>
        <w:t>у</w:t>
      </w:r>
      <w:r w:rsidRPr="00D83520">
        <w:rPr>
          <w:sz w:val="28"/>
          <w:szCs w:val="28"/>
        </w:rPr>
        <w:t xml:space="preserve">частникам </w:t>
      </w:r>
      <w:r>
        <w:rPr>
          <w:sz w:val="28"/>
          <w:szCs w:val="28"/>
        </w:rPr>
        <w:t>а</w:t>
      </w:r>
      <w:r w:rsidRPr="00D83520">
        <w:rPr>
          <w:sz w:val="28"/>
          <w:szCs w:val="28"/>
        </w:rPr>
        <w:t>укциона заявлять свои предложения о цене приобр</w:t>
      </w:r>
      <w:r w:rsidRPr="00D83520">
        <w:rPr>
          <w:sz w:val="28"/>
          <w:szCs w:val="28"/>
        </w:rPr>
        <w:t>е</w:t>
      </w:r>
      <w:r w:rsidRPr="00D83520">
        <w:rPr>
          <w:sz w:val="28"/>
          <w:szCs w:val="28"/>
        </w:rPr>
        <w:t>тения права аренды;</w:t>
      </w:r>
    </w:p>
    <w:p w:rsidR="00CF4241" w:rsidRPr="00D83520" w:rsidRDefault="00CF4241" w:rsidP="00CF42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83520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D83520">
        <w:rPr>
          <w:sz w:val="28"/>
          <w:szCs w:val="28"/>
        </w:rPr>
        <w:t xml:space="preserve">.3. Участник </w:t>
      </w:r>
      <w:r>
        <w:rPr>
          <w:sz w:val="28"/>
          <w:szCs w:val="28"/>
        </w:rPr>
        <w:t>а</w:t>
      </w:r>
      <w:r w:rsidRPr="00D83520">
        <w:rPr>
          <w:sz w:val="28"/>
          <w:szCs w:val="28"/>
        </w:rPr>
        <w:t>укциона после объявлен</w:t>
      </w:r>
      <w:r>
        <w:rPr>
          <w:sz w:val="28"/>
          <w:szCs w:val="28"/>
        </w:rPr>
        <w:t xml:space="preserve">ия аукционистом начальной цены </w:t>
      </w:r>
      <w:r w:rsidRPr="00D83520">
        <w:rPr>
          <w:sz w:val="28"/>
          <w:szCs w:val="28"/>
        </w:rPr>
        <w:t>приобретения права аренды и цены приобретения права аренды,</w:t>
      </w:r>
      <w:r>
        <w:rPr>
          <w:sz w:val="28"/>
          <w:szCs w:val="28"/>
        </w:rPr>
        <w:t xml:space="preserve"> </w:t>
      </w:r>
      <w:r w:rsidRPr="00D83520">
        <w:rPr>
          <w:sz w:val="28"/>
          <w:szCs w:val="28"/>
        </w:rPr>
        <w:t xml:space="preserve">увеличенной в соответствии с </w:t>
      </w:r>
      <w:r>
        <w:rPr>
          <w:sz w:val="28"/>
          <w:szCs w:val="28"/>
        </w:rPr>
        <w:t>«</w:t>
      </w:r>
      <w:r w:rsidRPr="00D83520">
        <w:rPr>
          <w:sz w:val="28"/>
          <w:szCs w:val="28"/>
        </w:rPr>
        <w:t>шагом аукциона</w:t>
      </w:r>
      <w:r>
        <w:rPr>
          <w:sz w:val="28"/>
          <w:szCs w:val="28"/>
        </w:rPr>
        <w:t>»</w:t>
      </w:r>
      <w:r w:rsidRPr="00D83520">
        <w:rPr>
          <w:sz w:val="28"/>
          <w:szCs w:val="28"/>
        </w:rPr>
        <w:t xml:space="preserve">, поднимает </w:t>
      </w:r>
      <w:r>
        <w:rPr>
          <w:sz w:val="28"/>
          <w:szCs w:val="28"/>
        </w:rPr>
        <w:t>к</w:t>
      </w:r>
      <w:r w:rsidRPr="00D83520">
        <w:rPr>
          <w:sz w:val="28"/>
          <w:szCs w:val="28"/>
        </w:rPr>
        <w:t>арточку, в случае если он согла</w:t>
      </w:r>
      <w:r>
        <w:rPr>
          <w:sz w:val="28"/>
          <w:szCs w:val="28"/>
        </w:rPr>
        <w:t xml:space="preserve">сен </w:t>
      </w:r>
      <w:r w:rsidRPr="00D83520">
        <w:rPr>
          <w:sz w:val="28"/>
          <w:szCs w:val="28"/>
        </w:rPr>
        <w:t>приобрести право аренды по объявленной ц</w:t>
      </w:r>
      <w:r w:rsidRPr="00D83520">
        <w:rPr>
          <w:sz w:val="28"/>
          <w:szCs w:val="28"/>
        </w:rPr>
        <w:t>е</w:t>
      </w:r>
      <w:r w:rsidRPr="00D83520">
        <w:rPr>
          <w:sz w:val="28"/>
          <w:szCs w:val="28"/>
        </w:rPr>
        <w:t>не;</w:t>
      </w:r>
    </w:p>
    <w:p w:rsidR="00CF4241" w:rsidRPr="00D83520" w:rsidRDefault="00CF4241" w:rsidP="00CF42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3520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D83520">
        <w:rPr>
          <w:sz w:val="28"/>
          <w:szCs w:val="28"/>
        </w:rPr>
        <w:t xml:space="preserve">.4. Аукционист объявляет номер </w:t>
      </w:r>
      <w:r>
        <w:rPr>
          <w:sz w:val="28"/>
          <w:szCs w:val="28"/>
        </w:rPr>
        <w:t>к</w:t>
      </w:r>
      <w:r w:rsidRPr="00D83520">
        <w:rPr>
          <w:sz w:val="28"/>
          <w:szCs w:val="28"/>
        </w:rPr>
        <w:t xml:space="preserve">арточки </w:t>
      </w:r>
      <w:r>
        <w:rPr>
          <w:sz w:val="28"/>
          <w:szCs w:val="28"/>
        </w:rPr>
        <w:t>у</w:t>
      </w:r>
      <w:r w:rsidRPr="00D83520">
        <w:rPr>
          <w:sz w:val="28"/>
          <w:szCs w:val="28"/>
        </w:rPr>
        <w:t xml:space="preserve">частника </w:t>
      </w:r>
      <w:r>
        <w:rPr>
          <w:sz w:val="28"/>
          <w:szCs w:val="28"/>
        </w:rPr>
        <w:t>а</w:t>
      </w:r>
      <w:r w:rsidRPr="00D83520">
        <w:rPr>
          <w:sz w:val="28"/>
          <w:szCs w:val="28"/>
        </w:rPr>
        <w:t>укциона, кот</w:t>
      </w:r>
      <w:r w:rsidRPr="00D83520">
        <w:rPr>
          <w:sz w:val="28"/>
          <w:szCs w:val="28"/>
        </w:rPr>
        <w:t>о</w:t>
      </w:r>
      <w:r w:rsidRPr="00D83520">
        <w:rPr>
          <w:sz w:val="28"/>
          <w:szCs w:val="28"/>
        </w:rPr>
        <w:t xml:space="preserve">рый первым поднял </w:t>
      </w:r>
      <w:r>
        <w:rPr>
          <w:sz w:val="28"/>
          <w:szCs w:val="28"/>
        </w:rPr>
        <w:t>к</w:t>
      </w:r>
      <w:r w:rsidRPr="00D83520">
        <w:rPr>
          <w:sz w:val="28"/>
          <w:szCs w:val="28"/>
        </w:rPr>
        <w:t xml:space="preserve">арточку после объявления аукционистом начальной цены приобретения права аренды, увеличенной в соответствии с </w:t>
      </w:r>
      <w:r>
        <w:rPr>
          <w:sz w:val="28"/>
          <w:szCs w:val="28"/>
        </w:rPr>
        <w:t>«</w:t>
      </w:r>
      <w:r w:rsidRPr="00D83520">
        <w:rPr>
          <w:sz w:val="28"/>
          <w:szCs w:val="28"/>
        </w:rPr>
        <w:t>шагом аукциона</w:t>
      </w:r>
      <w:r>
        <w:rPr>
          <w:sz w:val="28"/>
          <w:szCs w:val="28"/>
        </w:rPr>
        <w:t>»</w:t>
      </w:r>
      <w:r w:rsidRPr="00D83520">
        <w:rPr>
          <w:sz w:val="28"/>
          <w:szCs w:val="28"/>
        </w:rPr>
        <w:t>, а также новый размер цены приобретения права аренды, увеличенной в соответс</w:t>
      </w:r>
      <w:r w:rsidRPr="00D83520">
        <w:rPr>
          <w:sz w:val="28"/>
          <w:szCs w:val="28"/>
        </w:rPr>
        <w:t>т</w:t>
      </w:r>
      <w:r w:rsidRPr="00D83520">
        <w:rPr>
          <w:sz w:val="28"/>
          <w:szCs w:val="28"/>
        </w:rPr>
        <w:t xml:space="preserve">вии с </w:t>
      </w:r>
      <w:r>
        <w:rPr>
          <w:sz w:val="28"/>
          <w:szCs w:val="28"/>
        </w:rPr>
        <w:t>«</w:t>
      </w:r>
      <w:r w:rsidRPr="00D83520">
        <w:rPr>
          <w:sz w:val="28"/>
          <w:szCs w:val="28"/>
        </w:rPr>
        <w:t>шагом аукциона</w:t>
      </w:r>
      <w:r>
        <w:rPr>
          <w:sz w:val="28"/>
          <w:szCs w:val="28"/>
        </w:rPr>
        <w:t>»</w:t>
      </w:r>
      <w:r w:rsidRPr="00D83520">
        <w:rPr>
          <w:sz w:val="28"/>
          <w:szCs w:val="28"/>
        </w:rPr>
        <w:t xml:space="preserve">, и </w:t>
      </w:r>
      <w:r>
        <w:rPr>
          <w:sz w:val="28"/>
          <w:szCs w:val="28"/>
        </w:rPr>
        <w:t>«</w:t>
      </w:r>
      <w:r w:rsidRPr="00D83520">
        <w:rPr>
          <w:sz w:val="28"/>
          <w:szCs w:val="28"/>
        </w:rPr>
        <w:t>шаг аукциона</w:t>
      </w:r>
      <w:r>
        <w:rPr>
          <w:sz w:val="28"/>
          <w:szCs w:val="28"/>
        </w:rPr>
        <w:t>»</w:t>
      </w:r>
      <w:r w:rsidRPr="00D83520">
        <w:rPr>
          <w:sz w:val="28"/>
          <w:szCs w:val="28"/>
        </w:rPr>
        <w:t>, в соответствии с которым повышается ц</w:t>
      </w:r>
      <w:r w:rsidRPr="00D83520">
        <w:rPr>
          <w:sz w:val="28"/>
          <w:szCs w:val="28"/>
        </w:rPr>
        <w:t>е</w:t>
      </w:r>
      <w:r w:rsidRPr="00D83520">
        <w:rPr>
          <w:sz w:val="28"/>
          <w:szCs w:val="28"/>
        </w:rPr>
        <w:t>на приобретения права аренды;</w:t>
      </w:r>
    </w:p>
    <w:p w:rsidR="00CF4241" w:rsidRDefault="00CF4241" w:rsidP="00CF4241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4.5.5. Аукцион считается оконченным, если после троекратного объявления аукционистом последнего предложения о цене приобретения права аренды или после заявления действующего правообладателя о своем желании заключить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 по объявленной аукционистом цене приобретения права аренды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 приобретения права аренды, номер карточки и наименование победителя аукци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и участника аукциона, сделавшего предпоследнее предложение о цене приобретения права аренды.</w:t>
      </w:r>
    </w:p>
    <w:p w:rsidR="00CF4241" w:rsidRPr="00D83520" w:rsidRDefault="00CF4241" w:rsidP="00CF424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3520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D8352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D83520">
        <w:rPr>
          <w:sz w:val="28"/>
          <w:szCs w:val="28"/>
        </w:rPr>
        <w:t xml:space="preserve">. Победителем </w:t>
      </w:r>
      <w:r>
        <w:rPr>
          <w:sz w:val="28"/>
          <w:szCs w:val="28"/>
        </w:rPr>
        <w:t>а</w:t>
      </w:r>
      <w:r w:rsidRPr="00D83520">
        <w:rPr>
          <w:sz w:val="28"/>
          <w:szCs w:val="28"/>
        </w:rPr>
        <w:t xml:space="preserve">укциона признается </w:t>
      </w:r>
      <w:r>
        <w:rPr>
          <w:sz w:val="28"/>
          <w:szCs w:val="28"/>
        </w:rPr>
        <w:t>у</w:t>
      </w:r>
      <w:r w:rsidRPr="00D83520">
        <w:rPr>
          <w:sz w:val="28"/>
          <w:szCs w:val="28"/>
        </w:rPr>
        <w:t xml:space="preserve">частник </w:t>
      </w:r>
      <w:r>
        <w:rPr>
          <w:sz w:val="28"/>
          <w:szCs w:val="28"/>
        </w:rPr>
        <w:t>а</w:t>
      </w:r>
      <w:r w:rsidRPr="00D83520">
        <w:rPr>
          <w:sz w:val="28"/>
          <w:szCs w:val="28"/>
        </w:rPr>
        <w:t>укциона, предложи</w:t>
      </w:r>
      <w:r w:rsidRPr="00D83520">
        <w:rPr>
          <w:sz w:val="28"/>
          <w:szCs w:val="28"/>
        </w:rPr>
        <w:t>в</w:t>
      </w:r>
      <w:r w:rsidRPr="00D83520">
        <w:rPr>
          <w:sz w:val="28"/>
          <w:szCs w:val="28"/>
        </w:rPr>
        <w:t xml:space="preserve">ший наиболее высокую цену приобретения права аренды и номер </w:t>
      </w:r>
      <w:r>
        <w:rPr>
          <w:sz w:val="28"/>
          <w:szCs w:val="28"/>
        </w:rPr>
        <w:t>к</w:t>
      </w:r>
      <w:r w:rsidRPr="00D83520">
        <w:rPr>
          <w:sz w:val="28"/>
          <w:szCs w:val="28"/>
        </w:rPr>
        <w:t>арточки котор</w:t>
      </w:r>
      <w:r w:rsidRPr="00D83520">
        <w:rPr>
          <w:sz w:val="28"/>
          <w:szCs w:val="28"/>
        </w:rPr>
        <w:t>о</w:t>
      </w:r>
      <w:r w:rsidRPr="00D83520">
        <w:rPr>
          <w:sz w:val="28"/>
          <w:szCs w:val="28"/>
        </w:rPr>
        <w:t>го был назван аукци</w:t>
      </w:r>
      <w:r w:rsidRPr="00D83520">
        <w:rPr>
          <w:sz w:val="28"/>
          <w:szCs w:val="28"/>
        </w:rPr>
        <w:t>о</w:t>
      </w:r>
      <w:r w:rsidRPr="00D83520">
        <w:rPr>
          <w:sz w:val="28"/>
          <w:szCs w:val="28"/>
        </w:rPr>
        <w:t>нистом последним.</w:t>
      </w:r>
    </w:p>
    <w:p w:rsidR="00CF4241" w:rsidRPr="00D83520" w:rsidRDefault="00CF4241" w:rsidP="00CF42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3520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D83520">
        <w:rPr>
          <w:sz w:val="28"/>
          <w:szCs w:val="28"/>
        </w:rPr>
        <w:t xml:space="preserve">. Результаты </w:t>
      </w:r>
      <w:r>
        <w:rPr>
          <w:sz w:val="28"/>
          <w:szCs w:val="28"/>
        </w:rPr>
        <w:t>а</w:t>
      </w:r>
      <w:r w:rsidRPr="00D83520">
        <w:rPr>
          <w:sz w:val="28"/>
          <w:szCs w:val="28"/>
        </w:rPr>
        <w:t>укциона оформляются протоколом.</w:t>
      </w:r>
    </w:p>
    <w:p w:rsidR="00CF4241" w:rsidRPr="00D83520" w:rsidRDefault="00CF4241" w:rsidP="00CF42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3520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D83520">
        <w:rPr>
          <w:sz w:val="28"/>
          <w:szCs w:val="28"/>
        </w:rPr>
        <w:t xml:space="preserve">. По результатам проведения, </w:t>
      </w:r>
      <w:r>
        <w:rPr>
          <w:sz w:val="28"/>
          <w:szCs w:val="28"/>
        </w:rPr>
        <w:t>а</w:t>
      </w:r>
      <w:r w:rsidRPr="00D83520">
        <w:rPr>
          <w:sz w:val="28"/>
          <w:szCs w:val="28"/>
        </w:rPr>
        <w:t>укцион признается несостоявшимся в следующих случ</w:t>
      </w:r>
      <w:r w:rsidRPr="00D83520">
        <w:rPr>
          <w:sz w:val="28"/>
          <w:szCs w:val="28"/>
        </w:rPr>
        <w:t>а</w:t>
      </w:r>
      <w:r w:rsidRPr="00D83520">
        <w:rPr>
          <w:sz w:val="28"/>
          <w:szCs w:val="28"/>
        </w:rPr>
        <w:t>ях:</w:t>
      </w:r>
    </w:p>
    <w:p w:rsidR="00CF4241" w:rsidRPr="00D83520" w:rsidRDefault="00CF4241" w:rsidP="00CF42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3520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D83520">
        <w:rPr>
          <w:sz w:val="28"/>
          <w:szCs w:val="28"/>
        </w:rPr>
        <w:t xml:space="preserve">.1. Если на </w:t>
      </w:r>
      <w:r>
        <w:rPr>
          <w:sz w:val="28"/>
          <w:szCs w:val="28"/>
        </w:rPr>
        <w:t>а</w:t>
      </w:r>
      <w:r w:rsidRPr="00D83520">
        <w:rPr>
          <w:sz w:val="28"/>
          <w:szCs w:val="28"/>
        </w:rPr>
        <w:t xml:space="preserve">укцион явился только один </w:t>
      </w:r>
      <w:r>
        <w:rPr>
          <w:sz w:val="28"/>
          <w:szCs w:val="28"/>
        </w:rPr>
        <w:t>у</w:t>
      </w:r>
      <w:r w:rsidRPr="00D83520">
        <w:rPr>
          <w:sz w:val="28"/>
          <w:szCs w:val="28"/>
        </w:rPr>
        <w:t>частник.</w:t>
      </w:r>
    </w:p>
    <w:p w:rsidR="00CF4241" w:rsidRDefault="00CF4241" w:rsidP="00CF42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3520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D83520">
        <w:rPr>
          <w:sz w:val="28"/>
          <w:szCs w:val="28"/>
        </w:rPr>
        <w:t xml:space="preserve">.2. Если в связи с отсутствием предложений о цене приобретения права аренды, предусматривающих более высокий размер, чем начальная цена приобретения права аренды, </w:t>
      </w:r>
      <w:r>
        <w:rPr>
          <w:sz w:val="28"/>
          <w:szCs w:val="28"/>
        </w:rPr>
        <w:t>«</w:t>
      </w:r>
      <w:r w:rsidRPr="00D83520">
        <w:rPr>
          <w:sz w:val="28"/>
          <w:szCs w:val="28"/>
        </w:rPr>
        <w:t>шаг аукциона</w:t>
      </w:r>
      <w:r>
        <w:rPr>
          <w:sz w:val="28"/>
          <w:szCs w:val="28"/>
        </w:rPr>
        <w:t>»</w:t>
      </w:r>
      <w:r w:rsidRPr="00D83520">
        <w:rPr>
          <w:sz w:val="28"/>
          <w:szCs w:val="28"/>
        </w:rPr>
        <w:t xml:space="preserve"> снижен в соответствии с пунктом 4.</w:t>
      </w:r>
      <w:r>
        <w:rPr>
          <w:sz w:val="28"/>
          <w:szCs w:val="28"/>
        </w:rPr>
        <w:t>3</w:t>
      </w:r>
      <w:r w:rsidRPr="00D83520">
        <w:rPr>
          <w:sz w:val="28"/>
          <w:szCs w:val="28"/>
        </w:rPr>
        <w:t xml:space="preserve"> настоящей документации об </w:t>
      </w:r>
      <w:r>
        <w:rPr>
          <w:sz w:val="28"/>
          <w:szCs w:val="28"/>
        </w:rPr>
        <w:t>а</w:t>
      </w:r>
      <w:r w:rsidRPr="00D83520">
        <w:rPr>
          <w:sz w:val="28"/>
          <w:szCs w:val="28"/>
        </w:rPr>
        <w:t>укционе до минимального размера и после троекратного объявления предложения о начальной цене приобретения права аренды не поступило ни одного предложения о цене приобретения права аренды д</w:t>
      </w:r>
      <w:r w:rsidRPr="00D83520">
        <w:rPr>
          <w:sz w:val="28"/>
          <w:szCs w:val="28"/>
        </w:rPr>
        <w:t>о</w:t>
      </w:r>
      <w:r w:rsidRPr="00D83520">
        <w:rPr>
          <w:sz w:val="28"/>
          <w:szCs w:val="28"/>
        </w:rPr>
        <w:t>говора.</w:t>
      </w:r>
    </w:p>
    <w:p w:rsidR="00CF4241" w:rsidRPr="00444E93" w:rsidRDefault="00CF4241" w:rsidP="00CF42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4E93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444E93">
        <w:rPr>
          <w:sz w:val="28"/>
          <w:szCs w:val="28"/>
        </w:rPr>
        <w:t xml:space="preserve">. Протокол </w:t>
      </w:r>
      <w:r>
        <w:rPr>
          <w:sz w:val="28"/>
          <w:szCs w:val="28"/>
        </w:rPr>
        <w:t>а</w:t>
      </w:r>
      <w:r w:rsidRPr="00444E93">
        <w:rPr>
          <w:sz w:val="28"/>
          <w:szCs w:val="28"/>
        </w:rPr>
        <w:t xml:space="preserve">укциона подписывается </w:t>
      </w:r>
      <w:r>
        <w:rPr>
          <w:sz w:val="28"/>
          <w:szCs w:val="28"/>
        </w:rPr>
        <w:t>всеми присутствующими членами к</w:t>
      </w:r>
      <w:r w:rsidRPr="00444E93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444E93">
        <w:rPr>
          <w:sz w:val="28"/>
          <w:szCs w:val="28"/>
        </w:rPr>
        <w:t xml:space="preserve"> в день проведения </w:t>
      </w:r>
      <w:r>
        <w:rPr>
          <w:sz w:val="28"/>
          <w:szCs w:val="28"/>
        </w:rPr>
        <w:t>а</w:t>
      </w:r>
      <w:r w:rsidRPr="00444E93">
        <w:rPr>
          <w:sz w:val="28"/>
          <w:szCs w:val="28"/>
        </w:rPr>
        <w:t xml:space="preserve">укциона. Протокол </w:t>
      </w:r>
      <w:r>
        <w:rPr>
          <w:sz w:val="28"/>
          <w:szCs w:val="28"/>
        </w:rPr>
        <w:t>а</w:t>
      </w:r>
      <w:r w:rsidRPr="00444E93">
        <w:rPr>
          <w:sz w:val="28"/>
          <w:szCs w:val="28"/>
        </w:rPr>
        <w:t>укциона и уведомление о пр</w:t>
      </w:r>
      <w:r w:rsidRPr="00444E93">
        <w:rPr>
          <w:sz w:val="28"/>
          <w:szCs w:val="28"/>
        </w:rPr>
        <w:t>и</w:t>
      </w:r>
      <w:r w:rsidRPr="00444E93">
        <w:rPr>
          <w:sz w:val="28"/>
          <w:szCs w:val="28"/>
        </w:rPr>
        <w:t xml:space="preserve">знании </w:t>
      </w:r>
      <w:r>
        <w:rPr>
          <w:sz w:val="28"/>
          <w:szCs w:val="28"/>
        </w:rPr>
        <w:t>у</w:t>
      </w:r>
      <w:r w:rsidRPr="00444E93">
        <w:rPr>
          <w:sz w:val="28"/>
          <w:szCs w:val="28"/>
        </w:rPr>
        <w:t xml:space="preserve">частника </w:t>
      </w:r>
      <w:r>
        <w:rPr>
          <w:sz w:val="28"/>
          <w:szCs w:val="28"/>
        </w:rPr>
        <w:t>п</w:t>
      </w:r>
      <w:r w:rsidRPr="00444E93">
        <w:rPr>
          <w:sz w:val="28"/>
          <w:szCs w:val="28"/>
        </w:rPr>
        <w:t xml:space="preserve">обедителем </w:t>
      </w:r>
      <w:r>
        <w:rPr>
          <w:sz w:val="28"/>
          <w:szCs w:val="28"/>
        </w:rPr>
        <w:t>а</w:t>
      </w:r>
      <w:r w:rsidRPr="00444E93">
        <w:rPr>
          <w:sz w:val="28"/>
          <w:szCs w:val="28"/>
        </w:rPr>
        <w:t xml:space="preserve">укциона выдается </w:t>
      </w:r>
      <w:r>
        <w:rPr>
          <w:sz w:val="28"/>
          <w:szCs w:val="28"/>
        </w:rPr>
        <w:t>п</w:t>
      </w:r>
      <w:r w:rsidRPr="00444E93">
        <w:rPr>
          <w:sz w:val="28"/>
          <w:szCs w:val="28"/>
        </w:rPr>
        <w:t>обедителю (либо его уполн</w:t>
      </w:r>
      <w:r w:rsidRPr="00444E93">
        <w:rPr>
          <w:sz w:val="28"/>
          <w:szCs w:val="28"/>
        </w:rPr>
        <w:t>о</w:t>
      </w:r>
      <w:r w:rsidRPr="00444E93">
        <w:rPr>
          <w:sz w:val="28"/>
          <w:szCs w:val="28"/>
        </w:rPr>
        <w:t>моченному представителю) под расписку, или высылается ему по почте зака</w:t>
      </w:r>
      <w:r w:rsidRPr="00444E93">
        <w:rPr>
          <w:sz w:val="28"/>
          <w:szCs w:val="28"/>
        </w:rPr>
        <w:t>з</w:t>
      </w:r>
      <w:r w:rsidRPr="00444E93">
        <w:rPr>
          <w:sz w:val="28"/>
          <w:szCs w:val="28"/>
        </w:rPr>
        <w:t xml:space="preserve">ным письмом с уведомлением о вручении в течение 3 (трех) рабочих дней с даты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писания протокола вм</w:t>
      </w:r>
      <w:r w:rsidRPr="00444E93">
        <w:rPr>
          <w:sz w:val="28"/>
          <w:szCs w:val="28"/>
        </w:rPr>
        <w:t xml:space="preserve">есте с проектом </w:t>
      </w:r>
      <w:r>
        <w:rPr>
          <w:sz w:val="28"/>
          <w:szCs w:val="28"/>
        </w:rPr>
        <w:t>д</w:t>
      </w:r>
      <w:r w:rsidRPr="00444E93">
        <w:rPr>
          <w:sz w:val="28"/>
          <w:szCs w:val="28"/>
        </w:rPr>
        <w:t>оговора аренды объекта нежилого фо</w:t>
      </w:r>
      <w:r w:rsidRPr="00444E93">
        <w:rPr>
          <w:sz w:val="28"/>
          <w:szCs w:val="28"/>
        </w:rPr>
        <w:t>н</w:t>
      </w:r>
      <w:r w:rsidRPr="00444E93">
        <w:rPr>
          <w:sz w:val="28"/>
          <w:szCs w:val="28"/>
        </w:rPr>
        <w:t xml:space="preserve">да. </w:t>
      </w:r>
    </w:p>
    <w:p w:rsidR="00CF4241" w:rsidRDefault="00CF4241" w:rsidP="00CF42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4E93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444E93">
        <w:rPr>
          <w:sz w:val="28"/>
          <w:szCs w:val="28"/>
        </w:rPr>
        <w:t xml:space="preserve">. Протокол </w:t>
      </w:r>
      <w:r>
        <w:rPr>
          <w:sz w:val="28"/>
          <w:szCs w:val="28"/>
        </w:rPr>
        <w:t>а</w:t>
      </w:r>
      <w:r w:rsidRPr="00444E93">
        <w:rPr>
          <w:sz w:val="28"/>
          <w:szCs w:val="28"/>
        </w:rPr>
        <w:t xml:space="preserve">укциона размещается на </w:t>
      </w:r>
      <w:r>
        <w:rPr>
          <w:sz w:val="28"/>
          <w:szCs w:val="28"/>
        </w:rPr>
        <w:t>о</w:t>
      </w:r>
      <w:r w:rsidRPr="00444E93">
        <w:rPr>
          <w:sz w:val="28"/>
          <w:szCs w:val="28"/>
        </w:rPr>
        <w:t>фициальном сайте торгов -</w:t>
      </w:r>
      <w:r>
        <w:rPr>
          <w:sz w:val="28"/>
          <w:szCs w:val="28"/>
        </w:rPr>
        <w:t>о</w:t>
      </w:r>
      <w:r w:rsidRPr="00444E93">
        <w:rPr>
          <w:sz w:val="28"/>
          <w:szCs w:val="28"/>
        </w:rPr>
        <w:t xml:space="preserve">рганизатором </w:t>
      </w:r>
      <w:r>
        <w:rPr>
          <w:sz w:val="28"/>
          <w:szCs w:val="28"/>
        </w:rPr>
        <w:t>а</w:t>
      </w:r>
      <w:r w:rsidRPr="00444E93">
        <w:rPr>
          <w:sz w:val="28"/>
          <w:szCs w:val="28"/>
        </w:rPr>
        <w:t>укциона в течение дня, следующего за днем подписания указанного проток</w:t>
      </w:r>
      <w:r w:rsidRPr="00444E93">
        <w:rPr>
          <w:sz w:val="28"/>
          <w:szCs w:val="28"/>
        </w:rPr>
        <w:t>о</w:t>
      </w:r>
      <w:r w:rsidRPr="00444E93">
        <w:rPr>
          <w:sz w:val="28"/>
          <w:szCs w:val="28"/>
        </w:rPr>
        <w:t>ла.</w:t>
      </w:r>
    </w:p>
    <w:p w:rsidR="00CF4241" w:rsidRPr="0017266E" w:rsidRDefault="00CF4241" w:rsidP="00CF4241">
      <w:pPr>
        <w:ind w:firstLine="360"/>
        <w:jc w:val="both"/>
        <w:rPr>
          <w:sz w:val="28"/>
          <w:szCs w:val="28"/>
        </w:rPr>
      </w:pPr>
    </w:p>
    <w:p w:rsidR="00CF4241" w:rsidRPr="001A4D5E" w:rsidRDefault="00CF4241" w:rsidP="00CF4241">
      <w:pPr>
        <w:pStyle w:val="3"/>
        <w:tabs>
          <w:tab w:val="left" w:pos="720"/>
        </w:tabs>
        <w:ind w:firstLine="425"/>
        <w:rPr>
          <w:b/>
          <w:bCs/>
          <w:sz w:val="28"/>
          <w:szCs w:val="28"/>
        </w:rPr>
      </w:pPr>
      <w:r w:rsidRPr="001A4D5E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</w:t>
      </w:r>
      <w:r w:rsidRPr="001A4D5E">
        <w:rPr>
          <w:b/>
          <w:bCs/>
          <w:sz w:val="28"/>
          <w:szCs w:val="28"/>
        </w:rPr>
        <w:t>Порядок заключения</w:t>
      </w:r>
      <w:r w:rsidRPr="001A4D5E">
        <w:rPr>
          <w:b/>
          <w:caps/>
          <w:color w:val="000000"/>
          <w:sz w:val="28"/>
          <w:szCs w:val="28"/>
        </w:rPr>
        <w:t xml:space="preserve"> </w:t>
      </w:r>
      <w:r w:rsidRPr="001A4D5E">
        <w:rPr>
          <w:b/>
          <w:color w:val="000000"/>
          <w:sz w:val="28"/>
          <w:szCs w:val="28"/>
        </w:rPr>
        <w:t>договора</w:t>
      </w:r>
      <w:r w:rsidRPr="001A4D5E">
        <w:rPr>
          <w:b/>
          <w:bCs/>
          <w:sz w:val="28"/>
          <w:szCs w:val="28"/>
        </w:rPr>
        <w:t xml:space="preserve"> аренды объекта нежилого фо</w:t>
      </w:r>
      <w:r w:rsidRPr="001A4D5E">
        <w:rPr>
          <w:b/>
          <w:bCs/>
          <w:sz w:val="28"/>
          <w:szCs w:val="28"/>
        </w:rPr>
        <w:t>н</w:t>
      </w:r>
      <w:r w:rsidRPr="001A4D5E">
        <w:rPr>
          <w:b/>
          <w:bCs/>
          <w:sz w:val="28"/>
          <w:szCs w:val="28"/>
        </w:rPr>
        <w:t>да</w:t>
      </w:r>
    </w:p>
    <w:p w:rsidR="00CF4241" w:rsidRPr="009630D4" w:rsidRDefault="00CF4241" w:rsidP="00CF4241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7C7B6C">
        <w:rPr>
          <w:color w:val="000000"/>
          <w:sz w:val="28"/>
          <w:szCs w:val="28"/>
        </w:rPr>
        <w:t xml:space="preserve">5.1. </w:t>
      </w:r>
      <w:r>
        <w:rPr>
          <w:color w:val="000000"/>
          <w:sz w:val="28"/>
          <w:szCs w:val="28"/>
        </w:rPr>
        <w:t>Организатор аукциона заключает договор аренды объекта нежилого фонда (далее-договор) с п</w:t>
      </w:r>
      <w:r w:rsidRPr="007C7B6C">
        <w:rPr>
          <w:color w:val="000000"/>
          <w:sz w:val="28"/>
          <w:szCs w:val="28"/>
        </w:rPr>
        <w:t>обедител</w:t>
      </w:r>
      <w:r>
        <w:rPr>
          <w:color w:val="000000"/>
          <w:sz w:val="28"/>
          <w:szCs w:val="28"/>
        </w:rPr>
        <w:t>ем</w:t>
      </w:r>
      <w:r w:rsidRPr="007C7B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7C7B6C">
        <w:rPr>
          <w:color w:val="000000"/>
          <w:sz w:val="28"/>
          <w:szCs w:val="28"/>
        </w:rPr>
        <w:t xml:space="preserve">укциона </w:t>
      </w:r>
      <w:r>
        <w:rPr>
          <w:color w:val="000000"/>
          <w:sz w:val="28"/>
          <w:szCs w:val="28"/>
        </w:rPr>
        <w:t>не ранее чем через 10</w:t>
      </w:r>
      <w:r w:rsidRPr="007C7B6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десять</w:t>
      </w:r>
      <w:r w:rsidRPr="007C7B6C">
        <w:rPr>
          <w:color w:val="000000"/>
          <w:sz w:val="28"/>
          <w:szCs w:val="28"/>
        </w:rPr>
        <w:t xml:space="preserve">) дней </w:t>
      </w:r>
      <w:r w:rsidRPr="007C7B6C">
        <w:rPr>
          <w:sz w:val="28"/>
          <w:szCs w:val="28"/>
        </w:rPr>
        <w:t xml:space="preserve">с даты </w:t>
      </w:r>
      <w:r>
        <w:rPr>
          <w:sz w:val="28"/>
          <w:szCs w:val="28"/>
        </w:rPr>
        <w:t>размещения информации о результатах аукциона на официальном сайте</w:t>
      </w:r>
      <w:r w:rsidRPr="00B7140F">
        <w:rPr>
          <w:color w:val="000000"/>
          <w:sz w:val="28"/>
          <w:szCs w:val="28"/>
        </w:rPr>
        <w:t xml:space="preserve"> </w:t>
      </w:r>
      <w:r w:rsidRPr="007C7B6C">
        <w:rPr>
          <w:color w:val="000000"/>
          <w:sz w:val="28"/>
          <w:szCs w:val="28"/>
        </w:rPr>
        <w:t>торгов</w:t>
      </w:r>
      <w:r>
        <w:rPr>
          <w:color w:val="000000"/>
          <w:sz w:val="28"/>
          <w:szCs w:val="28"/>
        </w:rPr>
        <w:t>,</w:t>
      </w:r>
      <w:r w:rsidRPr="009630D4">
        <w:rPr>
          <w:b/>
          <w:bCs/>
          <w:sz w:val="28"/>
          <w:szCs w:val="28"/>
        </w:rPr>
        <w:t xml:space="preserve"> </w:t>
      </w:r>
      <w:r w:rsidRPr="009630D4">
        <w:rPr>
          <w:bCs/>
          <w:sz w:val="28"/>
          <w:szCs w:val="28"/>
        </w:rPr>
        <w:t>либо протокола рассмотрения заявок на участие в аукционе в случае, если аукцион признан несостоявшимся по причине подачи единственной з</w:t>
      </w:r>
      <w:r w:rsidRPr="009630D4">
        <w:rPr>
          <w:bCs/>
          <w:sz w:val="28"/>
          <w:szCs w:val="28"/>
        </w:rPr>
        <w:t>а</w:t>
      </w:r>
      <w:r w:rsidRPr="009630D4">
        <w:rPr>
          <w:bCs/>
          <w:sz w:val="28"/>
          <w:szCs w:val="28"/>
        </w:rPr>
        <w:t>явки на участие в аукционе либо признания участником аукциона только одного заяв</w:t>
      </w:r>
      <w:r w:rsidRPr="009630D4">
        <w:rPr>
          <w:bCs/>
          <w:sz w:val="28"/>
          <w:szCs w:val="28"/>
        </w:rPr>
        <w:t>и</w:t>
      </w:r>
      <w:r w:rsidRPr="009630D4">
        <w:rPr>
          <w:bCs/>
          <w:sz w:val="28"/>
          <w:szCs w:val="28"/>
        </w:rPr>
        <w:t>теля;</w:t>
      </w:r>
    </w:p>
    <w:p w:rsidR="00CF4241" w:rsidRPr="007C7B6C" w:rsidRDefault="00CF4241" w:rsidP="00CF42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2697">
        <w:rPr>
          <w:sz w:val="28"/>
          <w:szCs w:val="28"/>
        </w:rPr>
        <w:t>5.2.</w:t>
      </w:r>
      <w:r w:rsidRPr="007C7B6C">
        <w:rPr>
          <w:sz w:val="28"/>
          <w:szCs w:val="28"/>
        </w:rPr>
        <w:t xml:space="preserve"> В срок, предусмотренный для заключения </w:t>
      </w:r>
      <w:r>
        <w:rPr>
          <w:sz w:val="28"/>
          <w:szCs w:val="28"/>
        </w:rPr>
        <w:t>д</w:t>
      </w:r>
      <w:r w:rsidRPr="007C7B6C">
        <w:rPr>
          <w:sz w:val="28"/>
          <w:szCs w:val="28"/>
        </w:rPr>
        <w:t xml:space="preserve">оговора, </w:t>
      </w:r>
      <w:r>
        <w:rPr>
          <w:sz w:val="28"/>
          <w:szCs w:val="28"/>
        </w:rPr>
        <w:t>о</w:t>
      </w:r>
      <w:r w:rsidRPr="007C7B6C">
        <w:rPr>
          <w:sz w:val="28"/>
          <w:szCs w:val="28"/>
        </w:rPr>
        <w:t xml:space="preserve">рганизатор </w:t>
      </w:r>
      <w:r>
        <w:rPr>
          <w:sz w:val="28"/>
          <w:szCs w:val="28"/>
        </w:rPr>
        <w:t>а</w:t>
      </w:r>
      <w:r w:rsidRPr="007C7B6C">
        <w:rPr>
          <w:sz w:val="28"/>
          <w:szCs w:val="28"/>
        </w:rPr>
        <w:t>укц</w:t>
      </w:r>
      <w:r w:rsidRPr="007C7B6C">
        <w:rPr>
          <w:sz w:val="28"/>
          <w:szCs w:val="28"/>
        </w:rPr>
        <w:t>и</w:t>
      </w:r>
      <w:r w:rsidRPr="007C7B6C">
        <w:rPr>
          <w:sz w:val="28"/>
          <w:szCs w:val="28"/>
        </w:rPr>
        <w:t xml:space="preserve">она обязан отказаться от заключения </w:t>
      </w:r>
      <w:r>
        <w:rPr>
          <w:sz w:val="28"/>
          <w:szCs w:val="28"/>
        </w:rPr>
        <w:t>д</w:t>
      </w:r>
      <w:r w:rsidRPr="007C7B6C">
        <w:rPr>
          <w:sz w:val="28"/>
          <w:szCs w:val="28"/>
        </w:rPr>
        <w:t>оговора</w:t>
      </w:r>
      <w:r>
        <w:rPr>
          <w:sz w:val="28"/>
          <w:szCs w:val="28"/>
        </w:rPr>
        <w:t xml:space="preserve"> аренды объекта нежилого фонда</w:t>
      </w:r>
      <w:r w:rsidRPr="007C7B6C">
        <w:rPr>
          <w:sz w:val="28"/>
          <w:szCs w:val="28"/>
        </w:rPr>
        <w:t xml:space="preserve"> с </w:t>
      </w:r>
      <w:r>
        <w:rPr>
          <w:sz w:val="28"/>
          <w:szCs w:val="28"/>
        </w:rPr>
        <w:t>п</w:t>
      </w:r>
      <w:r w:rsidRPr="007C7B6C">
        <w:rPr>
          <w:sz w:val="28"/>
          <w:szCs w:val="28"/>
        </w:rPr>
        <w:t xml:space="preserve">обедителем </w:t>
      </w:r>
      <w:r>
        <w:rPr>
          <w:sz w:val="28"/>
          <w:szCs w:val="28"/>
        </w:rPr>
        <w:t>а</w:t>
      </w:r>
      <w:r w:rsidRPr="007C7B6C">
        <w:rPr>
          <w:sz w:val="28"/>
          <w:szCs w:val="28"/>
        </w:rPr>
        <w:t xml:space="preserve">укциона либо с </w:t>
      </w:r>
      <w:r>
        <w:rPr>
          <w:sz w:val="28"/>
          <w:szCs w:val="28"/>
        </w:rPr>
        <w:t>у</w:t>
      </w:r>
      <w:r w:rsidRPr="007C7B6C">
        <w:rPr>
          <w:sz w:val="28"/>
          <w:szCs w:val="28"/>
        </w:rPr>
        <w:t xml:space="preserve">частником </w:t>
      </w:r>
      <w:r>
        <w:rPr>
          <w:sz w:val="28"/>
          <w:szCs w:val="28"/>
        </w:rPr>
        <w:t>а</w:t>
      </w:r>
      <w:r w:rsidRPr="007C7B6C">
        <w:rPr>
          <w:sz w:val="28"/>
          <w:szCs w:val="28"/>
        </w:rPr>
        <w:t xml:space="preserve">укциона, с которым заключается </w:t>
      </w:r>
      <w:r>
        <w:rPr>
          <w:sz w:val="28"/>
          <w:szCs w:val="28"/>
        </w:rPr>
        <w:t>д</w:t>
      </w:r>
      <w:r w:rsidRPr="007C7B6C">
        <w:rPr>
          <w:sz w:val="28"/>
          <w:szCs w:val="28"/>
        </w:rPr>
        <w:t>ог</w:t>
      </w:r>
      <w:r w:rsidRPr="007C7B6C">
        <w:rPr>
          <w:sz w:val="28"/>
          <w:szCs w:val="28"/>
        </w:rPr>
        <w:t>о</w:t>
      </w:r>
      <w:r w:rsidRPr="007C7B6C">
        <w:rPr>
          <w:sz w:val="28"/>
          <w:szCs w:val="28"/>
        </w:rPr>
        <w:t xml:space="preserve">вор </w:t>
      </w:r>
      <w:r>
        <w:rPr>
          <w:sz w:val="28"/>
          <w:szCs w:val="28"/>
        </w:rPr>
        <w:t xml:space="preserve">аренды объекта нежилого фонда </w:t>
      </w:r>
      <w:r w:rsidRPr="007C7B6C">
        <w:rPr>
          <w:sz w:val="28"/>
          <w:szCs w:val="28"/>
        </w:rPr>
        <w:t xml:space="preserve">в соответствии с пунктом </w:t>
      </w:r>
      <w:r w:rsidRPr="007D21DF">
        <w:rPr>
          <w:sz w:val="28"/>
          <w:szCs w:val="28"/>
        </w:rPr>
        <w:t>5.2</w:t>
      </w:r>
      <w:r w:rsidRPr="007C7B6C">
        <w:rPr>
          <w:sz w:val="28"/>
          <w:szCs w:val="28"/>
        </w:rPr>
        <w:t xml:space="preserve">. настоящей документации об </w:t>
      </w:r>
      <w:r>
        <w:rPr>
          <w:sz w:val="28"/>
          <w:szCs w:val="28"/>
        </w:rPr>
        <w:t>а</w:t>
      </w:r>
      <w:r w:rsidRPr="007C7B6C">
        <w:rPr>
          <w:sz w:val="28"/>
          <w:szCs w:val="28"/>
        </w:rPr>
        <w:t>укционе, в случае установления фа</w:t>
      </w:r>
      <w:r w:rsidRPr="007C7B6C">
        <w:rPr>
          <w:sz w:val="28"/>
          <w:szCs w:val="28"/>
        </w:rPr>
        <w:t>к</w:t>
      </w:r>
      <w:r w:rsidRPr="007C7B6C">
        <w:rPr>
          <w:sz w:val="28"/>
          <w:szCs w:val="28"/>
        </w:rPr>
        <w:t>та:</w:t>
      </w:r>
    </w:p>
    <w:p w:rsidR="00CF4241" w:rsidRPr="007C7B6C" w:rsidRDefault="00CF4241" w:rsidP="00CF4241">
      <w:pPr>
        <w:tabs>
          <w:tab w:val="left" w:pos="567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7B6C">
        <w:rPr>
          <w:sz w:val="28"/>
          <w:szCs w:val="28"/>
        </w:rPr>
        <w:t xml:space="preserve">1) проведения ликвидации такого </w:t>
      </w:r>
      <w:r>
        <w:rPr>
          <w:sz w:val="28"/>
          <w:szCs w:val="28"/>
        </w:rPr>
        <w:t>у</w:t>
      </w:r>
      <w:r w:rsidRPr="007C7B6C">
        <w:rPr>
          <w:sz w:val="28"/>
          <w:szCs w:val="28"/>
        </w:rPr>
        <w:t xml:space="preserve">частника </w:t>
      </w:r>
      <w:r>
        <w:rPr>
          <w:sz w:val="28"/>
          <w:szCs w:val="28"/>
        </w:rPr>
        <w:t>а</w:t>
      </w:r>
      <w:r w:rsidRPr="007C7B6C">
        <w:rPr>
          <w:sz w:val="28"/>
          <w:szCs w:val="28"/>
        </w:rPr>
        <w:t>укциона - юридического л</w:t>
      </w:r>
      <w:r w:rsidRPr="007C7B6C">
        <w:rPr>
          <w:sz w:val="28"/>
          <w:szCs w:val="28"/>
        </w:rPr>
        <w:t>и</w:t>
      </w:r>
      <w:r w:rsidRPr="007C7B6C">
        <w:rPr>
          <w:sz w:val="28"/>
          <w:szCs w:val="28"/>
        </w:rPr>
        <w:t xml:space="preserve">ца или принятия арбитражным судом решения о признании такого </w:t>
      </w:r>
      <w:r>
        <w:rPr>
          <w:sz w:val="28"/>
          <w:szCs w:val="28"/>
        </w:rPr>
        <w:t>у</w:t>
      </w:r>
      <w:r w:rsidRPr="007C7B6C">
        <w:rPr>
          <w:sz w:val="28"/>
          <w:szCs w:val="28"/>
        </w:rPr>
        <w:t xml:space="preserve">частника </w:t>
      </w:r>
      <w:r>
        <w:rPr>
          <w:sz w:val="28"/>
          <w:szCs w:val="28"/>
        </w:rPr>
        <w:t>а</w:t>
      </w:r>
      <w:r w:rsidRPr="007C7B6C">
        <w:rPr>
          <w:sz w:val="28"/>
          <w:szCs w:val="28"/>
        </w:rPr>
        <w:t>укц</w:t>
      </w:r>
      <w:r w:rsidRPr="007C7B6C">
        <w:rPr>
          <w:sz w:val="28"/>
          <w:szCs w:val="28"/>
        </w:rPr>
        <w:t>и</w:t>
      </w:r>
      <w:r w:rsidRPr="007C7B6C">
        <w:rPr>
          <w:sz w:val="28"/>
          <w:szCs w:val="28"/>
        </w:rPr>
        <w:t>она - юридического лица, индивидуального предпринимателя банкротом и об о</w:t>
      </w:r>
      <w:r w:rsidRPr="007C7B6C">
        <w:rPr>
          <w:sz w:val="28"/>
          <w:szCs w:val="28"/>
        </w:rPr>
        <w:t>т</w:t>
      </w:r>
      <w:r w:rsidRPr="007C7B6C">
        <w:rPr>
          <w:sz w:val="28"/>
          <w:szCs w:val="28"/>
        </w:rPr>
        <w:t>крытии конкурсного производства;</w:t>
      </w:r>
    </w:p>
    <w:p w:rsidR="00CF4241" w:rsidRPr="007C7B6C" w:rsidRDefault="00CF4241" w:rsidP="00CF4241">
      <w:pPr>
        <w:tabs>
          <w:tab w:val="left" w:pos="567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7B6C">
        <w:rPr>
          <w:sz w:val="28"/>
          <w:szCs w:val="28"/>
        </w:rPr>
        <w:t>2) приостановления деятельности такого лица в порядке, предусмотренном Кодексом Ро</w:t>
      </w:r>
      <w:r w:rsidRPr="007C7B6C">
        <w:rPr>
          <w:sz w:val="28"/>
          <w:szCs w:val="28"/>
        </w:rPr>
        <w:t>с</w:t>
      </w:r>
      <w:r w:rsidRPr="007C7B6C">
        <w:rPr>
          <w:sz w:val="28"/>
          <w:szCs w:val="28"/>
        </w:rPr>
        <w:t>сийской Федерации об административных правонарушениях;</w:t>
      </w:r>
    </w:p>
    <w:p w:rsidR="00CF4241" w:rsidRPr="007C7B6C" w:rsidRDefault="00CF4241" w:rsidP="00CF424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7B6C">
        <w:rPr>
          <w:sz w:val="28"/>
          <w:szCs w:val="28"/>
        </w:rPr>
        <w:t xml:space="preserve">3) предоставления таким лицом заведомо ложных сведений, содержащихся в документах, предусмотренных разделом 2 настоящей документации об </w:t>
      </w:r>
      <w:r>
        <w:rPr>
          <w:sz w:val="28"/>
          <w:szCs w:val="28"/>
        </w:rPr>
        <w:t>а</w:t>
      </w:r>
      <w:r w:rsidRPr="007C7B6C">
        <w:rPr>
          <w:sz w:val="28"/>
          <w:szCs w:val="28"/>
        </w:rPr>
        <w:t>укц</w:t>
      </w:r>
      <w:r w:rsidRPr="007C7B6C">
        <w:rPr>
          <w:sz w:val="28"/>
          <w:szCs w:val="28"/>
        </w:rPr>
        <w:t>и</w:t>
      </w:r>
      <w:r w:rsidRPr="007C7B6C">
        <w:rPr>
          <w:sz w:val="28"/>
          <w:szCs w:val="28"/>
        </w:rPr>
        <w:t>оне.</w:t>
      </w:r>
    </w:p>
    <w:p w:rsidR="00CF4241" w:rsidRPr="007D21DF" w:rsidRDefault="00CF4241" w:rsidP="00CF424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D21DF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21DF">
        <w:rPr>
          <w:sz w:val="28"/>
          <w:szCs w:val="28"/>
        </w:rPr>
        <w:t>5.3</w:t>
      </w:r>
      <w:r w:rsidRPr="007C7B6C">
        <w:rPr>
          <w:sz w:val="28"/>
          <w:szCs w:val="28"/>
        </w:rPr>
        <w:t xml:space="preserve">. В случае отказа от заключения </w:t>
      </w:r>
      <w:r>
        <w:rPr>
          <w:sz w:val="28"/>
          <w:szCs w:val="28"/>
        </w:rPr>
        <w:t>д</w:t>
      </w:r>
      <w:r w:rsidRPr="007C7B6C">
        <w:rPr>
          <w:sz w:val="28"/>
          <w:szCs w:val="28"/>
        </w:rPr>
        <w:t>оговора</w:t>
      </w:r>
      <w:r>
        <w:rPr>
          <w:sz w:val="28"/>
          <w:szCs w:val="28"/>
        </w:rPr>
        <w:t xml:space="preserve"> аренды объекта нежилого фо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</w:t>
      </w:r>
      <w:r w:rsidRPr="007C7B6C">
        <w:rPr>
          <w:sz w:val="28"/>
          <w:szCs w:val="28"/>
        </w:rPr>
        <w:t xml:space="preserve"> с </w:t>
      </w:r>
      <w:r>
        <w:rPr>
          <w:sz w:val="28"/>
          <w:szCs w:val="28"/>
        </w:rPr>
        <w:t>п</w:t>
      </w:r>
      <w:r w:rsidRPr="007C7B6C">
        <w:rPr>
          <w:sz w:val="28"/>
          <w:szCs w:val="28"/>
        </w:rPr>
        <w:t xml:space="preserve">обедителем </w:t>
      </w:r>
      <w:r>
        <w:rPr>
          <w:sz w:val="28"/>
          <w:szCs w:val="28"/>
        </w:rPr>
        <w:t>а</w:t>
      </w:r>
      <w:r w:rsidRPr="007C7B6C">
        <w:rPr>
          <w:sz w:val="28"/>
          <w:szCs w:val="28"/>
        </w:rPr>
        <w:t xml:space="preserve">укциона либо при уклонении </w:t>
      </w:r>
      <w:r>
        <w:rPr>
          <w:sz w:val="28"/>
          <w:szCs w:val="28"/>
        </w:rPr>
        <w:t>п</w:t>
      </w:r>
      <w:r w:rsidRPr="007C7B6C">
        <w:rPr>
          <w:sz w:val="28"/>
          <w:szCs w:val="28"/>
        </w:rPr>
        <w:t xml:space="preserve">обедителя </w:t>
      </w:r>
      <w:r>
        <w:rPr>
          <w:sz w:val="28"/>
          <w:szCs w:val="28"/>
        </w:rPr>
        <w:t>а</w:t>
      </w:r>
      <w:r w:rsidRPr="007C7B6C">
        <w:rPr>
          <w:sz w:val="28"/>
          <w:szCs w:val="28"/>
        </w:rPr>
        <w:t>укциона от заключ</w:t>
      </w:r>
      <w:r w:rsidRPr="007C7B6C">
        <w:rPr>
          <w:sz w:val="28"/>
          <w:szCs w:val="28"/>
        </w:rPr>
        <w:t>е</w:t>
      </w:r>
      <w:r w:rsidRPr="007C7B6C">
        <w:rPr>
          <w:sz w:val="28"/>
          <w:szCs w:val="28"/>
        </w:rPr>
        <w:t xml:space="preserve">ния </w:t>
      </w:r>
      <w:r>
        <w:rPr>
          <w:sz w:val="28"/>
          <w:szCs w:val="28"/>
        </w:rPr>
        <w:t>д</w:t>
      </w:r>
      <w:r w:rsidRPr="007C7B6C">
        <w:rPr>
          <w:sz w:val="28"/>
          <w:szCs w:val="28"/>
        </w:rPr>
        <w:t xml:space="preserve">оговора с </w:t>
      </w:r>
      <w:r>
        <w:rPr>
          <w:sz w:val="28"/>
          <w:szCs w:val="28"/>
        </w:rPr>
        <w:t>у</w:t>
      </w:r>
      <w:r w:rsidRPr="007C7B6C">
        <w:rPr>
          <w:sz w:val="28"/>
          <w:szCs w:val="28"/>
        </w:rPr>
        <w:t>частником</w:t>
      </w:r>
      <w:r>
        <w:rPr>
          <w:sz w:val="28"/>
          <w:szCs w:val="28"/>
        </w:rPr>
        <w:t xml:space="preserve">, </w:t>
      </w:r>
      <w:r w:rsidRPr="007D21DF">
        <w:rPr>
          <w:sz w:val="28"/>
          <w:szCs w:val="28"/>
        </w:rPr>
        <w:t xml:space="preserve">с которым заключается такой </w:t>
      </w:r>
      <w:r>
        <w:rPr>
          <w:sz w:val="28"/>
          <w:szCs w:val="28"/>
        </w:rPr>
        <w:t>д</w:t>
      </w:r>
      <w:r w:rsidRPr="007D21DF">
        <w:rPr>
          <w:sz w:val="28"/>
          <w:szCs w:val="28"/>
        </w:rPr>
        <w:t>оговор</w:t>
      </w:r>
      <w:r w:rsidRPr="007C7B6C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Pr="007C7B6C">
        <w:rPr>
          <w:sz w:val="28"/>
          <w:szCs w:val="28"/>
        </w:rPr>
        <w:t>о</w:t>
      </w:r>
      <w:r w:rsidRPr="007C7B6C">
        <w:rPr>
          <w:sz w:val="28"/>
          <w:szCs w:val="28"/>
        </w:rPr>
        <w:t>миссией в срок не позднее дня, следующего после дня установления фактов, предусмотренных пунктом 5.</w:t>
      </w:r>
      <w:r>
        <w:t>2</w:t>
      </w:r>
      <w:r w:rsidRPr="007C7B6C">
        <w:rPr>
          <w:sz w:val="28"/>
          <w:szCs w:val="28"/>
        </w:rPr>
        <w:t xml:space="preserve"> настоящей документации об </w:t>
      </w:r>
      <w:r>
        <w:rPr>
          <w:sz w:val="28"/>
          <w:szCs w:val="28"/>
        </w:rPr>
        <w:t>а</w:t>
      </w:r>
      <w:r w:rsidRPr="007C7B6C">
        <w:rPr>
          <w:sz w:val="28"/>
          <w:szCs w:val="28"/>
        </w:rPr>
        <w:t>укционе и являющихся основан</w:t>
      </w:r>
      <w:r w:rsidRPr="007C7B6C">
        <w:rPr>
          <w:sz w:val="28"/>
          <w:szCs w:val="28"/>
        </w:rPr>
        <w:t>и</w:t>
      </w:r>
      <w:r w:rsidRPr="007C7B6C">
        <w:rPr>
          <w:sz w:val="28"/>
          <w:szCs w:val="28"/>
        </w:rPr>
        <w:t xml:space="preserve">ем для отказа от заключения </w:t>
      </w:r>
      <w:r>
        <w:rPr>
          <w:sz w:val="28"/>
          <w:szCs w:val="28"/>
        </w:rPr>
        <w:t>д</w:t>
      </w:r>
      <w:r w:rsidRPr="007C7B6C">
        <w:rPr>
          <w:sz w:val="28"/>
          <w:szCs w:val="28"/>
        </w:rPr>
        <w:t xml:space="preserve">оговора, составляется протокол об отказе от заключения </w:t>
      </w:r>
      <w:r>
        <w:rPr>
          <w:sz w:val="28"/>
          <w:szCs w:val="28"/>
        </w:rPr>
        <w:t>д</w:t>
      </w:r>
      <w:r w:rsidRPr="007C7B6C">
        <w:rPr>
          <w:sz w:val="28"/>
          <w:szCs w:val="28"/>
        </w:rPr>
        <w:t>оговора</w:t>
      </w:r>
      <w:r>
        <w:t xml:space="preserve">, </w:t>
      </w:r>
      <w:r w:rsidRPr="007D21DF">
        <w:rPr>
          <w:sz w:val="28"/>
          <w:szCs w:val="28"/>
        </w:rPr>
        <w:t xml:space="preserve">в котором  должны содержаться сведения о месте, дате и времени его составления, о лице, с которым  </w:t>
      </w:r>
      <w:r>
        <w:rPr>
          <w:sz w:val="28"/>
          <w:szCs w:val="28"/>
        </w:rPr>
        <w:t>о</w:t>
      </w:r>
      <w:r w:rsidRPr="007D21DF">
        <w:rPr>
          <w:sz w:val="28"/>
          <w:szCs w:val="28"/>
        </w:rPr>
        <w:t xml:space="preserve">рганизатор </w:t>
      </w:r>
      <w:r>
        <w:rPr>
          <w:sz w:val="28"/>
          <w:szCs w:val="28"/>
        </w:rPr>
        <w:t>а</w:t>
      </w:r>
      <w:r w:rsidRPr="007D21DF">
        <w:rPr>
          <w:sz w:val="28"/>
          <w:szCs w:val="28"/>
        </w:rPr>
        <w:t>укциона отказывае</w:t>
      </w:r>
      <w:r w:rsidRPr="007D21DF">
        <w:rPr>
          <w:sz w:val="28"/>
          <w:szCs w:val="28"/>
        </w:rPr>
        <w:t>т</w:t>
      </w:r>
      <w:r w:rsidRPr="007D21DF">
        <w:rPr>
          <w:sz w:val="28"/>
          <w:szCs w:val="28"/>
        </w:rPr>
        <w:t xml:space="preserve">ся заключить </w:t>
      </w:r>
      <w:r>
        <w:rPr>
          <w:sz w:val="28"/>
          <w:szCs w:val="28"/>
        </w:rPr>
        <w:t>д</w:t>
      </w:r>
      <w:r w:rsidRPr="007D21DF">
        <w:rPr>
          <w:sz w:val="28"/>
          <w:szCs w:val="28"/>
        </w:rPr>
        <w:t>оговор, сведения о фактах, являющихся основанием для отказа от з</w:t>
      </w:r>
      <w:r w:rsidRPr="007D21DF">
        <w:rPr>
          <w:sz w:val="28"/>
          <w:szCs w:val="28"/>
        </w:rPr>
        <w:t>а</w:t>
      </w:r>
      <w:r w:rsidRPr="007D21DF">
        <w:rPr>
          <w:sz w:val="28"/>
          <w:szCs w:val="28"/>
        </w:rPr>
        <w:t xml:space="preserve">ключения </w:t>
      </w:r>
      <w:r>
        <w:rPr>
          <w:sz w:val="28"/>
          <w:szCs w:val="28"/>
        </w:rPr>
        <w:t>д</w:t>
      </w:r>
      <w:r w:rsidRPr="007D21DF">
        <w:rPr>
          <w:sz w:val="28"/>
          <w:szCs w:val="28"/>
        </w:rPr>
        <w:t>оговора, а также реквизиты документов,  подтверждающих такие факты. Протокол подписывается всеми присутствующими членами комиссии в день его составления. Протокол составляется в двух экземплярах, один из кот</w:t>
      </w:r>
      <w:r w:rsidRPr="007D21DF">
        <w:rPr>
          <w:sz w:val="28"/>
          <w:szCs w:val="28"/>
        </w:rPr>
        <w:t>о</w:t>
      </w:r>
      <w:r w:rsidRPr="007D21DF">
        <w:rPr>
          <w:sz w:val="28"/>
          <w:szCs w:val="28"/>
        </w:rPr>
        <w:t xml:space="preserve">рых хранится у </w:t>
      </w:r>
      <w:r>
        <w:rPr>
          <w:sz w:val="28"/>
          <w:szCs w:val="28"/>
        </w:rPr>
        <w:t>о</w:t>
      </w:r>
      <w:r w:rsidRPr="007D21DF">
        <w:rPr>
          <w:sz w:val="28"/>
          <w:szCs w:val="28"/>
        </w:rPr>
        <w:t xml:space="preserve">рганизатора </w:t>
      </w:r>
      <w:r>
        <w:rPr>
          <w:sz w:val="28"/>
          <w:szCs w:val="28"/>
        </w:rPr>
        <w:t>аукциона.</w:t>
      </w:r>
    </w:p>
    <w:p w:rsidR="00CF4241" w:rsidRPr="007C7B6C" w:rsidRDefault="00CF4241" w:rsidP="00CF4241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7B6C">
        <w:rPr>
          <w:sz w:val="28"/>
          <w:szCs w:val="28"/>
        </w:rPr>
        <w:t xml:space="preserve">Указанный протокол размещается </w:t>
      </w:r>
      <w:r>
        <w:rPr>
          <w:sz w:val="28"/>
          <w:szCs w:val="28"/>
        </w:rPr>
        <w:t>о</w:t>
      </w:r>
      <w:r w:rsidRPr="007C7B6C">
        <w:rPr>
          <w:sz w:val="28"/>
          <w:szCs w:val="28"/>
        </w:rPr>
        <w:t xml:space="preserve">рганизатором </w:t>
      </w:r>
      <w:r>
        <w:rPr>
          <w:sz w:val="28"/>
          <w:szCs w:val="28"/>
        </w:rPr>
        <w:t>а</w:t>
      </w:r>
      <w:r w:rsidRPr="007C7B6C">
        <w:rPr>
          <w:sz w:val="28"/>
          <w:szCs w:val="28"/>
        </w:rPr>
        <w:t xml:space="preserve">укциона на </w:t>
      </w:r>
      <w:r>
        <w:rPr>
          <w:sz w:val="28"/>
          <w:szCs w:val="28"/>
        </w:rPr>
        <w:t>о</w:t>
      </w:r>
      <w:r w:rsidRPr="007C7B6C">
        <w:rPr>
          <w:sz w:val="28"/>
          <w:szCs w:val="28"/>
        </w:rPr>
        <w:t>фициал</w:t>
      </w:r>
      <w:r w:rsidRPr="007C7B6C">
        <w:rPr>
          <w:sz w:val="28"/>
          <w:szCs w:val="28"/>
        </w:rPr>
        <w:t>ь</w:t>
      </w:r>
      <w:r w:rsidRPr="007C7B6C">
        <w:rPr>
          <w:sz w:val="28"/>
          <w:szCs w:val="28"/>
        </w:rPr>
        <w:t xml:space="preserve">ном сайте </w:t>
      </w:r>
      <w:r w:rsidRPr="007C7B6C">
        <w:rPr>
          <w:color w:val="000000"/>
          <w:sz w:val="28"/>
          <w:szCs w:val="28"/>
        </w:rPr>
        <w:t xml:space="preserve">торгов </w:t>
      </w:r>
      <w:r w:rsidRPr="007C7B6C">
        <w:rPr>
          <w:sz w:val="28"/>
          <w:szCs w:val="28"/>
        </w:rPr>
        <w:t xml:space="preserve">в течение дня, следующего после дня его подписания, и </w:t>
      </w:r>
      <w:r>
        <w:rPr>
          <w:sz w:val="28"/>
          <w:szCs w:val="28"/>
        </w:rPr>
        <w:t>о</w:t>
      </w:r>
      <w:r w:rsidRPr="007C7B6C">
        <w:rPr>
          <w:sz w:val="28"/>
          <w:szCs w:val="28"/>
        </w:rPr>
        <w:t>рганиз</w:t>
      </w:r>
      <w:r w:rsidRPr="007C7B6C">
        <w:rPr>
          <w:sz w:val="28"/>
          <w:szCs w:val="28"/>
        </w:rPr>
        <w:t>а</w:t>
      </w:r>
      <w:r w:rsidRPr="007C7B6C">
        <w:rPr>
          <w:sz w:val="28"/>
          <w:szCs w:val="28"/>
        </w:rPr>
        <w:t xml:space="preserve">тор </w:t>
      </w:r>
      <w:r>
        <w:rPr>
          <w:sz w:val="28"/>
          <w:szCs w:val="28"/>
        </w:rPr>
        <w:t>а</w:t>
      </w:r>
      <w:r w:rsidRPr="007C7B6C">
        <w:rPr>
          <w:sz w:val="28"/>
          <w:szCs w:val="28"/>
        </w:rPr>
        <w:t xml:space="preserve">укциона в течение </w:t>
      </w:r>
      <w:r w:rsidRPr="007021B6">
        <w:rPr>
          <w:sz w:val="28"/>
          <w:szCs w:val="28"/>
        </w:rPr>
        <w:t>2 (двух)</w:t>
      </w:r>
      <w:r w:rsidRPr="007C7B6C">
        <w:rPr>
          <w:sz w:val="28"/>
          <w:szCs w:val="28"/>
        </w:rPr>
        <w:t xml:space="preserve"> рабочих дней с даты его подписания передает 1 (один) экземпляр протокола лицу, с которым отказывается заключить </w:t>
      </w:r>
      <w:r>
        <w:rPr>
          <w:sz w:val="28"/>
          <w:szCs w:val="28"/>
        </w:rPr>
        <w:t>д</w:t>
      </w:r>
      <w:r w:rsidRPr="007C7B6C">
        <w:rPr>
          <w:sz w:val="28"/>
          <w:szCs w:val="28"/>
        </w:rPr>
        <w:t>оговор</w:t>
      </w:r>
      <w:r>
        <w:rPr>
          <w:sz w:val="28"/>
          <w:szCs w:val="28"/>
        </w:rPr>
        <w:t xml:space="preserve"> аренды объекта нежилого фонда</w:t>
      </w:r>
      <w:r w:rsidRPr="007C7B6C">
        <w:rPr>
          <w:sz w:val="28"/>
          <w:szCs w:val="28"/>
        </w:rPr>
        <w:t>.</w:t>
      </w:r>
    </w:p>
    <w:p w:rsidR="00CF4241" w:rsidRPr="007D21DF" w:rsidRDefault="00CF4241" w:rsidP="00CF4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21DF">
        <w:rPr>
          <w:sz w:val="28"/>
          <w:szCs w:val="28"/>
        </w:rPr>
        <w:t>5.4.</w:t>
      </w:r>
      <w:r w:rsidRPr="007C7B6C">
        <w:rPr>
          <w:sz w:val="28"/>
          <w:szCs w:val="28"/>
        </w:rPr>
        <w:t xml:space="preserve"> В случае если </w:t>
      </w:r>
      <w:r>
        <w:rPr>
          <w:sz w:val="28"/>
          <w:szCs w:val="28"/>
        </w:rPr>
        <w:t>п</w:t>
      </w:r>
      <w:r w:rsidRPr="007C7B6C">
        <w:rPr>
          <w:sz w:val="28"/>
          <w:szCs w:val="28"/>
        </w:rPr>
        <w:t xml:space="preserve">обедитель </w:t>
      </w:r>
      <w:r>
        <w:rPr>
          <w:sz w:val="28"/>
          <w:szCs w:val="28"/>
        </w:rPr>
        <w:t>а</w:t>
      </w:r>
      <w:r w:rsidRPr="007C7B6C">
        <w:rPr>
          <w:sz w:val="28"/>
          <w:szCs w:val="28"/>
        </w:rPr>
        <w:t>укциона признан уклонившимся от заключ</w:t>
      </w:r>
      <w:r w:rsidRPr="007C7B6C">
        <w:rPr>
          <w:sz w:val="28"/>
          <w:szCs w:val="28"/>
        </w:rPr>
        <w:t>е</w:t>
      </w:r>
      <w:r w:rsidRPr="007C7B6C">
        <w:rPr>
          <w:sz w:val="28"/>
          <w:szCs w:val="28"/>
        </w:rPr>
        <w:t xml:space="preserve">ния </w:t>
      </w:r>
      <w:r>
        <w:rPr>
          <w:sz w:val="28"/>
          <w:szCs w:val="28"/>
        </w:rPr>
        <w:t>д</w:t>
      </w:r>
      <w:r w:rsidRPr="007C7B6C">
        <w:rPr>
          <w:sz w:val="28"/>
          <w:szCs w:val="28"/>
        </w:rPr>
        <w:t xml:space="preserve">оговора, </w:t>
      </w:r>
      <w:r>
        <w:rPr>
          <w:sz w:val="28"/>
          <w:szCs w:val="28"/>
        </w:rPr>
        <w:t>о</w:t>
      </w:r>
      <w:r w:rsidRPr="007C7B6C">
        <w:rPr>
          <w:sz w:val="28"/>
          <w:szCs w:val="28"/>
        </w:rPr>
        <w:t xml:space="preserve">рганизатор </w:t>
      </w:r>
      <w:r>
        <w:rPr>
          <w:sz w:val="28"/>
          <w:szCs w:val="28"/>
        </w:rPr>
        <w:t>а</w:t>
      </w:r>
      <w:r w:rsidRPr="007C7B6C">
        <w:rPr>
          <w:sz w:val="28"/>
          <w:szCs w:val="28"/>
        </w:rPr>
        <w:t>укциона вправе обратиться в суд с иском о понужд</w:t>
      </w:r>
      <w:r w:rsidRPr="007C7B6C">
        <w:rPr>
          <w:sz w:val="28"/>
          <w:szCs w:val="28"/>
        </w:rPr>
        <w:t>е</w:t>
      </w:r>
      <w:r w:rsidRPr="007C7B6C">
        <w:rPr>
          <w:sz w:val="28"/>
          <w:szCs w:val="28"/>
        </w:rPr>
        <w:t xml:space="preserve">нии </w:t>
      </w:r>
      <w:r>
        <w:rPr>
          <w:sz w:val="28"/>
          <w:szCs w:val="28"/>
        </w:rPr>
        <w:t>п</w:t>
      </w:r>
      <w:r w:rsidRPr="007C7B6C">
        <w:rPr>
          <w:sz w:val="28"/>
          <w:szCs w:val="28"/>
        </w:rPr>
        <w:t xml:space="preserve">обедителя </w:t>
      </w:r>
      <w:r>
        <w:rPr>
          <w:sz w:val="28"/>
          <w:szCs w:val="28"/>
        </w:rPr>
        <w:t>а</w:t>
      </w:r>
      <w:r w:rsidRPr="007C7B6C">
        <w:rPr>
          <w:sz w:val="28"/>
          <w:szCs w:val="28"/>
        </w:rPr>
        <w:t xml:space="preserve">укциона заключить </w:t>
      </w:r>
      <w:r>
        <w:rPr>
          <w:sz w:val="28"/>
          <w:szCs w:val="28"/>
        </w:rPr>
        <w:t>д</w:t>
      </w:r>
      <w:r w:rsidRPr="007C7B6C">
        <w:rPr>
          <w:sz w:val="28"/>
          <w:szCs w:val="28"/>
        </w:rPr>
        <w:t xml:space="preserve">оговор, а также о возмещении </w:t>
      </w:r>
      <w:r w:rsidRPr="007C7B6C">
        <w:rPr>
          <w:sz w:val="28"/>
          <w:szCs w:val="28"/>
        </w:rPr>
        <w:lastRenderedPageBreak/>
        <w:t xml:space="preserve">убытков, причиненных уклонением от заключения </w:t>
      </w:r>
      <w:r>
        <w:rPr>
          <w:sz w:val="28"/>
          <w:szCs w:val="28"/>
        </w:rPr>
        <w:t>д</w:t>
      </w:r>
      <w:r w:rsidRPr="007C7B6C">
        <w:rPr>
          <w:sz w:val="28"/>
          <w:szCs w:val="28"/>
        </w:rPr>
        <w:t xml:space="preserve">оговора, либо заключить </w:t>
      </w:r>
      <w:r>
        <w:rPr>
          <w:sz w:val="28"/>
          <w:szCs w:val="28"/>
        </w:rPr>
        <w:t>д</w:t>
      </w:r>
      <w:r w:rsidRPr="007C7B6C">
        <w:rPr>
          <w:sz w:val="28"/>
          <w:szCs w:val="28"/>
        </w:rPr>
        <w:t xml:space="preserve">оговор с </w:t>
      </w:r>
      <w:r>
        <w:rPr>
          <w:sz w:val="28"/>
          <w:szCs w:val="28"/>
        </w:rPr>
        <w:t>у</w:t>
      </w:r>
      <w:r w:rsidRPr="007C7B6C">
        <w:rPr>
          <w:sz w:val="28"/>
          <w:szCs w:val="28"/>
        </w:rPr>
        <w:t xml:space="preserve">частником </w:t>
      </w:r>
      <w:r>
        <w:rPr>
          <w:sz w:val="28"/>
          <w:szCs w:val="28"/>
        </w:rPr>
        <w:t>а</w:t>
      </w:r>
      <w:r w:rsidRPr="007C7B6C">
        <w:rPr>
          <w:sz w:val="28"/>
          <w:szCs w:val="28"/>
        </w:rPr>
        <w:t xml:space="preserve">укциона, сделавшим предпоследнее предложение о цене </w:t>
      </w:r>
      <w:r>
        <w:rPr>
          <w:sz w:val="28"/>
          <w:szCs w:val="28"/>
        </w:rPr>
        <w:t>приобрет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права аренды</w:t>
      </w:r>
      <w:r w:rsidRPr="007C7B6C">
        <w:rPr>
          <w:sz w:val="28"/>
          <w:szCs w:val="28"/>
        </w:rPr>
        <w:t xml:space="preserve">. Организатор </w:t>
      </w:r>
      <w:r>
        <w:rPr>
          <w:sz w:val="28"/>
          <w:szCs w:val="28"/>
        </w:rPr>
        <w:t>а</w:t>
      </w:r>
      <w:r w:rsidRPr="007C7B6C">
        <w:rPr>
          <w:sz w:val="28"/>
          <w:szCs w:val="28"/>
        </w:rPr>
        <w:t xml:space="preserve">укциона обязан заключить </w:t>
      </w:r>
      <w:r>
        <w:rPr>
          <w:sz w:val="28"/>
          <w:szCs w:val="28"/>
        </w:rPr>
        <w:t>д</w:t>
      </w:r>
      <w:r w:rsidRPr="007C7B6C">
        <w:rPr>
          <w:sz w:val="28"/>
          <w:szCs w:val="28"/>
        </w:rPr>
        <w:t xml:space="preserve">оговор с </w:t>
      </w:r>
      <w:r>
        <w:rPr>
          <w:sz w:val="28"/>
          <w:szCs w:val="28"/>
        </w:rPr>
        <w:t>у</w:t>
      </w:r>
      <w:r w:rsidRPr="007C7B6C">
        <w:rPr>
          <w:sz w:val="28"/>
          <w:szCs w:val="28"/>
        </w:rPr>
        <w:t>частн</w:t>
      </w:r>
      <w:r w:rsidRPr="007C7B6C">
        <w:rPr>
          <w:sz w:val="28"/>
          <w:szCs w:val="28"/>
        </w:rPr>
        <w:t>и</w:t>
      </w:r>
      <w:r w:rsidRPr="007C7B6C">
        <w:rPr>
          <w:sz w:val="28"/>
          <w:szCs w:val="28"/>
        </w:rPr>
        <w:t xml:space="preserve">ком </w:t>
      </w:r>
      <w:r>
        <w:rPr>
          <w:sz w:val="28"/>
          <w:szCs w:val="28"/>
        </w:rPr>
        <w:t>а</w:t>
      </w:r>
      <w:r w:rsidRPr="007C7B6C">
        <w:rPr>
          <w:sz w:val="28"/>
          <w:szCs w:val="28"/>
        </w:rPr>
        <w:t xml:space="preserve">укциона, сделавшим предпоследнее предложение о цене приобретения права аренды, при отказе от заключения </w:t>
      </w:r>
      <w:r>
        <w:rPr>
          <w:sz w:val="28"/>
          <w:szCs w:val="28"/>
        </w:rPr>
        <w:t>д</w:t>
      </w:r>
      <w:r w:rsidRPr="007C7B6C">
        <w:rPr>
          <w:sz w:val="28"/>
          <w:szCs w:val="28"/>
        </w:rPr>
        <w:t xml:space="preserve">оговора с </w:t>
      </w:r>
      <w:r>
        <w:rPr>
          <w:sz w:val="28"/>
          <w:szCs w:val="28"/>
        </w:rPr>
        <w:t>п</w:t>
      </w:r>
      <w:r w:rsidRPr="007C7B6C">
        <w:rPr>
          <w:sz w:val="28"/>
          <w:szCs w:val="28"/>
        </w:rPr>
        <w:t xml:space="preserve">обедителем </w:t>
      </w:r>
      <w:r>
        <w:rPr>
          <w:sz w:val="28"/>
          <w:szCs w:val="28"/>
        </w:rPr>
        <w:t>а</w:t>
      </w:r>
      <w:r w:rsidRPr="007C7B6C">
        <w:rPr>
          <w:sz w:val="28"/>
          <w:szCs w:val="28"/>
        </w:rPr>
        <w:t>укци</w:t>
      </w:r>
      <w:r w:rsidRPr="007C7B6C">
        <w:rPr>
          <w:sz w:val="28"/>
          <w:szCs w:val="28"/>
        </w:rPr>
        <w:t>о</w:t>
      </w:r>
      <w:r w:rsidRPr="007C7B6C">
        <w:rPr>
          <w:sz w:val="28"/>
          <w:szCs w:val="28"/>
        </w:rPr>
        <w:t xml:space="preserve">на в случаях, предусмотренных пунктом 5.3. настоящей документации об </w:t>
      </w:r>
      <w:r>
        <w:rPr>
          <w:sz w:val="28"/>
          <w:szCs w:val="28"/>
        </w:rPr>
        <w:t>а</w:t>
      </w:r>
      <w:r w:rsidRPr="007C7B6C">
        <w:rPr>
          <w:sz w:val="28"/>
          <w:szCs w:val="28"/>
        </w:rPr>
        <w:t xml:space="preserve">укционе. </w:t>
      </w:r>
      <w:r w:rsidRPr="00702E9B">
        <w:rPr>
          <w:sz w:val="28"/>
          <w:szCs w:val="28"/>
        </w:rPr>
        <w:t>Организ</w:t>
      </w:r>
      <w:r w:rsidRPr="00702E9B">
        <w:rPr>
          <w:sz w:val="28"/>
          <w:szCs w:val="28"/>
        </w:rPr>
        <w:t>а</w:t>
      </w:r>
      <w:r w:rsidRPr="00702E9B">
        <w:rPr>
          <w:sz w:val="28"/>
          <w:szCs w:val="28"/>
        </w:rPr>
        <w:t xml:space="preserve">тор </w:t>
      </w:r>
      <w:r>
        <w:rPr>
          <w:sz w:val="28"/>
          <w:szCs w:val="28"/>
        </w:rPr>
        <w:t>а</w:t>
      </w:r>
      <w:r w:rsidRPr="00702E9B">
        <w:rPr>
          <w:sz w:val="28"/>
          <w:szCs w:val="28"/>
        </w:rPr>
        <w:t>укциона в течение 3 (трех) рабочих дней с даты подписания протокола об о</w:t>
      </w:r>
      <w:r w:rsidRPr="00702E9B">
        <w:rPr>
          <w:sz w:val="28"/>
          <w:szCs w:val="28"/>
        </w:rPr>
        <w:t>т</w:t>
      </w:r>
      <w:r w:rsidRPr="00702E9B">
        <w:rPr>
          <w:sz w:val="28"/>
          <w:szCs w:val="28"/>
        </w:rPr>
        <w:t xml:space="preserve">казе от заключения договора передает </w:t>
      </w:r>
      <w:r>
        <w:rPr>
          <w:sz w:val="28"/>
          <w:szCs w:val="28"/>
        </w:rPr>
        <w:t>у</w:t>
      </w:r>
      <w:r w:rsidRPr="00702E9B">
        <w:rPr>
          <w:sz w:val="28"/>
          <w:szCs w:val="28"/>
        </w:rPr>
        <w:t xml:space="preserve">частнику </w:t>
      </w:r>
      <w:r>
        <w:rPr>
          <w:sz w:val="28"/>
          <w:szCs w:val="28"/>
        </w:rPr>
        <w:t>а</w:t>
      </w:r>
      <w:r w:rsidRPr="00702E9B">
        <w:rPr>
          <w:sz w:val="28"/>
          <w:szCs w:val="28"/>
        </w:rPr>
        <w:t>укциона, сделавшему предп</w:t>
      </w:r>
      <w:r w:rsidRPr="00702E9B">
        <w:rPr>
          <w:sz w:val="28"/>
          <w:szCs w:val="28"/>
        </w:rPr>
        <w:t>о</w:t>
      </w:r>
      <w:r w:rsidRPr="00702E9B">
        <w:rPr>
          <w:sz w:val="28"/>
          <w:szCs w:val="28"/>
        </w:rPr>
        <w:t xml:space="preserve">следнее предложение о цене приобретения права аренды, 1 (один) экземпляр протокола и проект </w:t>
      </w:r>
      <w:r>
        <w:rPr>
          <w:sz w:val="28"/>
          <w:szCs w:val="28"/>
        </w:rPr>
        <w:t>д</w:t>
      </w:r>
      <w:r w:rsidRPr="00702E9B">
        <w:rPr>
          <w:sz w:val="28"/>
          <w:szCs w:val="28"/>
        </w:rPr>
        <w:t xml:space="preserve">оговора. </w:t>
      </w:r>
      <w:r w:rsidRPr="007D21DF">
        <w:rPr>
          <w:sz w:val="28"/>
          <w:szCs w:val="28"/>
        </w:rPr>
        <w:t xml:space="preserve">Указанный проект договора подписывается </w:t>
      </w:r>
      <w:r>
        <w:rPr>
          <w:sz w:val="28"/>
          <w:szCs w:val="28"/>
        </w:rPr>
        <w:t>у</w:t>
      </w:r>
      <w:r w:rsidRPr="007D21DF">
        <w:rPr>
          <w:sz w:val="28"/>
          <w:szCs w:val="28"/>
        </w:rPr>
        <w:t>час</w:t>
      </w:r>
      <w:r w:rsidRPr="007D21DF">
        <w:rPr>
          <w:sz w:val="28"/>
          <w:szCs w:val="28"/>
        </w:rPr>
        <w:t>т</w:t>
      </w:r>
      <w:r w:rsidRPr="007D21DF">
        <w:rPr>
          <w:sz w:val="28"/>
          <w:szCs w:val="28"/>
        </w:rPr>
        <w:t xml:space="preserve">ником </w:t>
      </w:r>
      <w:r>
        <w:rPr>
          <w:sz w:val="28"/>
          <w:szCs w:val="28"/>
        </w:rPr>
        <w:t>а</w:t>
      </w:r>
      <w:r w:rsidRPr="007D21DF">
        <w:rPr>
          <w:sz w:val="28"/>
          <w:szCs w:val="28"/>
        </w:rPr>
        <w:t>укциона,</w:t>
      </w:r>
      <w:r>
        <w:rPr>
          <w:sz w:val="28"/>
          <w:szCs w:val="28"/>
        </w:rPr>
        <w:t xml:space="preserve"> </w:t>
      </w:r>
      <w:r w:rsidRPr="007D21DF">
        <w:rPr>
          <w:sz w:val="28"/>
          <w:szCs w:val="28"/>
        </w:rPr>
        <w:t>сделавшему предпоследнее предложение о цене прио</w:t>
      </w:r>
      <w:r w:rsidRPr="007D21DF">
        <w:rPr>
          <w:sz w:val="28"/>
          <w:szCs w:val="28"/>
        </w:rPr>
        <w:t>б</w:t>
      </w:r>
      <w:r w:rsidRPr="007D21DF">
        <w:rPr>
          <w:sz w:val="28"/>
          <w:szCs w:val="28"/>
        </w:rPr>
        <w:t xml:space="preserve">ретения права аренды, в десятидневный срок и предоставляется </w:t>
      </w:r>
      <w:r>
        <w:rPr>
          <w:sz w:val="28"/>
          <w:szCs w:val="28"/>
        </w:rPr>
        <w:t>о</w:t>
      </w:r>
      <w:r w:rsidRPr="007D21DF">
        <w:rPr>
          <w:sz w:val="28"/>
          <w:szCs w:val="28"/>
        </w:rPr>
        <w:t xml:space="preserve">рганизатору </w:t>
      </w:r>
      <w:r>
        <w:rPr>
          <w:sz w:val="28"/>
          <w:szCs w:val="28"/>
        </w:rPr>
        <w:t>а</w:t>
      </w:r>
      <w:r w:rsidRPr="007D21DF">
        <w:rPr>
          <w:sz w:val="28"/>
          <w:szCs w:val="28"/>
        </w:rPr>
        <w:t>укциона.</w:t>
      </w:r>
    </w:p>
    <w:p w:rsidR="00CF4241" w:rsidRPr="007D21DF" w:rsidRDefault="00CF4241" w:rsidP="00CF4241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21DF">
        <w:rPr>
          <w:sz w:val="28"/>
          <w:szCs w:val="28"/>
        </w:rPr>
        <w:t xml:space="preserve">При этом заключение договора аренды объекта нежилого фонда для </w:t>
      </w:r>
      <w:r>
        <w:rPr>
          <w:sz w:val="28"/>
          <w:szCs w:val="28"/>
        </w:rPr>
        <w:t>у</w:t>
      </w:r>
      <w:r w:rsidRPr="007D21DF">
        <w:rPr>
          <w:sz w:val="28"/>
          <w:szCs w:val="28"/>
        </w:rPr>
        <w:t>частн</w:t>
      </w:r>
      <w:r w:rsidRPr="007D21DF">
        <w:rPr>
          <w:sz w:val="28"/>
          <w:szCs w:val="28"/>
        </w:rPr>
        <w:t>и</w:t>
      </w:r>
      <w:r w:rsidRPr="007D21DF">
        <w:rPr>
          <w:sz w:val="28"/>
          <w:szCs w:val="28"/>
        </w:rPr>
        <w:t xml:space="preserve">ка </w:t>
      </w:r>
      <w:r>
        <w:rPr>
          <w:sz w:val="28"/>
          <w:szCs w:val="28"/>
        </w:rPr>
        <w:t>а</w:t>
      </w:r>
      <w:r w:rsidRPr="007D21DF">
        <w:rPr>
          <w:sz w:val="28"/>
          <w:szCs w:val="28"/>
        </w:rPr>
        <w:t>укциона, сделавшему предпоследнее предложение о цене приобретения права аренды, я</w:t>
      </w:r>
      <w:r w:rsidRPr="007D21DF">
        <w:rPr>
          <w:sz w:val="28"/>
          <w:szCs w:val="28"/>
        </w:rPr>
        <w:t>в</w:t>
      </w:r>
      <w:r>
        <w:rPr>
          <w:sz w:val="28"/>
          <w:szCs w:val="28"/>
        </w:rPr>
        <w:t>ляется обязательным.</w:t>
      </w:r>
    </w:p>
    <w:p w:rsidR="00CF4241" w:rsidRPr="00702E9B" w:rsidRDefault="00CF4241" w:rsidP="00CF4241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21DF">
        <w:rPr>
          <w:sz w:val="28"/>
          <w:szCs w:val="28"/>
        </w:rPr>
        <w:t>5.5.</w:t>
      </w:r>
      <w:r>
        <w:rPr>
          <w:sz w:val="28"/>
          <w:szCs w:val="28"/>
        </w:rPr>
        <w:t xml:space="preserve"> </w:t>
      </w:r>
      <w:r w:rsidRPr="00702E9B">
        <w:rPr>
          <w:sz w:val="28"/>
          <w:szCs w:val="28"/>
        </w:rPr>
        <w:t xml:space="preserve">В случае уклонения </w:t>
      </w:r>
      <w:r>
        <w:rPr>
          <w:sz w:val="28"/>
          <w:szCs w:val="28"/>
        </w:rPr>
        <w:t>у</w:t>
      </w:r>
      <w:r w:rsidRPr="00702E9B">
        <w:rPr>
          <w:sz w:val="28"/>
          <w:szCs w:val="28"/>
        </w:rPr>
        <w:t xml:space="preserve">частника </w:t>
      </w:r>
      <w:r>
        <w:rPr>
          <w:sz w:val="28"/>
          <w:szCs w:val="28"/>
        </w:rPr>
        <w:t>а</w:t>
      </w:r>
      <w:r w:rsidRPr="00702E9B">
        <w:rPr>
          <w:sz w:val="28"/>
          <w:szCs w:val="28"/>
        </w:rPr>
        <w:t xml:space="preserve">укциона, сделавшего предпоследнее предложение о цене приобретения права аренды, от заключения </w:t>
      </w:r>
      <w:r>
        <w:rPr>
          <w:sz w:val="28"/>
          <w:szCs w:val="28"/>
        </w:rPr>
        <w:t>д</w:t>
      </w:r>
      <w:r w:rsidRPr="00702E9B">
        <w:rPr>
          <w:sz w:val="28"/>
          <w:szCs w:val="28"/>
        </w:rPr>
        <w:t xml:space="preserve">оговора </w:t>
      </w:r>
      <w:r>
        <w:rPr>
          <w:sz w:val="28"/>
          <w:szCs w:val="28"/>
        </w:rPr>
        <w:t>о</w:t>
      </w:r>
      <w:r w:rsidRPr="00702E9B">
        <w:rPr>
          <w:sz w:val="28"/>
          <w:szCs w:val="28"/>
        </w:rPr>
        <w:t>рг</w:t>
      </w:r>
      <w:r w:rsidRPr="00702E9B">
        <w:rPr>
          <w:sz w:val="28"/>
          <w:szCs w:val="28"/>
        </w:rPr>
        <w:t>а</w:t>
      </w:r>
      <w:r w:rsidRPr="00702E9B">
        <w:rPr>
          <w:sz w:val="28"/>
          <w:szCs w:val="28"/>
        </w:rPr>
        <w:t xml:space="preserve">низатор </w:t>
      </w:r>
      <w:r>
        <w:rPr>
          <w:sz w:val="28"/>
          <w:szCs w:val="28"/>
        </w:rPr>
        <w:t>а</w:t>
      </w:r>
      <w:r w:rsidRPr="00702E9B">
        <w:rPr>
          <w:sz w:val="28"/>
          <w:szCs w:val="28"/>
        </w:rPr>
        <w:t xml:space="preserve">укциона вправе обратиться в суд с иском о понуждении такого </w:t>
      </w:r>
      <w:r>
        <w:rPr>
          <w:sz w:val="28"/>
          <w:szCs w:val="28"/>
        </w:rPr>
        <w:t>у</w:t>
      </w:r>
      <w:r w:rsidRPr="00702E9B">
        <w:rPr>
          <w:sz w:val="28"/>
          <w:szCs w:val="28"/>
        </w:rPr>
        <w:t>частн</w:t>
      </w:r>
      <w:r w:rsidRPr="00702E9B">
        <w:rPr>
          <w:sz w:val="28"/>
          <w:szCs w:val="28"/>
        </w:rPr>
        <w:t>и</w:t>
      </w:r>
      <w:r w:rsidRPr="00702E9B">
        <w:rPr>
          <w:sz w:val="28"/>
          <w:szCs w:val="28"/>
        </w:rPr>
        <w:t xml:space="preserve">ка заключить </w:t>
      </w:r>
      <w:r>
        <w:rPr>
          <w:sz w:val="28"/>
          <w:szCs w:val="28"/>
        </w:rPr>
        <w:t>д</w:t>
      </w:r>
      <w:r w:rsidRPr="00702E9B">
        <w:rPr>
          <w:sz w:val="28"/>
          <w:szCs w:val="28"/>
        </w:rPr>
        <w:t xml:space="preserve">оговор, а также о возмещении убытков, причиненных уклонением от заключения </w:t>
      </w:r>
      <w:r>
        <w:rPr>
          <w:sz w:val="28"/>
          <w:szCs w:val="28"/>
        </w:rPr>
        <w:t>д</w:t>
      </w:r>
      <w:r w:rsidRPr="00702E9B">
        <w:rPr>
          <w:sz w:val="28"/>
          <w:szCs w:val="28"/>
        </w:rPr>
        <w:t>ог</w:t>
      </w:r>
      <w:r w:rsidRPr="00702E9B">
        <w:rPr>
          <w:sz w:val="28"/>
          <w:szCs w:val="28"/>
        </w:rPr>
        <w:t>о</w:t>
      </w:r>
      <w:r w:rsidRPr="00702E9B">
        <w:rPr>
          <w:sz w:val="28"/>
          <w:szCs w:val="28"/>
        </w:rPr>
        <w:t xml:space="preserve">вора. </w:t>
      </w:r>
    </w:p>
    <w:p w:rsidR="00CF4241" w:rsidRDefault="00CF4241" w:rsidP="00CF4241">
      <w:pPr>
        <w:autoSpaceDE w:val="0"/>
        <w:autoSpaceDN w:val="0"/>
        <w:adjustRightInd w:val="0"/>
        <w:ind w:firstLine="708"/>
        <w:jc w:val="both"/>
      </w:pPr>
      <w:r w:rsidRPr="007D21DF">
        <w:rPr>
          <w:sz w:val="28"/>
          <w:szCs w:val="28"/>
        </w:rPr>
        <w:t>5.6.</w:t>
      </w:r>
      <w:r w:rsidRPr="00702E9B">
        <w:rPr>
          <w:sz w:val="28"/>
          <w:szCs w:val="28"/>
        </w:rPr>
        <w:t xml:space="preserve"> В случае если </w:t>
      </w:r>
      <w:r>
        <w:rPr>
          <w:sz w:val="28"/>
          <w:szCs w:val="28"/>
        </w:rPr>
        <w:t>д</w:t>
      </w:r>
      <w:r w:rsidRPr="00702E9B">
        <w:rPr>
          <w:sz w:val="28"/>
          <w:szCs w:val="28"/>
        </w:rPr>
        <w:t xml:space="preserve">оговор не заключен с </w:t>
      </w:r>
      <w:r>
        <w:rPr>
          <w:sz w:val="28"/>
          <w:szCs w:val="28"/>
        </w:rPr>
        <w:t>п</w:t>
      </w:r>
      <w:r w:rsidRPr="00702E9B">
        <w:rPr>
          <w:sz w:val="28"/>
          <w:szCs w:val="28"/>
        </w:rPr>
        <w:t xml:space="preserve">обедителем </w:t>
      </w:r>
      <w:r>
        <w:rPr>
          <w:sz w:val="28"/>
          <w:szCs w:val="28"/>
        </w:rPr>
        <w:t>а</w:t>
      </w:r>
      <w:r w:rsidRPr="00702E9B">
        <w:rPr>
          <w:sz w:val="28"/>
          <w:szCs w:val="28"/>
        </w:rPr>
        <w:t xml:space="preserve">укциона или с </w:t>
      </w:r>
      <w:r>
        <w:rPr>
          <w:sz w:val="28"/>
          <w:szCs w:val="28"/>
        </w:rPr>
        <w:t>у</w:t>
      </w:r>
      <w:r w:rsidRPr="00702E9B">
        <w:rPr>
          <w:sz w:val="28"/>
          <w:szCs w:val="28"/>
        </w:rPr>
        <w:t xml:space="preserve">частником </w:t>
      </w:r>
      <w:r>
        <w:rPr>
          <w:sz w:val="28"/>
          <w:szCs w:val="28"/>
        </w:rPr>
        <w:t>а</w:t>
      </w:r>
      <w:r w:rsidRPr="00702E9B">
        <w:rPr>
          <w:sz w:val="28"/>
          <w:szCs w:val="28"/>
        </w:rPr>
        <w:t xml:space="preserve">укциона, сделавшем предпоследнее предложение о цене приобретения права аренды, </w:t>
      </w:r>
      <w:r>
        <w:rPr>
          <w:sz w:val="28"/>
          <w:szCs w:val="28"/>
        </w:rPr>
        <w:t>а</w:t>
      </w:r>
      <w:r w:rsidRPr="00702E9B">
        <w:rPr>
          <w:sz w:val="28"/>
          <w:szCs w:val="28"/>
        </w:rPr>
        <w:t>укцион пр</w:t>
      </w:r>
      <w:r w:rsidRPr="00702E9B">
        <w:rPr>
          <w:sz w:val="28"/>
          <w:szCs w:val="28"/>
        </w:rPr>
        <w:t>и</w:t>
      </w:r>
      <w:r w:rsidRPr="00702E9B">
        <w:rPr>
          <w:sz w:val="28"/>
          <w:szCs w:val="28"/>
        </w:rPr>
        <w:t>знается несостоявшимся</w:t>
      </w:r>
      <w:r w:rsidRPr="00FF1F22">
        <w:t>.</w:t>
      </w:r>
    </w:p>
    <w:p w:rsidR="00CF4241" w:rsidRPr="009630D4" w:rsidRDefault="00CF4241" w:rsidP="00CF4241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9630D4">
        <w:rPr>
          <w:sz w:val="28"/>
          <w:szCs w:val="28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</w:t>
      </w:r>
      <w:r w:rsidRPr="009630D4">
        <w:rPr>
          <w:sz w:val="28"/>
          <w:szCs w:val="28"/>
        </w:rPr>
        <w:t>к</w:t>
      </w:r>
      <w:r w:rsidRPr="009630D4">
        <w:rPr>
          <w:sz w:val="28"/>
          <w:szCs w:val="28"/>
        </w:rPr>
        <w:t>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</w:t>
      </w:r>
      <w:r w:rsidRPr="009630D4">
        <w:rPr>
          <w:sz w:val="28"/>
          <w:szCs w:val="28"/>
        </w:rPr>
        <w:t>и</w:t>
      </w:r>
      <w:r w:rsidRPr="009630D4">
        <w:rPr>
          <w:sz w:val="28"/>
          <w:szCs w:val="28"/>
        </w:rPr>
        <w:t xml:space="preserve">оне и документацией об аукционе, но по цене не менее начальной цены </w:t>
      </w:r>
      <w:r>
        <w:rPr>
          <w:sz w:val="28"/>
          <w:szCs w:val="28"/>
        </w:rPr>
        <w:t xml:space="preserve"> приобретения права аренды</w:t>
      </w:r>
      <w:r w:rsidRPr="009630D4">
        <w:rPr>
          <w:sz w:val="28"/>
          <w:szCs w:val="28"/>
        </w:rPr>
        <w:t>, указанной в извещении о проведении аукци</w:t>
      </w:r>
      <w:r w:rsidRPr="009630D4">
        <w:rPr>
          <w:sz w:val="28"/>
          <w:szCs w:val="28"/>
        </w:rPr>
        <w:t>о</w:t>
      </w:r>
      <w:r w:rsidRPr="009630D4">
        <w:rPr>
          <w:sz w:val="28"/>
          <w:szCs w:val="28"/>
        </w:rPr>
        <w:t>на.</w:t>
      </w:r>
    </w:p>
    <w:p w:rsidR="00CF4241" w:rsidRPr="00FF1F22" w:rsidRDefault="00CF4241" w:rsidP="00CF4241">
      <w:pPr>
        <w:ind w:firstLine="708"/>
        <w:jc w:val="both"/>
      </w:pPr>
      <w:r w:rsidRPr="007D21DF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7D21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02E9B">
        <w:rPr>
          <w:sz w:val="28"/>
          <w:szCs w:val="28"/>
        </w:rPr>
        <w:t>Договор считается заключенным с момента его государственной рег</w:t>
      </w:r>
      <w:r w:rsidRPr="00702E9B">
        <w:rPr>
          <w:sz w:val="28"/>
          <w:szCs w:val="28"/>
        </w:rPr>
        <w:t>и</w:t>
      </w:r>
      <w:r w:rsidRPr="00702E9B">
        <w:rPr>
          <w:sz w:val="28"/>
          <w:szCs w:val="28"/>
        </w:rPr>
        <w:t>страции</w:t>
      </w:r>
      <w:r>
        <w:t>.</w:t>
      </w:r>
    </w:p>
    <w:p w:rsidR="00CF4241" w:rsidRPr="00603A49" w:rsidRDefault="00CF4241" w:rsidP="00CF4241">
      <w:pPr>
        <w:rPr>
          <w:bCs/>
          <w:iCs/>
          <w:sz w:val="28"/>
          <w:szCs w:val="28"/>
        </w:rPr>
      </w:pPr>
    </w:p>
    <w:p w:rsidR="00CF4241" w:rsidRPr="002842D0" w:rsidRDefault="00CF4241" w:rsidP="00CF4241">
      <w:pPr>
        <w:spacing w:line="360" w:lineRule="auto"/>
        <w:ind w:firstLine="720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6</w:t>
      </w:r>
      <w:r w:rsidRPr="002842D0">
        <w:rPr>
          <w:b/>
          <w:bCs/>
          <w:iCs/>
          <w:sz w:val="28"/>
          <w:szCs w:val="28"/>
        </w:rPr>
        <w:t>. Признание результат</w:t>
      </w:r>
      <w:r>
        <w:rPr>
          <w:b/>
          <w:bCs/>
          <w:iCs/>
          <w:sz w:val="28"/>
          <w:szCs w:val="28"/>
        </w:rPr>
        <w:t>а</w:t>
      </w:r>
      <w:r w:rsidRPr="002842D0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аукциона</w:t>
      </w:r>
      <w:r w:rsidRPr="002842D0">
        <w:rPr>
          <w:b/>
          <w:bCs/>
          <w:iCs/>
          <w:sz w:val="28"/>
          <w:szCs w:val="28"/>
        </w:rPr>
        <w:t xml:space="preserve"> недействител</w:t>
      </w:r>
      <w:r w:rsidRPr="002842D0">
        <w:rPr>
          <w:b/>
          <w:bCs/>
          <w:iCs/>
          <w:sz w:val="28"/>
          <w:szCs w:val="28"/>
        </w:rPr>
        <w:t>ь</w:t>
      </w:r>
      <w:r w:rsidRPr="002842D0">
        <w:rPr>
          <w:b/>
          <w:bCs/>
          <w:iCs/>
          <w:sz w:val="28"/>
          <w:szCs w:val="28"/>
        </w:rPr>
        <w:t>ным</w:t>
      </w:r>
    </w:p>
    <w:p w:rsidR="00CF4241" w:rsidRPr="002842D0" w:rsidRDefault="00CF4241" w:rsidP="00CF42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842D0">
        <w:rPr>
          <w:sz w:val="28"/>
          <w:szCs w:val="28"/>
        </w:rPr>
        <w:t>.1. Споры о признании результат</w:t>
      </w:r>
      <w:r>
        <w:rPr>
          <w:sz w:val="28"/>
          <w:szCs w:val="28"/>
        </w:rPr>
        <w:t>а</w:t>
      </w:r>
      <w:r w:rsidRPr="002842D0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аукциона</w:t>
      </w:r>
      <w:r w:rsidRPr="002842D0">
        <w:rPr>
          <w:sz w:val="28"/>
          <w:szCs w:val="28"/>
        </w:rPr>
        <w:t xml:space="preserve"> недейс</w:t>
      </w:r>
      <w:r>
        <w:rPr>
          <w:sz w:val="28"/>
          <w:szCs w:val="28"/>
        </w:rPr>
        <w:t xml:space="preserve">твительными </w:t>
      </w:r>
      <w:r w:rsidRPr="002842D0">
        <w:rPr>
          <w:sz w:val="28"/>
          <w:szCs w:val="28"/>
        </w:rPr>
        <w:t>рассматриваются в порядке, установленном действующим законодательством Ро</w:t>
      </w:r>
      <w:r w:rsidRPr="002842D0">
        <w:rPr>
          <w:sz w:val="28"/>
          <w:szCs w:val="28"/>
        </w:rPr>
        <w:t>с</w:t>
      </w:r>
      <w:r w:rsidRPr="002842D0">
        <w:rPr>
          <w:sz w:val="28"/>
          <w:szCs w:val="28"/>
        </w:rPr>
        <w:t>сийской Федерации.</w:t>
      </w:r>
    </w:p>
    <w:p w:rsidR="00CF4241" w:rsidRPr="002842D0" w:rsidRDefault="00CF4241" w:rsidP="00CF42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842D0"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Pr="002842D0">
        <w:rPr>
          <w:sz w:val="28"/>
          <w:szCs w:val="28"/>
        </w:rPr>
        <w:t>Признание результат</w:t>
      </w:r>
      <w:r>
        <w:rPr>
          <w:sz w:val="28"/>
          <w:szCs w:val="28"/>
        </w:rPr>
        <w:t>а</w:t>
      </w:r>
      <w:r w:rsidRPr="002842D0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аукциона</w:t>
      </w:r>
      <w:r w:rsidRPr="002842D0">
        <w:rPr>
          <w:sz w:val="28"/>
          <w:szCs w:val="28"/>
        </w:rPr>
        <w:t xml:space="preserve"> недействительным </w:t>
      </w:r>
      <w:r>
        <w:rPr>
          <w:sz w:val="28"/>
          <w:szCs w:val="28"/>
        </w:rPr>
        <w:t xml:space="preserve">влечет </w:t>
      </w:r>
      <w:r w:rsidRPr="002842D0">
        <w:rPr>
          <w:sz w:val="28"/>
          <w:szCs w:val="28"/>
        </w:rPr>
        <w:t>недейств</w:t>
      </w:r>
      <w:r w:rsidRPr="002842D0">
        <w:rPr>
          <w:sz w:val="28"/>
          <w:szCs w:val="28"/>
        </w:rPr>
        <w:t>и</w:t>
      </w:r>
      <w:r w:rsidRPr="002842D0">
        <w:rPr>
          <w:sz w:val="28"/>
          <w:szCs w:val="28"/>
        </w:rPr>
        <w:t>тельность договора аренды муниципального имущества.</w:t>
      </w:r>
    </w:p>
    <w:p w:rsidR="00650FBA" w:rsidRDefault="00CF4241" w:rsidP="00CF4241">
      <w:r>
        <w:rPr>
          <w:sz w:val="28"/>
          <w:szCs w:val="28"/>
        </w:rPr>
        <w:br w:type="page"/>
      </w:r>
      <w:bookmarkStart w:id="0" w:name="_GoBack"/>
      <w:bookmarkEnd w:id="0"/>
    </w:p>
    <w:sectPr w:rsidR="0065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0373B"/>
    <w:multiLevelType w:val="hybridMultilevel"/>
    <w:tmpl w:val="A3769600"/>
    <w:lvl w:ilvl="0" w:tplc="246E0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74A7E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83AC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7602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98AF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70BA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9422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92FE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109A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41"/>
    <w:rsid w:val="00650FBA"/>
    <w:rsid w:val="00C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FBB0F-763C-4847-A2E0-ED06F0AD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241"/>
    <w:pPr>
      <w:jc w:val="both"/>
    </w:pPr>
  </w:style>
  <w:style w:type="character" w:customStyle="1" w:styleId="a4">
    <w:name w:val="Основной текст Знак"/>
    <w:basedOn w:val="a0"/>
    <w:link w:val="a3"/>
    <w:rsid w:val="00CF4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CF4241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CF42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F4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CF424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F4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F42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F42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CF4241"/>
    <w:pPr>
      <w:widowControl w:val="0"/>
      <w:spacing w:after="0" w:line="320" w:lineRule="auto"/>
      <w:ind w:firstLine="660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3159</Words>
  <Characters>18007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Лугинина Виктория</dc:creator>
  <cp:keywords/>
  <dc:description/>
  <cp:lastModifiedBy>Лугинина Виктория</cp:lastModifiedBy>
  <cp:revision>1</cp:revision>
  <dcterms:created xsi:type="dcterms:W3CDTF">2023-08-03T06:01:00Z</dcterms:created>
  <dcterms:modified xsi:type="dcterms:W3CDTF">2023-08-03T06:02:00Z</dcterms:modified>
</cp:coreProperties>
</file>