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93" w:rsidRPr="00B07D93" w:rsidRDefault="00B07D93" w:rsidP="00B07D93">
      <w:pPr>
        <w:spacing w:after="120" w:line="240" w:lineRule="auto"/>
        <w:ind w:left="283"/>
        <w:jc w:val="center"/>
        <w:rPr>
          <w:rFonts w:ascii="Times New Roman" w:eastAsia="Times New Roman" w:hAnsi="Times New Roman" w:cs="Times New Roman"/>
          <w:b/>
          <w:bCs/>
          <w:sz w:val="28"/>
          <w:szCs w:val="28"/>
          <w:lang w:eastAsia="ru-RU"/>
        </w:rPr>
      </w:pPr>
      <w:r w:rsidRPr="00B07D93">
        <w:rPr>
          <w:rFonts w:ascii="Times New Roman" w:eastAsia="Times New Roman" w:hAnsi="Times New Roman" w:cs="Times New Roman"/>
          <w:b/>
          <w:bCs/>
          <w:sz w:val="28"/>
          <w:szCs w:val="28"/>
          <w:lang w:eastAsia="ru-RU"/>
        </w:rPr>
        <w:t>Документация по проведению аукциона</w:t>
      </w:r>
    </w:p>
    <w:p w:rsidR="00B07D93" w:rsidRPr="00B07D93" w:rsidRDefault="00B07D93" w:rsidP="00B07D93">
      <w:pPr>
        <w:spacing w:after="120" w:line="240" w:lineRule="auto"/>
        <w:ind w:left="283"/>
        <w:jc w:val="center"/>
        <w:rPr>
          <w:rFonts w:ascii="Times New Roman" w:eastAsia="Times New Roman" w:hAnsi="Times New Roman" w:cs="Times New Roman"/>
          <w:b/>
          <w:bCs/>
          <w:sz w:val="28"/>
          <w:szCs w:val="28"/>
          <w:lang w:eastAsia="ru-RU"/>
        </w:rPr>
      </w:pPr>
    </w:p>
    <w:p w:rsidR="00B07D93" w:rsidRPr="00B07D93" w:rsidRDefault="00B07D93" w:rsidP="00B07D93">
      <w:pPr>
        <w:numPr>
          <w:ilvl w:val="0"/>
          <w:numId w:val="4"/>
        </w:numPr>
        <w:spacing w:after="0" w:line="240" w:lineRule="auto"/>
        <w:jc w:val="center"/>
        <w:rPr>
          <w:rFonts w:ascii="Times New Roman" w:eastAsia="Times New Roman" w:hAnsi="Times New Roman" w:cs="Times New Roman"/>
          <w:b/>
          <w:bCs/>
          <w:iCs/>
          <w:sz w:val="28"/>
          <w:szCs w:val="28"/>
          <w:lang w:eastAsia="ru-RU"/>
        </w:rPr>
      </w:pPr>
      <w:r w:rsidRPr="00B07D93">
        <w:rPr>
          <w:rFonts w:ascii="Times New Roman" w:eastAsia="Times New Roman" w:hAnsi="Times New Roman" w:cs="Times New Roman"/>
          <w:b/>
          <w:bCs/>
          <w:iCs/>
          <w:sz w:val="28"/>
          <w:szCs w:val="28"/>
          <w:lang w:eastAsia="ru-RU"/>
        </w:rPr>
        <w:t>Характеристика предмета торгов</w:t>
      </w:r>
    </w:p>
    <w:p w:rsidR="00B07D93" w:rsidRPr="00B07D93" w:rsidRDefault="00B07D93" w:rsidP="00B07D93">
      <w:pPr>
        <w:spacing w:after="120" w:line="240" w:lineRule="auto"/>
        <w:ind w:left="283"/>
        <w:rPr>
          <w:rFonts w:ascii="Times New Roman" w:eastAsia="Times New Roman" w:hAnsi="Times New Roman" w:cs="Times New Roman"/>
          <w:bCs/>
          <w:iCs/>
          <w:sz w:val="24"/>
          <w:szCs w:val="24"/>
          <w:lang w:eastAsia="ru-RU"/>
        </w:rPr>
      </w:pPr>
    </w:p>
    <w:p w:rsidR="00B07D93" w:rsidRPr="00B07D93" w:rsidRDefault="00B07D93" w:rsidP="00B07D93">
      <w:pPr>
        <w:tabs>
          <w:tab w:val="left" w:pos="567"/>
        </w:tabs>
        <w:spacing w:after="0" w:line="240" w:lineRule="auto"/>
        <w:ind w:right="-2"/>
        <w:jc w:val="both"/>
        <w:rPr>
          <w:rFonts w:ascii="Times New Roman" w:eastAsia="Times New Roman" w:hAnsi="Times New Roman" w:cs="Times New Roman"/>
          <w:b/>
          <w:sz w:val="28"/>
          <w:szCs w:val="28"/>
          <w:lang w:eastAsia="ru-RU"/>
        </w:rPr>
      </w:pPr>
      <w:r w:rsidRPr="00B07D93">
        <w:rPr>
          <w:rFonts w:ascii="Times New Roman" w:eastAsia="Times New Roman" w:hAnsi="Times New Roman" w:cs="Times New Roman"/>
          <w:b/>
          <w:sz w:val="28"/>
          <w:szCs w:val="28"/>
          <w:lang w:eastAsia="ru-RU"/>
        </w:rPr>
        <w:tab/>
      </w:r>
      <w:r w:rsidRPr="00B07D93">
        <w:rPr>
          <w:rFonts w:ascii="Times New Roman" w:eastAsia="Times New Roman" w:hAnsi="Times New Roman" w:cs="Times New Roman"/>
          <w:b/>
          <w:sz w:val="28"/>
          <w:szCs w:val="28"/>
          <w:lang w:eastAsia="ru-RU"/>
        </w:rPr>
        <w:tab/>
        <w:t xml:space="preserve">Предмет торгов - </w:t>
      </w:r>
      <w:r w:rsidRPr="00B07D93">
        <w:rPr>
          <w:rFonts w:ascii="Times New Roman" w:eastAsia="Times New Roman" w:hAnsi="Times New Roman" w:cs="Times New Roman"/>
          <w:sz w:val="28"/>
          <w:szCs w:val="28"/>
          <w:lang w:eastAsia="ru-RU"/>
        </w:rPr>
        <w:t>право заключения</w:t>
      </w:r>
      <w:r w:rsidRPr="00B07D93">
        <w:rPr>
          <w:rFonts w:ascii="Times New Roman" w:eastAsia="Times New Roman" w:hAnsi="Times New Roman" w:cs="Times New Roman"/>
          <w:b/>
          <w:sz w:val="28"/>
          <w:szCs w:val="28"/>
          <w:lang w:eastAsia="ru-RU"/>
        </w:rPr>
        <w:t xml:space="preserve"> </w:t>
      </w:r>
      <w:r w:rsidRPr="00B07D93">
        <w:rPr>
          <w:rFonts w:ascii="Times New Roman" w:eastAsia="Times New Roman" w:hAnsi="Times New Roman" w:cs="Times New Roman"/>
          <w:sz w:val="28"/>
          <w:szCs w:val="28"/>
          <w:lang w:eastAsia="ru-RU"/>
        </w:rPr>
        <w:t>договора аренды объекта нежилого фонда сроком на 15 лет.</w:t>
      </w:r>
    </w:p>
    <w:p w:rsidR="00B07D93" w:rsidRPr="00B07D93" w:rsidRDefault="00B07D93" w:rsidP="00B07D93">
      <w:pPr>
        <w:keepNext/>
        <w:spacing w:after="0" w:line="240" w:lineRule="auto"/>
        <w:jc w:val="both"/>
        <w:outlineLvl w:val="2"/>
        <w:rPr>
          <w:rFonts w:ascii="Times New Roman" w:eastAsia="Times New Roman" w:hAnsi="Times New Roman" w:cs="Times New Roman"/>
          <w:bCs/>
          <w:sz w:val="28"/>
          <w:szCs w:val="28"/>
          <w:lang w:eastAsia="ru-RU"/>
        </w:rPr>
      </w:pPr>
      <w:r w:rsidRPr="00B07D93">
        <w:rPr>
          <w:rFonts w:ascii="Times New Roman" w:eastAsia="Times New Roman" w:hAnsi="Times New Roman" w:cs="Times New Roman"/>
          <w:sz w:val="28"/>
          <w:szCs w:val="28"/>
          <w:lang w:eastAsia="ru-RU"/>
        </w:rPr>
        <w:tab/>
      </w:r>
      <w:r w:rsidRPr="00B07D93">
        <w:rPr>
          <w:rFonts w:ascii="Times New Roman" w:eastAsia="Times New Roman" w:hAnsi="Times New Roman" w:cs="Times New Roman"/>
          <w:b/>
          <w:sz w:val="28"/>
          <w:szCs w:val="28"/>
          <w:lang w:eastAsia="ru-RU"/>
        </w:rPr>
        <w:t>Целевое назначение</w:t>
      </w:r>
      <w:r w:rsidRPr="00B07D93">
        <w:rPr>
          <w:rFonts w:ascii="Times New Roman" w:eastAsia="Times New Roman" w:hAnsi="Times New Roman" w:cs="Times New Roman"/>
          <w:sz w:val="28"/>
          <w:szCs w:val="28"/>
          <w:lang w:eastAsia="ru-RU"/>
        </w:rPr>
        <w:t xml:space="preserve"> использования недвижимого имущества -</w:t>
      </w:r>
      <w:r w:rsidRPr="00B07D93">
        <w:rPr>
          <w:rFonts w:ascii="Times New Roman" w:eastAsia="Times New Roman" w:hAnsi="Times New Roman" w:cs="Times New Roman"/>
          <w:bCs/>
          <w:sz w:val="28"/>
          <w:szCs w:val="28"/>
          <w:lang w:eastAsia="ru-RU"/>
        </w:rPr>
        <w:t xml:space="preserve"> под офис; парикмахерские услуги; косметические услуги; бытовые услуги;</w:t>
      </w:r>
      <w:r w:rsidRPr="00B07D93">
        <w:rPr>
          <w:rFonts w:ascii="Times New Roman" w:eastAsia="Times New Roman" w:hAnsi="Times New Roman" w:cs="Times New Roman"/>
          <w:sz w:val="28"/>
          <w:szCs w:val="28"/>
          <w:lang w:eastAsia="ru-RU"/>
        </w:rPr>
        <w:t xml:space="preserve"> прочие виды деятельности (не противоречащие законодательству и с</w:t>
      </w:r>
      <w:r w:rsidRPr="00B07D93">
        <w:rPr>
          <w:rFonts w:ascii="Times New Roman" w:eastAsia="Times New Roman" w:hAnsi="Times New Roman" w:cs="Times New Roman"/>
          <w:bCs/>
          <w:sz w:val="28"/>
          <w:szCs w:val="28"/>
          <w:lang w:eastAsia="ru-RU"/>
        </w:rPr>
        <w:t>анитарно</w:t>
      </w:r>
      <w:r w:rsidRPr="00B07D93">
        <w:rPr>
          <w:rFonts w:ascii="Times New Roman" w:eastAsia="Times New Roman" w:hAnsi="Times New Roman" w:cs="Times New Roman"/>
          <w:b/>
          <w:sz w:val="28"/>
          <w:szCs w:val="28"/>
          <w:lang w:eastAsia="ru-RU"/>
        </w:rPr>
        <w:t>-</w:t>
      </w:r>
      <w:r w:rsidRPr="00B07D93">
        <w:rPr>
          <w:rFonts w:ascii="Times New Roman" w:eastAsia="Times New Roman" w:hAnsi="Times New Roman" w:cs="Times New Roman"/>
          <w:bCs/>
          <w:sz w:val="28"/>
          <w:szCs w:val="28"/>
          <w:lang w:eastAsia="ru-RU"/>
        </w:rPr>
        <w:t>эпидемиологическим</w:t>
      </w:r>
      <w:r w:rsidRPr="00B07D93">
        <w:rPr>
          <w:rFonts w:ascii="Times New Roman" w:eastAsia="Times New Roman" w:hAnsi="Times New Roman" w:cs="Times New Roman"/>
          <w:b/>
          <w:sz w:val="28"/>
          <w:szCs w:val="28"/>
          <w:lang w:eastAsia="ru-RU"/>
        </w:rPr>
        <w:t xml:space="preserve"> </w:t>
      </w:r>
      <w:r w:rsidRPr="00B07D93">
        <w:rPr>
          <w:rFonts w:ascii="Times New Roman" w:eastAsia="Times New Roman" w:hAnsi="Times New Roman" w:cs="Times New Roman"/>
          <w:bCs/>
          <w:sz w:val="28"/>
          <w:szCs w:val="28"/>
          <w:lang w:eastAsia="ru-RU"/>
        </w:rPr>
        <w:t>требованиям).</w:t>
      </w:r>
    </w:p>
    <w:p w:rsidR="00B07D93" w:rsidRPr="00B07D93" w:rsidRDefault="00B07D93" w:rsidP="00B07D93">
      <w:pPr>
        <w:keepNext/>
        <w:spacing w:after="0" w:line="240" w:lineRule="auto"/>
        <w:ind w:firstLine="709"/>
        <w:jc w:val="both"/>
        <w:outlineLvl w:val="2"/>
        <w:rPr>
          <w:rFonts w:ascii="Times New Roman" w:eastAsia="Times New Roman" w:hAnsi="Times New Roman" w:cs="Times New Roman"/>
          <w:sz w:val="28"/>
          <w:szCs w:val="28"/>
          <w:lang w:eastAsia="ru-RU"/>
        </w:rPr>
      </w:pPr>
      <w:r w:rsidRPr="00B07D93">
        <w:rPr>
          <w:rFonts w:ascii="Times New Roman" w:eastAsia="Times New Roman" w:hAnsi="Times New Roman" w:cs="Times New Roman"/>
          <w:bCs/>
          <w:sz w:val="28"/>
          <w:szCs w:val="28"/>
          <w:lang w:eastAsia="ru-RU"/>
        </w:rPr>
        <w:t xml:space="preserve">Виды деятельности, предусмотренные Методикой </w:t>
      </w:r>
      <w:r w:rsidRPr="00B07D93">
        <w:rPr>
          <w:rFonts w:ascii="Times New Roman" w:eastAsia="Times New Roman" w:hAnsi="Times New Roman" w:cs="Times New Roman"/>
          <w:sz w:val="28"/>
          <w:szCs w:val="28"/>
          <w:lang w:eastAsia="ru-RU"/>
        </w:rPr>
        <w:t xml:space="preserve">определения величины арендной платы за пользование имуществом, находящимся в собственности МО «Город Пикалево», утвержденной решением Совета депутатов муниципального образования «Город Пикалево» </w:t>
      </w:r>
      <w:proofErr w:type="spellStart"/>
      <w:r w:rsidRPr="00B07D93">
        <w:rPr>
          <w:rFonts w:ascii="Times New Roman" w:eastAsia="Times New Roman" w:hAnsi="Times New Roman" w:cs="Times New Roman"/>
          <w:sz w:val="28"/>
          <w:szCs w:val="28"/>
          <w:lang w:eastAsia="ru-RU"/>
        </w:rPr>
        <w:t>Бокситогорского</w:t>
      </w:r>
      <w:proofErr w:type="spellEnd"/>
      <w:r w:rsidRPr="00B07D93">
        <w:rPr>
          <w:rFonts w:ascii="Times New Roman" w:eastAsia="Times New Roman" w:hAnsi="Times New Roman" w:cs="Times New Roman"/>
          <w:sz w:val="28"/>
          <w:szCs w:val="28"/>
          <w:lang w:eastAsia="ru-RU"/>
        </w:rPr>
        <w:t xml:space="preserve"> района от 28 февраля 2013 года № 13.</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8"/>
          <w:szCs w:val="28"/>
          <w:lang w:eastAsia="ru-RU"/>
        </w:rPr>
        <w:t xml:space="preserve">Годовая арендная плата определяется по действующей </w:t>
      </w:r>
      <w:r w:rsidRPr="00B07D93">
        <w:rPr>
          <w:rFonts w:ascii="Times New Roman" w:eastAsia="Times New Roman" w:hAnsi="Times New Roman" w:cs="Times New Roman"/>
          <w:bCs/>
          <w:sz w:val="28"/>
          <w:szCs w:val="28"/>
          <w:lang w:eastAsia="ru-RU"/>
        </w:rPr>
        <w:t xml:space="preserve">Методики </w:t>
      </w:r>
      <w:r w:rsidRPr="00B07D93">
        <w:rPr>
          <w:rFonts w:ascii="Times New Roman" w:eastAsia="Times New Roman" w:hAnsi="Times New Roman" w:cs="Times New Roman"/>
          <w:sz w:val="28"/>
          <w:szCs w:val="28"/>
          <w:lang w:eastAsia="ru-RU"/>
        </w:rPr>
        <w:t xml:space="preserve">определения величины арендной платы за пользование имуществом, находящимся в собственности МО «Город Пикалево», утвержденной решением Совета депутатов муниципального образования «Город Пикалево» </w:t>
      </w:r>
      <w:proofErr w:type="spellStart"/>
      <w:r w:rsidRPr="00B07D93">
        <w:rPr>
          <w:rFonts w:ascii="Times New Roman" w:eastAsia="Times New Roman" w:hAnsi="Times New Roman" w:cs="Times New Roman"/>
          <w:sz w:val="28"/>
          <w:szCs w:val="28"/>
          <w:lang w:eastAsia="ru-RU"/>
        </w:rPr>
        <w:t>Бокситогорского</w:t>
      </w:r>
      <w:proofErr w:type="spellEnd"/>
      <w:r w:rsidRPr="00B07D93">
        <w:rPr>
          <w:rFonts w:ascii="Times New Roman" w:eastAsia="Times New Roman" w:hAnsi="Times New Roman" w:cs="Times New Roman"/>
          <w:sz w:val="28"/>
          <w:szCs w:val="28"/>
          <w:lang w:eastAsia="ru-RU"/>
        </w:rPr>
        <w:t xml:space="preserve"> района от 28 февраля 2013 года №13.</w:t>
      </w:r>
    </w:p>
    <w:p w:rsidR="00B07D93" w:rsidRPr="00B07D93" w:rsidRDefault="00B07D93" w:rsidP="00B07D93">
      <w:pPr>
        <w:keepNext/>
        <w:spacing w:after="0" w:line="240" w:lineRule="auto"/>
        <w:ind w:right="-2"/>
        <w:jc w:val="both"/>
        <w:outlineLvl w:val="2"/>
        <w:rPr>
          <w:rFonts w:ascii="Times New Roman" w:eastAsia="Times New Roman" w:hAnsi="Times New Roman" w:cs="Times New Roman"/>
          <w:sz w:val="28"/>
          <w:szCs w:val="28"/>
          <w:lang w:eastAsia="ru-RU"/>
        </w:rPr>
      </w:pPr>
      <w:r w:rsidRPr="00B07D93">
        <w:rPr>
          <w:rFonts w:ascii="Times New Roman" w:eastAsia="Times New Roman" w:hAnsi="Times New Roman" w:cs="Times New Roman"/>
          <w:b/>
          <w:sz w:val="28"/>
          <w:szCs w:val="28"/>
          <w:lang w:eastAsia="ru-RU"/>
        </w:rPr>
        <w:t xml:space="preserve"> </w:t>
      </w:r>
      <w:r w:rsidRPr="00B07D93">
        <w:rPr>
          <w:rFonts w:ascii="Times New Roman" w:eastAsia="Times New Roman" w:hAnsi="Times New Roman" w:cs="Times New Roman"/>
          <w:b/>
          <w:sz w:val="28"/>
          <w:szCs w:val="28"/>
          <w:lang w:eastAsia="ru-RU"/>
        </w:rPr>
        <w:tab/>
        <w:t>Адрес местонахождения Объекта-</w:t>
      </w:r>
      <w:r w:rsidRPr="00B07D93">
        <w:rPr>
          <w:rFonts w:ascii="Times New Roman" w:eastAsia="Times New Roman" w:hAnsi="Times New Roman" w:cs="Times New Roman"/>
          <w:sz w:val="28"/>
          <w:szCs w:val="28"/>
          <w:lang w:eastAsia="ru-RU"/>
        </w:rPr>
        <w:t>187600, Ленинградская область, г. Пикалево, 6 микрорайон, д.33</w:t>
      </w:r>
      <w:r w:rsidR="00173738">
        <w:rPr>
          <w:rFonts w:ascii="Times New Roman" w:eastAsia="Times New Roman" w:hAnsi="Times New Roman" w:cs="Times New Roman"/>
          <w:sz w:val="28"/>
          <w:szCs w:val="28"/>
          <w:lang w:eastAsia="ru-RU"/>
        </w:rPr>
        <w:t>, пом.77</w:t>
      </w:r>
      <w:bookmarkStart w:id="0" w:name="_GoBack"/>
      <w:bookmarkEnd w:id="0"/>
      <w:r w:rsidRPr="00B07D93">
        <w:rPr>
          <w:rFonts w:ascii="Times New Roman" w:eastAsia="Times New Roman" w:hAnsi="Times New Roman" w:cs="Times New Roman"/>
          <w:sz w:val="28"/>
          <w:szCs w:val="28"/>
          <w:lang w:eastAsia="ru-RU"/>
        </w:rPr>
        <w:t>.</w:t>
      </w:r>
    </w:p>
    <w:p w:rsidR="00B07D93" w:rsidRPr="00B07D93" w:rsidRDefault="00B07D93" w:rsidP="00B07D93">
      <w:pPr>
        <w:spacing w:after="0" w:line="240" w:lineRule="auto"/>
        <w:jc w:val="both"/>
        <w:rPr>
          <w:rFonts w:ascii="Times New Roman" w:eastAsia="Times New Roman" w:hAnsi="Times New Roman" w:cs="Times New Roman"/>
          <w:bCs/>
          <w:color w:val="000000"/>
          <w:sz w:val="28"/>
          <w:szCs w:val="28"/>
          <w:lang w:eastAsia="ru-RU"/>
        </w:rPr>
      </w:pPr>
      <w:r w:rsidRPr="00B07D93">
        <w:rPr>
          <w:rFonts w:ascii="Times New Roman" w:eastAsia="Times New Roman" w:hAnsi="Times New Roman" w:cs="Times New Roman"/>
          <w:b/>
          <w:sz w:val="28"/>
          <w:szCs w:val="28"/>
          <w:lang w:eastAsia="ru-RU"/>
        </w:rPr>
        <w:t xml:space="preserve">      </w:t>
      </w:r>
      <w:r w:rsidRPr="00B07D93">
        <w:rPr>
          <w:rFonts w:ascii="Times New Roman" w:eastAsia="Times New Roman" w:hAnsi="Times New Roman" w:cs="Times New Roman"/>
          <w:b/>
          <w:sz w:val="28"/>
          <w:szCs w:val="28"/>
          <w:lang w:eastAsia="ru-RU"/>
        </w:rPr>
        <w:tab/>
        <w:t>Вид Объекта</w:t>
      </w:r>
      <w:r w:rsidRPr="00B07D93">
        <w:rPr>
          <w:rFonts w:ascii="Times New Roman" w:eastAsia="Times New Roman" w:hAnsi="Times New Roman" w:cs="Times New Roman"/>
          <w:b/>
          <w:sz w:val="24"/>
          <w:szCs w:val="24"/>
          <w:lang w:eastAsia="ru-RU"/>
        </w:rPr>
        <w:t xml:space="preserve">- </w:t>
      </w:r>
      <w:r w:rsidRPr="00B07D93">
        <w:rPr>
          <w:rFonts w:ascii="Times New Roman" w:eastAsia="Times New Roman" w:hAnsi="Times New Roman" w:cs="Times New Roman"/>
          <w:sz w:val="28"/>
          <w:szCs w:val="28"/>
          <w:lang w:eastAsia="ru-RU"/>
        </w:rPr>
        <w:t xml:space="preserve">нежилое встроенное помещение, общая площадь 62,9 </w:t>
      </w:r>
      <w:proofErr w:type="spellStart"/>
      <w:r w:rsidRPr="00B07D93">
        <w:rPr>
          <w:rFonts w:ascii="Times New Roman" w:eastAsia="Times New Roman" w:hAnsi="Times New Roman" w:cs="Times New Roman"/>
          <w:sz w:val="28"/>
          <w:szCs w:val="28"/>
          <w:lang w:eastAsia="ru-RU"/>
        </w:rPr>
        <w:t>кв.м</w:t>
      </w:r>
      <w:proofErr w:type="spellEnd"/>
      <w:r w:rsidRPr="00B07D93">
        <w:rPr>
          <w:rFonts w:ascii="Times New Roman" w:eastAsia="Times New Roman" w:hAnsi="Times New Roman" w:cs="Times New Roman"/>
          <w:sz w:val="28"/>
          <w:szCs w:val="28"/>
          <w:lang w:eastAsia="ru-RU"/>
        </w:rPr>
        <w:t xml:space="preserve">. </w:t>
      </w:r>
      <w:r w:rsidRPr="00B07D93">
        <w:rPr>
          <w:rFonts w:ascii="Times New Roman" w:eastAsia="Times New Roman" w:hAnsi="Times New Roman" w:cs="Times New Roman"/>
          <w:bCs/>
          <w:sz w:val="28"/>
          <w:szCs w:val="28"/>
          <w:lang w:eastAsia="ru-RU"/>
        </w:rPr>
        <w:t>Указанное и</w:t>
      </w:r>
      <w:r w:rsidRPr="00B07D93">
        <w:rPr>
          <w:rFonts w:ascii="Times New Roman" w:eastAsia="Times New Roman" w:hAnsi="Times New Roman" w:cs="Times New Roman"/>
          <w:sz w:val="28"/>
          <w:szCs w:val="28"/>
          <w:lang w:eastAsia="ru-RU"/>
        </w:rPr>
        <w:t xml:space="preserve">мущество </w:t>
      </w:r>
      <w:r w:rsidRPr="00B07D93">
        <w:rPr>
          <w:rFonts w:ascii="Times New Roman" w:eastAsia="Times New Roman" w:hAnsi="Times New Roman" w:cs="Times New Roman"/>
          <w:bCs/>
          <w:color w:val="000000"/>
          <w:sz w:val="28"/>
          <w:szCs w:val="28"/>
          <w:lang w:eastAsia="ru-RU"/>
        </w:rPr>
        <w:t>является собственностью МО «Город Пикалево».</w:t>
      </w:r>
    </w:p>
    <w:p w:rsidR="00B07D93" w:rsidRPr="00B07D93" w:rsidRDefault="00B07D93" w:rsidP="00B07D93">
      <w:pPr>
        <w:tabs>
          <w:tab w:val="left" w:pos="567"/>
        </w:tabs>
        <w:spacing w:after="0" w:line="240" w:lineRule="auto"/>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b/>
          <w:sz w:val="28"/>
          <w:szCs w:val="28"/>
          <w:lang w:eastAsia="ru-RU"/>
        </w:rPr>
        <w:tab/>
      </w:r>
      <w:r w:rsidRPr="00B07D93">
        <w:rPr>
          <w:rFonts w:ascii="Times New Roman" w:eastAsia="Times New Roman" w:hAnsi="Times New Roman" w:cs="Times New Roman"/>
          <w:b/>
          <w:sz w:val="28"/>
          <w:szCs w:val="28"/>
          <w:lang w:eastAsia="ru-RU"/>
        </w:rPr>
        <w:tab/>
        <w:t>Состояние Объекта</w:t>
      </w:r>
      <w:r w:rsidRPr="00B07D93">
        <w:rPr>
          <w:rFonts w:ascii="Times New Roman" w:eastAsia="Times New Roman" w:hAnsi="Times New Roman" w:cs="Times New Roman"/>
          <w:sz w:val="28"/>
          <w:szCs w:val="28"/>
          <w:lang w:eastAsia="ru-RU"/>
        </w:rPr>
        <w:t xml:space="preserve"> - пригодное для эксплуатации.</w:t>
      </w:r>
    </w:p>
    <w:p w:rsidR="00B07D93" w:rsidRPr="00B07D93" w:rsidRDefault="00B07D93" w:rsidP="00B07D93">
      <w:pPr>
        <w:tabs>
          <w:tab w:val="left" w:pos="567"/>
        </w:tabs>
        <w:spacing w:after="0" w:line="240" w:lineRule="auto"/>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b/>
          <w:sz w:val="28"/>
          <w:szCs w:val="28"/>
          <w:lang w:eastAsia="ru-RU"/>
        </w:rPr>
        <w:tab/>
      </w:r>
      <w:r w:rsidRPr="00B07D93">
        <w:rPr>
          <w:rFonts w:ascii="Times New Roman" w:eastAsia="Times New Roman" w:hAnsi="Times New Roman" w:cs="Times New Roman"/>
          <w:b/>
          <w:sz w:val="28"/>
          <w:szCs w:val="28"/>
          <w:lang w:eastAsia="ru-RU"/>
        </w:rPr>
        <w:tab/>
        <w:t>Начальная цена приобретения права аренды</w:t>
      </w:r>
      <w:r w:rsidRPr="00B07D93">
        <w:rPr>
          <w:rFonts w:ascii="Times New Roman" w:eastAsia="Times New Roman" w:hAnsi="Times New Roman" w:cs="Times New Roman"/>
          <w:sz w:val="28"/>
          <w:szCs w:val="28"/>
          <w:lang w:eastAsia="ru-RU"/>
        </w:rPr>
        <w:t xml:space="preserve"> объекта нежилого фонда: 9100 (девять тысяч сто) рублей 00 копеек, без учета НДС.</w:t>
      </w:r>
    </w:p>
    <w:p w:rsidR="00B07D93" w:rsidRPr="00B07D93" w:rsidRDefault="00B07D93" w:rsidP="00B07D93">
      <w:pPr>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b/>
          <w:sz w:val="28"/>
          <w:szCs w:val="28"/>
          <w:lang w:eastAsia="ru-RU"/>
        </w:rPr>
        <w:t>Шаг аукциона</w:t>
      </w:r>
      <w:r w:rsidRPr="00B07D93">
        <w:rPr>
          <w:rFonts w:ascii="Times New Roman" w:eastAsia="Times New Roman" w:hAnsi="Times New Roman" w:cs="Times New Roman"/>
          <w:sz w:val="28"/>
          <w:szCs w:val="28"/>
          <w:lang w:eastAsia="ru-RU"/>
        </w:rPr>
        <w:t>: 455 (четыреста пятьдесят пять) рублей 00 копеек (5% от начальной цены приобретения права аренды объекта нежилого фонда).</w:t>
      </w:r>
    </w:p>
    <w:p w:rsidR="00B07D93" w:rsidRPr="00B07D93" w:rsidRDefault="00B07D93" w:rsidP="00B07D93">
      <w:pPr>
        <w:keepNext/>
        <w:tabs>
          <w:tab w:val="left" w:pos="720"/>
        </w:tabs>
        <w:spacing w:after="0" w:line="240" w:lineRule="auto"/>
        <w:ind w:firstLine="567"/>
        <w:jc w:val="both"/>
        <w:outlineLvl w:val="2"/>
        <w:rPr>
          <w:rFonts w:ascii="Times New Roman" w:eastAsia="Times New Roman" w:hAnsi="Times New Roman" w:cs="Times New Roman"/>
          <w:b/>
          <w:sz w:val="28"/>
          <w:szCs w:val="28"/>
          <w:lang w:eastAsia="ru-RU"/>
        </w:rPr>
      </w:pPr>
    </w:p>
    <w:p w:rsidR="00B07D93" w:rsidRPr="00B07D93" w:rsidRDefault="00B07D93" w:rsidP="00B07D93">
      <w:pPr>
        <w:keepNext/>
        <w:tabs>
          <w:tab w:val="left" w:pos="720"/>
        </w:tabs>
        <w:spacing w:after="0" w:line="240" w:lineRule="auto"/>
        <w:ind w:firstLine="567"/>
        <w:jc w:val="both"/>
        <w:outlineLvl w:val="2"/>
        <w:rPr>
          <w:rFonts w:ascii="Times New Roman" w:eastAsia="Times New Roman" w:hAnsi="Times New Roman" w:cs="Times New Roman"/>
          <w:b/>
          <w:sz w:val="28"/>
          <w:szCs w:val="28"/>
          <w:lang w:eastAsia="ru-RU"/>
        </w:rPr>
      </w:pPr>
      <w:r w:rsidRPr="00B07D93">
        <w:rPr>
          <w:rFonts w:ascii="Times New Roman" w:eastAsia="Times New Roman" w:hAnsi="Times New Roman" w:cs="Times New Roman"/>
          <w:b/>
          <w:sz w:val="28"/>
          <w:szCs w:val="28"/>
          <w:lang w:eastAsia="ru-RU"/>
        </w:rPr>
        <w:tab/>
        <w:t>2. Порядок подачи заявок на участие в аукционе</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p>
    <w:p w:rsidR="00B07D93" w:rsidRPr="00B07D93" w:rsidRDefault="00B07D93" w:rsidP="00B07D93">
      <w:pPr>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2.1. Участниками аукциона могут быть юридические и физические лица, зарегистрированные в порядке, установленном законодательством Российской Федерации. Одно лицо имеет право подать только одну заявку.</w:t>
      </w:r>
    </w:p>
    <w:p w:rsidR="00B07D93" w:rsidRPr="00B07D93" w:rsidRDefault="00B07D93" w:rsidP="00B07D93">
      <w:pPr>
        <w:spacing w:after="0" w:line="240" w:lineRule="auto"/>
        <w:ind w:right="-2"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xml:space="preserve">Для участия в аукционе претендент подает заявление по прилагаемой форме в отдел по управлению муниципальным имуществом администрации муниципального образования «Город Пикалево» </w:t>
      </w:r>
      <w:proofErr w:type="spellStart"/>
      <w:r w:rsidRPr="00B07D93">
        <w:rPr>
          <w:rFonts w:ascii="Times New Roman" w:eastAsia="Times New Roman" w:hAnsi="Times New Roman" w:cs="Times New Roman"/>
          <w:sz w:val="28"/>
          <w:szCs w:val="28"/>
          <w:lang w:eastAsia="ru-RU"/>
        </w:rPr>
        <w:t>Бокситогорского</w:t>
      </w:r>
      <w:proofErr w:type="spellEnd"/>
      <w:r w:rsidRPr="00B07D93">
        <w:rPr>
          <w:rFonts w:ascii="Times New Roman" w:eastAsia="Times New Roman" w:hAnsi="Times New Roman" w:cs="Times New Roman"/>
          <w:sz w:val="28"/>
          <w:szCs w:val="28"/>
          <w:lang w:eastAsia="ru-RU"/>
        </w:rPr>
        <w:t xml:space="preserve"> района Ленинградской области (далее – организатор аукциона) (лично или через своего представителя) с предоставлением следующих документов:</w:t>
      </w:r>
    </w:p>
    <w:p w:rsidR="00B07D93" w:rsidRPr="00B07D93" w:rsidRDefault="00B07D93" w:rsidP="00B07D93">
      <w:pPr>
        <w:widowControl w:val="0"/>
        <w:tabs>
          <w:tab w:val="left" w:pos="540"/>
        </w:tabs>
        <w:spacing w:after="0" w:line="240" w:lineRule="auto"/>
        <w:ind w:right="-2"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заявку на участие в аукционе установленного образца;</w:t>
      </w:r>
    </w:p>
    <w:p w:rsidR="00B07D93" w:rsidRPr="00B07D93" w:rsidRDefault="00B07D93" w:rsidP="00B07D93">
      <w:pPr>
        <w:spacing w:after="0" w:line="240" w:lineRule="auto"/>
        <w:ind w:right="-2"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Pr="00B07D93">
        <w:rPr>
          <w:rFonts w:ascii="Times New Roman" w:eastAsia="Times New Roman" w:hAnsi="Times New Roman" w:cs="Times New Roman"/>
          <w:sz w:val="28"/>
          <w:szCs w:val="28"/>
          <w:lang w:eastAsia="ru-RU"/>
        </w:rPr>
        <w:lastRenderedPageBreak/>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07D93" w:rsidRPr="00B07D93" w:rsidRDefault="00B07D93" w:rsidP="00B07D93">
      <w:pPr>
        <w:spacing w:after="0" w:line="240" w:lineRule="auto"/>
        <w:ind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07D93" w:rsidRPr="00B07D93" w:rsidRDefault="00B07D93" w:rsidP="00B07D93">
      <w:pPr>
        <w:spacing w:after="0" w:line="240" w:lineRule="auto"/>
        <w:ind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копии учредительных документов заявителя (для юридических лиц);</w:t>
      </w:r>
    </w:p>
    <w:p w:rsidR="00B07D93" w:rsidRPr="00B07D93" w:rsidRDefault="00B07D93" w:rsidP="00B07D93">
      <w:pPr>
        <w:spacing w:after="0" w:line="240" w:lineRule="auto"/>
        <w:ind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07D93" w:rsidRPr="00B07D93" w:rsidRDefault="00B07D93" w:rsidP="00B07D93">
      <w:pPr>
        <w:spacing w:after="0" w:line="240" w:lineRule="auto"/>
        <w:ind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07D93" w:rsidRPr="00B07D93" w:rsidRDefault="00B07D93" w:rsidP="00B07D93">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 документы или копии документов, подтверждающие внесение задатка, (платежное поручение, подтверждающее перечисление задатка).</w:t>
      </w:r>
    </w:p>
    <w:p w:rsidR="00B07D93" w:rsidRPr="00B07D93" w:rsidRDefault="00B07D93" w:rsidP="00B07D93">
      <w:pPr>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xml:space="preserve">2.2. Заявка и опись представленных документов составляются в 2 экземплярах, один из которых остается у организатора аукциона, другой у претендента. При приеме заявки организатор аукциона проверяет наличие всех необходимых документов. </w:t>
      </w:r>
    </w:p>
    <w:p w:rsidR="00B07D93" w:rsidRPr="00B07D93" w:rsidRDefault="00B07D93" w:rsidP="00B07D93">
      <w:pPr>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xml:space="preserve">2.3. Заявка с прилагаемыми к ней документами регистрируется организатором аукциона в журнале приема заявок с присвоением каждой заявки номера и указанием даты и времени подачи документов. На каждом экземпляре </w:t>
      </w:r>
      <w:r w:rsidRPr="00B07D93">
        <w:rPr>
          <w:rFonts w:ascii="Times New Roman" w:eastAsia="Times New Roman" w:hAnsi="Times New Roman" w:cs="Times New Roman"/>
          <w:sz w:val="28"/>
          <w:szCs w:val="28"/>
          <w:lang w:eastAsia="ru-RU"/>
        </w:rPr>
        <w:lastRenderedPageBreak/>
        <w:t>заявки организатором аукциона делается отметка о принятии заявки с указанием ее номера, даты и времени принятия.</w:t>
      </w:r>
    </w:p>
    <w:p w:rsidR="00B07D93" w:rsidRPr="00B07D93" w:rsidRDefault="00B07D93" w:rsidP="00B07D93">
      <w:pPr>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xml:space="preserve">2.4.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 </w:t>
      </w:r>
    </w:p>
    <w:p w:rsidR="00B07D93" w:rsidRPr="00B07D93" w:rsidRDefault="00B07D93" w:rsidP="00B07D93">
      <w:pPr>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2.5. До даты начала рассмотрения заявок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rsidR="00B07D93" w:rsidRPr="00B07D93" w:rsidRDefault="00B07D93" w:rsidP="00B07D93">
      <w:pPr>
        <w:spacing w:after="0" w:line="240" w:lineRule="auto"/>
        <w:ind w:firstLine="708"/>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8"/>
          <w:szCs w:val="28"/>
          <w:lang w:eastAsia="ru-RU"/>
        </w:rPr>
        <w:t>2.6. Заявления, поступившие организатору аукциона после даты начала рассмотрения заявок, не рассматриваются</w:t>
      </w:r>
      <w:r w:rsidRPr="00B07D93">
        <w:rPr>
          <w:rFonts w:ascii="Times New Roman" w:eastAsia="Times New Roman" w:hAnsi="Times New Roman" w:cs="Times New Roman"/>
          <w:sz w:val="24"/>
          <w:szCs w:val="24"/>
          <w:lang w:eastAsia="ru-RU"/>
        </w:rPr>
        <w:t>.</w:t>
      </w:r>
    </w:p>
    <w:p w:rsidR="00B07D93" w:rsidRPr="00B07D93" w:rsidRDefault="00B07D93" w:rsidP="00B07D93">
      <w:pPr>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2.7. Задаток возвращается в следующих случаях и порядке:</w:t>
      </w:r>
    </w:p>
    <w:p w:rsidR="00B07D93" w:rsidRPr="00B07D93" w:rsidRDefault="00B07D93" w:rsidP="00B07D93">
      <w:pPr>
        <w:spacing w:after="0" w:line="240" w:lineRule="auto"/>
        <w:ind w:firstLine="708"/>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8"/>
          <w:szCs w:val="28"/>
          <w:lang w:eastAsia="ru-RU"/>
        </w:rPr>
        <w:t>2.7.1. Участникам аукциона, за исключением победителя аукциона и участника аукциона, который сделал предпоследнее предложение о цене приобретения права заключения договора аренды, в течение 5 (пяти) рабочих дней с даты подписания протокола аукциона</w:t>
      </w:r>
      <w:r w:rsidRPr="00B07D93">
        <w:rPr>
          <w:rFonts w:ascii="Times New Roman" w:eastAsia="Times New Roman" w:hAnsi="Times New Roman" w:cs="Times New Roman"/>
          <w:sz w:val="24"/>
          <w:szCs w:val="24"/>
          <w:lang w:eastAsia="ru-RU"/>
        </w:rPr>
        <w:t>;</w:t>
      </w:r>
    </w:p>
    <w:p w:rsidR="00B07D93" w:rsidRPr="00B07D93" w:rsidRDefault="00B07D93" w:rsidP="00B07D93">
      <w:pPr>
        <w:tabs>
          <w:tab w:val="left" w:pos="360"/>
        </w:tabs>
        <w:spacing w:after="0" w:line="240" w:lineRule="auto"/>
        <w:ind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2.7.2. Участнику аукциона, если аукцион признан не состоявшимся, в течение 5 (пяти) рабочих дней с даты подписания протокола аукциона;</w:t>
      </w:r>
    </w:p>
    <w:p w:rsidR="00B07D93" w:rsidRPr="00B07D93" w:rsidRDefault="00B07D93" w:rsidP="00B07D93">
      <w:pPr>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2.7.3. Претендентам,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B07D93" w:rsidRPr="00B07D93" w:rsidRDefault="00B07D93" w:rsidP="00B07D93">
      <w:pPr>
        <w:spacing w:after="0" w:line="240" w:lineRule="auto"/>
        <w:ind w:firstLine="708"/>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8"/>
          <w:szCs w:val="28"/>
          <w:lang w:eastAsia="ru-RU"/>
        </w:rPr>
        <w:t>2.7.4. Претендентам, подавшим свои заявки после окончания срока приема заявок, в течение 5 (пяти) рабочих дней с даты подписания протокола аукциона</w:t>
      </w:r>
      <w:r w:rsidRPr="00B07D93">
        <w:rPr>
          <w:rFonts w:ascii="Times New Roman" w:eastAsia="Times New Roman" w:hAnsi="Times New Roman" w:cs="Times New Roman"/>
          <w:sz w:val="24"/>
          <w:szCs w:val="24"/>
          <w:lang w:eastAsia="ru-RU"/>
        </w:rPr>
        <w:t xml:space="preserve">; </w:t>
      </w:r>
    </w:p>
    <w:p w:rsidR="00B07D93" w:rsidRPr="00B07D93" w:rsidRDefault="00B07D93" w:rsidP="00B07D93">
      <w:pPr>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xml:space="preserve">2.7.5. Претендентам, не допущенным к участию в аукционе, в течение 5 (пяти) рабочих дней с даты подписания протокола рассмотрения заявок на участие в аукционе. </w:t>
      </w:r>
    </w:p>
    <w:p w:rsidR="00B07D93" w:rsidRPr="00B07D93" w:rsidRDefault="00B07D93" w:rsidP="00B07D93">
      <w:pPr>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2.7.6. Задаток, внесенный участником аукциона, который сделал предпоследнее предложение о цене приобретения права заключения договора аренды, возвращается такому участнику аукциона в течение 5 (пяти) рабочих дней с даты подписания договора аренды объекта нежилого фонда с победителем аукциона.</w:t>
      </w:r>
    </w:p>
    <w:p w:rsidR="00B07D93" w:rsidRPr="00B07D93" w:rsidRDefault="00B07D93" w:rsidP="00B07D93">
      <w:pPr>
        <w:tabs>
          <w:tab w:val="left" w:pos="360"/>
        </w:tabs>
        <w:spacing w:after="0" w:line="240" w:lineRule="auto"/>
        <w:ind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2.7.7. При отказе организатора аукциона от проведения аукциона всем претендентам на участие в аукционе, в течение 5 (пяти) рабочих дней с даты принятия решения об отказе от проведения аукциона.</w:t>
      </w:r>
    </w:p>
    <w:p w:rsidR="00B07D93" w:rsidRPr="00B07D93" w:rsidRDefault="00B07D93" w:rsidP="00B07D93">
      <w:pPr>
        <w:tabs>
          <w:tab w:val="left" w:pos="720"/>
        </w:tabs>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2.8. Организатор аукциона не возвращает задаток в случаях, если:</w:t>
      </w:r>
    </w:p>
    <w:p w:rsidR="00B07D93" w:rsidRPr="00B07D93" w:rsidRDefault="00B07D93" w:rsidP="00B07D93">
      <w:pPr>
        <w:tabs>
          <w:tab w:val="left" w:pos="567"/>
          <w:tab w:val="left" w:pos="720"/>
          <w:tab w:val="left" w:pos="1440"/>
        </w:tabs>
        <w:spacing w:after="0" w:line="240" w:lineRule="auto"/>
        <w:jc w:val="both"/>
        <w:rPr>
          <w:rFonts w:ascii="Times New Roman" w:eastAsia="Times New Roman" w:hAnsi="Times New Roman" w:cs="Times New Roman"/>
          <w:b/>
          <w:sz w:val="28"/>
          <w:szCs w:val="28"/>
          <w:lang w:eastAsia="ru-RU"/>
        </w:rPr>
      </w:pPr>
      <w:r w:rsidRPr="00B07D93">
        <w:rPr>
          <w:rFonts w:ascii="Times New Roman" w:eastAsia="Times New Roman" w:hAnsi="Times New Roman" w:cs="Times New Roman"/>
          <w:color w:val="000000"/>
          <w:sz w:val="28"/>
          <w:szCs w:val="28"/>
          <w:lang w:eastAsia="ru-RU"/>
        </w:rPr>
        <w:tab/>
      </w:r>
      <w:r w:rsidRPr="00B07D93">
        <w:rPr>
          <w:rFonts w:ascii="Times New Roman" w:eastAsia="Times New Roman" w:hAnsi="Times New Roman" w:cs="Times New Roman"/>
          <w:color w:val="000000"/>
          <w:sz w:val="28"/>
          <w:szCs w:val="28"/>
          <w:lang w:eastAsia="ru-RU"/>
        </w:rPr>
        <w:tab/>
        <w:t xml:space="preserve">2.8.1. Участник аукциона не принял участие в аукционе; </w:t>
      </w:r>
    </w:p>
    <w:p w:rsidR="00B07D93" w:rsidRPr="00B07D93" w:rsidRDefault="00B07D93" w:rsidP="00B07D93">
      <w:pPr>
        <w:tabs>
          <w:tab w:val="left" w:pos="360"/>
          <w:tab w:val="left" w:pos="1440"/>
        </w:tabs>
        <w:spacing w:after="0" w:line="240" w:lineRule="auto"/>
        <w:ind w:firstLine="567"/>
        <w:jc w:val="both"/>
        <w:rPr>
          <w:rFonts w:ascii="Times New Roman" w:eastAsia="Times New Roman" w:hAnsi="Times New Roman" w:cs="Times New Roman"/>
          <w:b/>
          <w:sz w:val="28"/>
          <w:szCs w:val="28"/>
          <w:lang w:eastAsia="ru-RU"/>
        </w:rPr>
      </w:pPr>
      <w:r w:rsidRPr="00B07D93">
        <w:rPr>
          <w:rFonts w:ascii="Times New Roman" w:eastAsia="Times New Roman" w:hAnsi="Times New Roman" w:cs="Times New Roman"/>
          <w:color w:val="000000"/>
          <w:sz w:val="28"/>
          <w:szCs w:val="28"/>
          <w:lang w:eastAsia="ru-RU"/>
        </w:rPr>
        <w:t xml:space="preserve">  2.8.2. Участник аукциона, признанный победителем аукциона, отказался (уклонился) от заключения договора аренды объекта нежилого фонда в установленные сроки;</w:t>
      </w:r>
    </w:p>
    <w:p w:rsidR="00B07D93" w:rsidRPr="00B07D93" w:rsidRDefault="00B07D93" w:rsidP="00B07D93">
      <w:pPr>
        <w:spacing w:after="0" w:line="240" w:lineRule="auto"/>
        <w:ind w:firstLine="708"/>
        <w:jc w:val="both"/>
        <w:rPr>
          <w:rFonts w:ascii="Times New Roman" w:eastAsia="Times New Roman" w:hAnsi="Times New Roman" w:cs="Times New Roman"/>
          <w:color w:val="000000"/>
          <w:sz w:val="28"/>
          <w:szCs w:val="28"/>
          <w:lang w:eastAsia="ru-RU"/>
        </w:rPr>
      </w:pPr>
      <w:r w:rsidRPr="00B07D93">
        <w:rPr>
          <w:rFonts w:ascii="Times New Roman" w:eastAsia="Times New Roman" w:hAnsi="Times New Roman" w:cs="Times New Roman"/>
          <w:sz w:val="28"/>
          <w:szCs w:val="28"/>
          <w:lang w:eastAsia="ru-RU"/>
        </w:rPr>
        <w:t xml:space="preserve">2.8.3. Участник аукциона является одновременно победителем аукциона и участником аукциона, сделавшем предпоследнее предложение о цене приобретения права аренды, при уклонении указанного участника аукциона от </w:t>
      </w:r>
      <w:r w:rsidRPr="00B07D93">
        <w:rPr>
          <w:rFonts w:ascii="Times New Roman" w:eastAsia="Times New Roman" w:hAnsi="Times New Roman" w:cs="Times New Roman"/>
          <w:sz w:val="28"/>
          <w:szCs w:val="28"/>
          <w:lang w:eastAsia="ru-RU"/>
        </w:rPr>
        <w:lastRenderedPageBreak/>
        <w:t>заключения договора аренды объекта нежилого фонда в качестве победителя аукциона;</w:t>
      </w:r>
    </w:p>
    <w:p w:rsidR="00B07D93" w:rsidRPr="00B07D93" w:rsidRDefault="00B07D93" w:rsidP="00B07D93">
      <w:pPr>
        <w:spacing w:after="0" w:line="240" w:lineRule="auto"/>
        <w:ind w:firstLine="708"/>
        <w:jc w:val="both"/>
        <w:rPr>
          <w:rFonts w:ascii="Times New Roman" w:eastAsia="Times New Roman" w:hAnsi="Times New Roman" w:cs="Times New Roman"/>
          <w:color w:val="000000"/>
          <w:sz w:val="28"/>
          <w:szCs w:val="28"/>
          <w:lang w:eastAsia="ru-RU"/>
        </w:rPr>
      </w:pPr>
      <w:r w:rsidRPr="00B07D93">
        <w:rPr>
          <w:rFonts w:ascii="Times New Roman" w:eastAsia="Times New Roman" w:hAnsi="Times New Roman" w:cs="Times New Roman"/>
          <w:color w:val="000000"/>
          <w:sz w:val="28"/>
          <w:szCs w:val="28"/>
          <w:lang w:eastAsia="ru-RU"/>
        </w:rPr>
        <w:t>2.8.4. Участник аукциона, признанный победителем аукциона, отказался (уклонился) от подписания протокола аукциона и/или получения протокола аукциона;</w:t>
      </w:r>
    </w:p>
    <w:p w:rsidR="00B07D93" w:rsidRPr="00B07D93" w:rsidRDefault="00B07D93" w:rsidP="00B07D93">
      <w:pPr>
        <w:spacing w:after="0" w:line="240" w:lineRule="auto"/>
        <w:ind w:firstLine="708"/>
        <w:jc w:val="both"/>
        <w:rPr>
          <w:rFonts w:ascii="Times New Roman" w:eastAsia="Times New Roman" w:hAnsi="Times New Roman" w:cs="Times New Roman"/>
          <w:color w:val="000000"/>
          <w:sz w:val="28"/>
          <w:szCs w:val="28"/>
          <w:lang w:eastAsia="ru-RU"/>
        </w:rPr>
      </w:pPr>
      <w:r w:rsidRPr="00B07D93">
        <w:rPr>
          <w:rFonts w:ascii="Times New Roman" w:eastAsia="Times New Roman" w:hAnsi="Times New Roman" w:cs="Times New Roman"/>
          <w:color w:val="000000"/>
          <w:sz w:val="28"/>
          <w:szCs w:val="28"/>
          <w:lang w:eastAsia="ru-RU"/>
        </w:rPr>
        <w:t>2.8.5. Ни один из участников аукциона не сделал предложение о</w:t>
      </w:r>
      <w:r w:rsidRPr="00B07D93">
        <w:rPr>
          <w:rFonts w:ascii="Times New Roman" w:eastAsia="Times New Roman" w:hAnsi="Times New Roman" w:cs="Times New Roman"/>
          <w:sz w:val="28"/>
          <w:szCs w:val="28"/>
          <w:lang w:eastAsia="ru-RU"/>
        </w:rPr>
        <w:t xml:space="preserve"> цене приобретения права аренды</w:t>
      </w:r>
      <w:r w:rsidRPr="00B07D93">
        <w:rPr>
          <w:rFonts w:ascii="Times New Roman" w:eastAsia="Times New Roman" w:hAnsi="Times New Roman" w:cs="Times New Roman"/>
          <w:color w:val="000000"/>
          <w:sz w:val="28"/>
          <w:szCs w:val="28"/>
          <w:lang w:eastAsia="ru-RU"/>
        </w:rPr>
        <w:t>;</w:t>
      </w:r>
    </w:p>
    <w:p w:rsidR="00B07D93" w:rsidRPr="00B07D93" w:rsidRDefault="00B07D93" w:rsidP="00B07D93">
      <w:pPr>
        <w:spacing w:after="0" w:line="240" w:lineRule="auto"/>
        <w:ind w:firstLine="708"/>
        <w:jc w:val="both"/>
        <w:rPr>
          <w:rFonts w:ascii="Times New Roman" w:eastAsia="Times New Roman" w:hAnsi="Times New Roman" w:cs="Times New Roman"/>
          <w:color w:val="000000"/>
          <w:sz w:val="24"/>
          <w:szCs w:val="24"/>
          <w:lang w:eastAsia="ru-RU"/>
        </w:rPr>
      </w:pPr>
      <w:r w:rsidRPr="00B07D93">
        <w:rPr>
          <w:rFonts w:ascii="Times New Roman" w:eastAsia="Times New Roman" w:hAnsi="Times New Roman" w:cs="Times New Roman"/>
          <w:sz w:val="28"/>
          <w:szCs w:val="28"/>
          <w:lang w:eastAsia="ru-RU"/>
        </w:rPr>
        <w:t>2.8.6. Участник аукциона, сделавший предпоследнее предложение о цене приобретения права аренды, уклонился (отказался) от заключения договора аренды объекта нежилого фонда</w:t>
      </w:r>
      <w:r w:rsidRPr="00B07D93">
        <w:rPr>
          <w:rFonts w:ascii="Times New Roman" w:eastAsia="Times New Roman" w:hAnsi="Times New Roman" w:cs="Times New Roman"/>
          <w:sz w:val="24"/>
          <w:szCs w:val="24"/>
          <w:lang w:eastAsia="ru-RU"/>
        </w:rPr>
        <w:t>.</w:t>
      </w:r>
    </w:p>
    <w:p w:rsidR="00B07D93" w:rsidRPr="00B07D93" w:rsidRDefault="00B07D93" w:rsidP="00B07D93">
      <w:pPr>
        <w:spacing w:after="0" w:line="240" w:lineRule="auto"/>
        <w:ind w:firstLine="708"/>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8"/>
          <w:szCs w:val="28"/>
          <w:lang w:eastAsia="ru-RU"/>
        </w:rPr>
        <w:t>Возврат задатка осуществляется по реквизитам, указанным претендентом в заявке на участие в аукционе</w:t>
      </w:r>
      <w:r w:rsidRPr="00B07D93">
        <w:rPr>
          <w:rFonts w:ascii="Times New Roman" w:eastAsia="Times New Roman" w:hAnsi="Times New Roman" w:cs="Times New Roman"/>
          <w:sz w:val="24"/>
          <w:szCs w:val="24"/>
          <w:lang w:eastAsia="ru-RU"/>
        </w:rPr>
        <w:t>.</w:t>
      </w:r>
    </w:p>
    <w:p w:rsidR="00B07D93" w:rsidRPr="00B07D93" w:rsidRDefault="00B07D93" w:rsidP="00B07D93">
      <w:pPr>
        <w:keepNext/>
        <w:widowControl w:val="0"/>
        <w:shd w:val="clear" w:color="auto" w:fill="FFFFFF"/>
        <w:autoSpaceDE w:val="0"/>
        <w:autoSpaceDN w:val="0"/>
        <w:adjustRightInd w:val="0"/>
        <w:spacing w:before="240" w:after="120" w:line="240" w:lineRule="auto"/>
        <w:ind w:firstLine="708"/>
        <w:outlineLvl w:val="1"/>
        <w:rPr>
          <w:rFonts w:ascii="Times New Roman" w:eastAsia="Times New Roman" w:hAnsi="Times New Roman" w:cs="Times New Roman"/>
          <w:b/>
          <w:bCs/>
          <w:iCs/>
          <w:sz w:val="28"/>
          <w:szCs w:val="28"/>
          <w:lang w:eastAsia="ru-RU"/>
        </w:rPr>
      </w:pPr>
      <w:r w:rsidRPr="00B07D93">
        <w:rPr>
          <w:rFonts w:ascii="Times New Roman" w:eastAsia="Times New Roman" w:hAnsi="Times New Roman" w:cs="Times New Roman"/>
          <w:b/>
          <w:iCs/>
          <w:sz w:val="28"/>
          <w:szCs w:val="28"/>
          <w:lang w:eastAsia="ru-RU"/>
        </w:rPr>
        <w:t>3. Порядок рассмотрения заявок претендентов</w:t>
      </w:r>
    </w:p>
    <w:p w:rsidR="00B07D93" w:rsidRPr="00B07D93" w:rsidRDefault="00B07D93" w:rsidP="00B07D93">
      <w:pPr>
        <w:tabs>
          <w:tab w:val="left" w:pos="720"/>
        </w:tabs>
        <w:spacing w:after="0" w:line="240" w:lineRule="auto"/>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xml:space="preserve">          3.1. Заявки претендентов для участия в аукционе рассматриваются на заседании единой комиссии по </w:t>
      </w:r>
      <w:r w:rsidRPr="00B07D93">
        <w:rPr>
          <w:rFonts w:ascii="Times New Roman" w:eastAsia="Times New Roman" w:hAnsi="Times New Roman" w:cs="Times New Roman"/>
          <w:color w:val="000000"/>
          <w:sz w:val="28"/>
          <w:szCs w:val="28"/>
          <w:lang w:eastAsia="ru-RU"/>
        </w:rPr>
        <w:t>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МО «Город Пикалево» (далее- комиссия).</w:t>
      </w:r>
    </w:p>
    <w:p w:rsidR="00B07D93" w:rsidRPr="00B07D93" w:rsidRDefault="00B07D93" w:rsidP="00B07D93">
      <w:pPr>
        <w:tabs>
          <w:tab w:val="left" w:pos="180"/>
        </w:tabs>
        <w:spacing w:after="0" w:line="240" w:lineRule="auto"/>
        <w:ind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3.2. Комиссия правомочна принимать решения, если на ее заседании присутствует не менее пятидесяти процентов общего числа ее членов. 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p>
    <w:p w:rsidR="00B07D93" w:rsidRPr="00B07D93" w:rsidRDefault="00B07D93" w:rsidP="00B07D93">
      <w:pPr>
        <w:tabs>
          <w:tab w:val="left" w:pos="180"/>
        </w:tabs>
        <w:spacing w:after="0" w:line="240" w:lineRule="auto"/>
        <w:ind w:firstLine="567"/>
        <w:jc w:val="both"/>
        <w:rPr>
          <w:rFonts w:ascii="Times New Roman" w:eastAsia="Times New Roman" w:hAnsi="Times New Roman" w:cs="Times New Roman"/>
          <w:color w:val="000000"/>
          <w:sz w:val="24"/>
          <w:szCs w:val="24"/>
          <w:lang w:eastAsia="ru-RU"/>
        </w:rPr>
      </w:pPr>
      <w:r w:rsidRPr="00B07D93">
        <w:rPr>
          <w:rFonts w:ascii="Times New Roman" w:eastAsia="Times New Roman" w:hAnsi="Times New Roman" w:cs="Times New Roman"/>
          <w:color w:val="000000"/>
          <w:sz w:val="28"/>
          <w:szCs w:val="28"/>
          <w:lang w:eastAsia="ru-RU"/>
        </w:rPr>
        <w:tab/>
        <w:t>3.3. Срок рассмотрения заявок не может превышать 10 (десять) дней с даты окончания срока подачи заявок</w:t>
      </w:r>
      <w:r w:rsidRPr="00B07D93">
        <w:rPr>
          <w:rFonts w:ascii="Times New Roman" w:eastAsia="Times New Roman" w:hAnsi="Times New Roman" w:cs="Times New Roman"/>
          <w:color w:val="000000"/>
          <w:sz w:val="24"/>
          <w:szCs w:val="24"/>
          <w:lang w:eastAsia="ru-RU"/>
        </w:rPr>
        <w:t>.</w:t>
      </w:r>
    </w:p>
    <w:p w:rsidR="00B07D93" w:rsidRPr="00B07D93" w:rsidRDefault="00B07D93" w:rsidP="00B07D93">
      <w:pPr>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3.4.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w:t>
      </w:r>
      <w:r w:rsidRPr="00B07D93">
        <w:rPr>
          <w:rFonts w:ascii="Times New Roman" w:eastAsia="Times New Roman" w:hAnsi="Times New Roman" w:cs="Times New Roman"/>
          <w:sz w:val="24"/>
          <w:szCs w:val="24"/>
          <w:lang w:eastAsia="ru-RU"/>
        </w:rPr>
        <w:t xml:space="preserve"> </w:t>
      </w:r>
      <w:r w:rsidRPr="00B07D93">
        <w:rPr>
          <w:rFonts w:ascii="Times New Roman" w:eastAsia="Times New Roman" w:hAnsi="Times New Roman" w:cs="Times New Roman"/>
          <w:sz w:val="28"/>
          <w:szCs w:val="28"/>
          <w:lang w:eastAsia="ru-RU"/>
        </w:rPr>
        <w:t xml:space="preserve">Претендент, допущенный к участию в аукционе, приобретает статус участника аукциона с момента подписания комиссией протокола рассмотрения заявок на участие в аукционе. </w:t>
      </w:r>
    </w:p>
    <w:p w:rsidR="00B07D93" w:rsidRPr="00B07D93" w:rsidRDefault="00B07D93" w:rsidP="00B07D93">
      <w:pPr>
        <w:tabs>
          <w:tab w:val="left" w:pos="180"/>
        </w:tabs>
        <w:spacing w:after="0" w:line="240" w:lineRule="auto"/>
        <w:ind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 xml:space="preserve">3.5. 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B07D93" w:rsidRPr="00B07D93" w:rsidRDefault="00B07D93" w:rsidP="00B07D93">
      <w:pPr>
        <w:tabs>
          <w:tab w:val="left" w:pos="180"/>
        </w:tabs>
        <w:spacing w:after="0" w:line="240" w:lineRule="auto"/>
        <w:ind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3.6. Претендентам направляются уведомления о принятых комиссией решениях не позднее дня, следующего за днем подписания указанного протокола.</w:t>
      </w:r>
    </w:p>
    <w:p w:rsidR="00B07D93" w:rsidRPr="00B07D93" w:rsidRDefault="00B07D93" w:rsidP="00B07D93">
      <w:pPr>
        <w:tabs>
          <w:tab w:val="left" w:pos="180"/>
          <w:tab w:val="left" w:pos="720"/>
        </w:tabs>
        <w:spacing w:after="0" w:line="240" w:lineRule="auto"/>
        <w:ind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8"/>
          <w:szCs w:val="28"/>
          <w:lang w:eastAsia="ru-RU"/>
        </w:rPr>
        <w:tab/>
        <w:t>3.7. В случае не допуска всех претендентов к участию в аукционе либо если к аукциону допущен только один Участник Аукциона, комиссия признает аукцион несостоявшимся, что вносится в протокол рассмотрения заявок на участие в аукционе.</w:t>
      </w:r>
    </w:p>
    <w:p w:rsidR="00B07D93" w:rsidRPr="00B07D93" w:rsidRDefault="00B07D93" w:rsidP="00B07D93">
      <w:pPr>
        <w:keepNext/>
        <w:widowControl w:val="0"/>
        <w:shd w:val="clear" w:color="auto" w:fill="FFFFFF"/>
        <w:tabs>
          <w:tab w:val="left" w:pos="720"/>
        </w:tabs>
        <w:autoSpaceDE w:val="0"/>
        <w:autoSpaceDN w:val="0"/>
        <w:adjustRightInd w:val="0"/>
        <w:spacing w:before="240" w:after="120" w:line="240" w:lineRule="auto"/>
        <w:ind w:firstLine="708"/>
        <w:outlineLvl w:val="1"/>
        <w:rPr>
          <w:rFonts w:ascii="Times New Roman" w:eastAsia="Times New Roman" w:hAnsi="Times New Roman" w:cs="Times New Roman"/>
          <w:b/>
          <w:bCs/>
          <w:iCs/>
          <w:sz w:val="28"/>
          <w:szCs w:val="28"/>
          <w:lang w:eastAsia="ru-RU"/>
        </w:rPr>
      </w:pPr>
      <w:r w:rsidRPr="00B07D93">
        <w:rPr>
          <w:rFonts w:ascii="Times New Roman" w:eastAsia="Times New Roman" w:hAnsi="Times New Roman" w:cs="Times New Roman"/>
          <w:b/>
          <w:bCs/>
          <w:iCs/>
          <w:sz w:val="28"/>
          <w:szCs w:val="28"/>
          <w:lang w:eastAsia="ru-RU"/>
        </w:rPr>
        <w:lastRenderedPageBreak/>
        <w:t>4. Порядок проведения аукциона</w:t>
      </w:r>
    </w:p>
    <w:p w:rsidR="00B07D93" w:rsidRPr="00B07D93" w:rsidRDefault="00B07D93" w:rsidP="00B07D93">
      <w:pPr>
        <w:spacing w:after="0" w:line="240" w:lineRule="auto"/>
        <w:ind w:firstLine="709"/>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8"/>
          <w:szCs w:val="28"/>
          <w:lang w:eastAsia="ru-RU"/>
        </w:rPr>
        <w:t>4.1. В аукционе могу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B07D93">
        <w:rPr>
          <w:rFonts w:ascii="Times New Roman" w:eastAsia="Times New Roman" w:hAnsi="Times New Roman" w:cs="Times New Roman"/>
          <w:sz w:val="24"/>
          <w:szCs w:val="24"/>
          <w:lang w:eastAsia="ru-RU"/>
        </w:rPr>
        <w:t xml:space="preserve"> </w:t>
      </w:r>
      <w:r w:rsidRPr="00B07D93">
        <w:rPr>
          <w:rFonts w:ascii="Times New Roman" w:eastAsia="Times New Roman" w:hAnsi="Times New Roman" w:cs="Times New Roman"/>
          <w:sz w:val="28"/>
          <w:szCs w:val="28"/>
          <w:lang w:eastAsia="ru-RU"/>
        </w:rPr>
        <w:t>Аукцион проводится в присутствии членов комиссии и участников аукциона (их представителей).</w:t>
      </w:r>
    </w:p>
    <w:p w:rsidR="00B07D93" w:rsidRPr="00B07D93" w:rsidRDefault="00B07D93" w:rsidP="00B07D93">
      <w:pPr>
        <w:spacing w:after="0" w:line="240" w:lineRule="auto"/>
        <w:ind w:firstLine="709"/>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4.2. Аукцион проводится путем повышения начальной цены приобретения права аренды, указанной в извещении о проведении аукциона, на «шаг аукциона».</w:t>
      </w:r>
    </w:p>
    <w:p w:rsidR="00B07D93" w:rsidRPr="00B07D93" w:rsidRDefault="00B07D93" w:rsidP="00B07D93">
      <w:pPr>
        <w:spacing w:after="0" w:line="240" w:lineRule="auto"/>
        <w:ind w:firstLine="360"/>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8"/>
          <w:szCs w:val="28"/>
          <w:lang w:eastAsia="ru-RU"/>
        </w:rPr>
        <w:tab/>
        <w:t>4.3. «Шаг аукциона» устанавливается в размере 5% (пяти процентов) начальной цены приобретения права аренды. В случае, если после троекратного объявления последнего предложения о цене приобретения права аренды ни один из участников аукциона не заявил о своем намерении предложить более высокую цену приобретения права аренды, аукционист обязан снизить «шаг аукциона» на 0,5% (ноль целых пять десятых процента) начальной цены приобретения права аренды, но не ниже 0,5% (ноль целых пять десятых процента) начальной цены приобретения права аренды</w:t>
      </w:r>
      <w:r w:rsidRPr="00B07D93">
        <w:rPr>
          <w:rFonts w:ascii="Times New Roman" w:eastAsia="Times New Roman" w:hAnsi="Times New Roman" w:cs="Times New Roman"/>
          <w:sz w:val="24"/>
          <w:szCs w:val="24"/>
          <w:lang w:eastAsia="ru-RU"/>
        </w:rPr>
        <w:t>.</w:t>
      </w:r>
    </w:p>
    <w:p w:rsidR="00B07D93" w:rsidRPr="00B07D93" w:rsidRDefault="00B07D93" w:rsidP="00B07D93">
      <w:pPr>
        <w:tabs>
          <w:tab w:val="left" w:pos="180"/>
        </w:tabs>
        <w:spacing w:after="0" w:line="240" w:lineRule="auto"/>
        <w:ind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4.4. При проведении аукциона организатор аукциона в обязательном порядке осуществляет аудиозапись аукциона и ведет протокол аукциона.</w:t>
      </w:r>
    </w:p>
    <w:p w:rsidR="00B07D93" w:rsidRPr="00B07D93" w:rsidRDefault="00B07D93" w:rsidP="00B07D93">
      <w:pPr>
        <w:spacing w:after="0" w:line="240" w:lineRule="auto"/>
        <w:ind w:left="360" w:firstLine="20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4.5. Аукцион проводится в следующем порядке:</w:t>
      </w:r>
    </w:p>
    <w:p w:rsidR="00B07D93" w:rsidRPr="00B07D93" w:rsidRDefault="00B07D93" w:rsidP="00B07D9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4.5.1. Комиссия непосредственно перед началом проведения аукциона регистрирует явившихся на аукцион участников аукциона (или их представителей). При регистрации участникам аукциона (их представителям) выдаются пронумерованные карточки (далее - карточки);</w:t>
      </w:r>
    </w:p>
    <w:p w:rsidR="00B07D93" w:rsidRPr="00B07D93" w:rsidRDefault="00B07D93" w:rsidP="00B07D93">
      <w:pPr>
        <w:spacing w:after="0" w:line="240" w:lineRule="auto"/>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4.5.2. Аукцион начинается с объявления аукционистом начала проведения аукциона, предмета торгов, начальной цены приобретения права аренды, «шага аукциона», после чего аукционист предлагает участникам аукциона заявлять свои предложения о цене приобретения права аренды;</w:t>
      </w:r>
    </w:p>
    <w:p w:rsidR="00B07D93" w:rsidRPr="00B07D93" w:rsidRDefault="00B07D93" w:rsidP="00B07D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4.5.3. Участник аукциона после объявления аукционистом начальной цены приобретения права аренды и цены приобретения права аренды, увеличенной в соответствии с «шагом аукциона», поднимает карточку, в случае если он согласен приобрести право аренды по объявленной цене;</w:t>
      </w:r>
    </w:p>
    <w:p w:rsidR="00B07D93" w:rsidRPr="00B07D93" w:rsidRDefault="00B07D93" w:rsidP="00B07D93">
      <w:pPr>
        <w:spacing w:after="0" w:line="240" w:lineRule="auto"/>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4.5.4. Аукционист объявляет номер карточки участника аукциона, который первым поднял карточку после объявления аукционистом начальной цены приобретения права аренды, увеличенной в соответствии с «шагом аукциона», а также новый размер цены приобретения права аренды, увеличенной в соответствии с «шагом аукциона», и «шаг аукциона», в соответствии с которым повышается цена приобретения права аренды;</w:t>
      </w:r>
    </w:p>
    <w:p w:rsidR="00B07D93" w:rsidRPr="00B07D93" w:rsidRDefault="00B07D93" w:rsidP="00B07D93">
      <w:pPr>
        <w:tabs>
          <w:tab w:val="left" w:pos="72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xml:space="preserve">4.5.5. Аукцион считается оконченным, если после троекратного объявления аукционистом последнего предложения о цене приобретения права аренды или после заявления действующего правообладателя о своем желании заключить договор по объявленной аукционистом цене приобретения права аренды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приобретения права аренды, номер карточки и наименование победителя аукциона </w:t>
      </w:r>
      <w:r w:rsidRPr="00B07D93">
        <w:rPr>
          <w:rFonts w:ascii="Times New Roman" w:eastAsia="Times New Roman" w:hAnsi="Times New Roman" w:cs="Times New Roman"/>
          <w:sz w:val="28"/>
          <w:szCs w:val="28"/>
          <w:lang w:eastAsia="ru-RU"/>
        </w:rPr>
        <w:lastRenderedPageBreak/>
        <w:t>и участника аукциона, сделавшего предпоследнее предложение о цене приобретения права аренды.</w:t>
      </w:r>
    </w:p>
    <w:p w:rsidR="00B07D93" w:rsidRPr="00B07D93" w:rsidRDefault="00B07D93" w:rsidP="00B07D93">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4.5.6. Победителем аукциона признается участник аукциона, предложивший наиболее высокую цену приобретения права аренды и номер карточки которого был назван аукционистом последним.</w:t>
      </w:r>
    </w:p>
    <w:p w:rsidR="00B07D93" w:rsidRPr="00B07D93" w:rsidRDefault="00B07D93" w:rsidP="00B07D93">
      <w:pPr>
        <w:spacing w:after="0" w:line="240" w:lineRule="auto"/>
        <w:ind w:left="360"/>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4.6. Результаты аукциона оформляются протоколом.</w:t>
      </w:r>
    </w:p>
    <w:p w:rsidR="00B07D93" w:rsidRPr="00B07D93" w:rsidRDefault="00B07D93" w:rsidP="00B07D93">
      <w:pPr>
        <w:spacing w:after="0" w:line="240" w:lineRule="auto"/>
        <w:ind w:firstLine="360"/>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4.7. По результатам проведения, аукцион признается несостоявшимся в следующих случаях:</w:t>
      </w:r>
    </w:p>
    <w:p w:rsidR="00B07D93" w:rsidRPr="00B07D93" w:rsidRDefault="00B07D93" w:rsidP="00B07D93">
      <w:pPr>
        <w:spacing w:after="0" w:line="240" w:lineRule="auto"/>
        <w:ind w:firstLine="360"/>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4.7.1. Если на аукцион явился только один участник.</w:t>
      </w:r>
    </w:p>
    <w:p w:rsidR="00B07D93" w:rsidRPr="00B07D93" w:rsidRDefault="00B07D93" w:rsidP="00B07D93">
      <w:pPr>
        <w:spacing w:after="0" w:line="240" w:lineRule="auto"/>
        <w:ind w:firstLine="360"/>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4.7.2. Если в связи с отсутствием предложений о цене приобретения права аренды, предусматривающих более высокий размер, чем начальная цена приобретения права аренды, «шаг аукциона» снижен в соответствии с пунктом 4.3 настоящей документации об аукционе до минимального размера и после троекратного объявления предложения о начальной цене приобретения права аренды не поступило ни одного предложения о цене приобретения права аренды договора.</w:t>
      </w:r>
    </w:p>
    <w:p w:rsidR="00B07D93" w:rsidRPr="00B07D93" w:rsidRDefault="00B07D93" w:rsidP="00B07D93">
      <w:pPr>
        <w:spacing w:after="0" w:line="240" w:lineRule="auto"/>
        <w:ind w:firstLine="360"/>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 xml:space="preserve">4.8. Протокол аукциона подписывается всеми присутствующими членами комиссии в день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подписания протокола вместе с проектом договора аренды объекта нежилого фонда. </w:t>
      </w:r>
    </w:p>
    <w:p w:rsidR="00B07D93" w:rsidRPr="00B07D93" w:rsidRDefault="00B07D93" w:rsidP="00B07D93">
      <w:pPr>
        <w:spacing w:after="0" w:line="240" w:lineRule="auto"/>
        <w:ind w:firstLine="360"/>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4.9.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p>
    <w:p w:rsidR="00B07D93" w:rsidRPr="00B07D93" w:rsidRDefault="00B07D93" w:rsidP="00B07D93">
      <w:pPr>
        <w:tabs>
          <w:tab w:val="left" w:pos="720"/>
        </w:tabs>
        <w:spacing w:after="120" w:line="240" w:lineRule="auto"/>
        <w:ind w:left="283" w:firstLine="425"/>
        <w:rPr>
          <w:rFonts w:ascii="Times New Roman" w:eastAsia="Times New Roman" w:hAnsi="Times New Roman" w:cs="Times New Roman"/>
          <w:b/>
          <w:bCs/>
          <w:sz w:val="28"/>
          <w:szCs w:val="28"/>
          <w:lang w:eastAsia="ru-RU"/>
        </w:rPr>
      </w:pPr>
      <w:r w:rsidRPr="00B07D93">
        <w:rPr>
          <w:rFonts w:ascii="Times New Roman" w:eastAsia="Times New Roman" w:hAnsi="Times New Roman" w:cs="Times New Roman"/>
          <w:b/>
          <w:bCs/>
          <w:sz w:val="28"/>
          <w:szCs w:val="28"/>
          <w:lang w:eastAsia="ru-RU"/>
        </w:rPr>
        <w:t>5. Порядок заключения</w:t>
      </w:r>
      <w:r w:rsidRPr="00B07D93">
        <w:rPr>
          <w:rFonts w:ascii="Times New Roman" w:eastAsia="Times New Roman" w:hAnsi="Times New Roman" w:cs="Times New Roman"/>
          <w:b/>
          <w:caps/>
          <w:color w:val="000000"/>
          <w:sz w:val="28"/>
          <w:szCs w:val="28"/>
          <w:lang w:eastAsia="ru-RU"/>
        </w:rPr>
        <w:t xml:space="preserve"> </w:t>
      </w:r>
      <w:r w:rsidRPr="00B07D93">
        <w:rPr>
          <w:rFonts w:ascii="Times New Roman" w:eastAsia="Times New Roman" w:hAnsi="Times New Roman" w:cs="Times New Roman"/>
          <w:b/>
          <w:color w:val="000000"/>
          <w:sz w:val="28"/>
          <w:szCs w:val="28"/>
          <w:lang w:eastAsia="ru-RU"/>
        </w:rPr>
        <w:t>договора</w:t>
      </w:r>
      <w:r w:rsidRPr="00B07D93">
        <w:rPr>
          <w:rFonts w:ascii="Times New Roman" w:eastAsia="Times New Roman" w:hAnsi="Times New Roman" w:cs="Times New Roman"/>
          <w:b/>
          <w:bCs/>
          <w:sz w:val="28"/>
          <w:szCs w:val="28"/>
          <w:lang w:eastAsia="ru-RU"/>
        </w:rPr>
        <w:t xml:space="preserve"> аренды объекта нежилого фонда</w:t>
      </w:r>
    </w:p>
    <w:p w:rsidR="00B07D93" w:rsidRPr="00B07D93" w:rsidRDefault="00B07D93" w:rsidP="00B07D93">
      <w:pPr>
        <w:tabs>
          <w:tab w:val="left" w:pos="720"/>
        </w:tabs>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B07D93">
        <w:rPr>
          <w:rFonts w:ascii="Times New Roman" w:eastAsia="Times New Roman" w:hAnsi="Times New Roman" w:cs="Times New Roman"/>
          <w:color w:val="000000"/>
          <w:sz w:val="28"/>
          <w:szCs w:val="28"/>
          <w:lang w:eastAsia="ru-RU"/>
        </w:rPr>
        <w:tab/>
        <w:t xml:space="preserve">5.1. Организатор аукциона заключает договор аренды объекта нежилого фонда (далее-договор) с победителем аукциона не ранее чем через 10 (десять) дней </w:t>
      </w:r>
      <w:r w:rsidRPr="00B07D93">
        <w:rPr>
          <w:rFonts w:ascii="Times New Roman" w:eastAsia="Times New Roman" w:hAnsi="Times New Roman" w:cs="Times New Roman"/>
          <w:sz w:val="28"/>
          <w:szCs w:val="28"/>
          <w:lang w:eastAsia="ru-RU"/>
        </w:rPr>
        <w:t>с даты размещения информации о результатах аукциона на официальном сайте</w:t>
      </w:r>
      <w:r w:rsidRPr="00B07D93">
        <w:rPr>
          <w:rFonts w:ascii="Times New Roman" w:eastAsia="Times New Roman" w:hAnsi="Times New Roman" w:cs="Times New Roman"/>
          <w:color w:val="000000"/>
          <w:sz w:val="28"/>
          <w:szCs w:val="28"/>
          <w:lang w:eastAsia="ru-RU"/>
        </w:rPr>
        <w:t xml:space="preserve"> торгов,</w:t>
      </w:r>
      <w:r w:rsidRPr="00B07D93">
        <w:rPr>
          <w:rFonts w:ascii="Times New Roman" w:eastAsia="Times New Roman" w:hAnsi="Times New Roman" w:cs="Times New Roman"/>
          <w:b/>
          <w:bCs/>
          <w:sz w:val="28"/>
          <w:szCs w:val="28"/>
          <w:lang w:eastAsia="ru-RU"/>
        </w:rPr>
        <w:t xml:space="preserve"> </w:t>
      </w:r>
      <w:r w:rsidRPr="00B07D93">
        <w:rPr>
          <w:rFonts w:ascii="Times New Roman" w:eastAsia="Times New Roman" w:hAnsi="Times New Roman" w:cs="Times New Roman"/>
          <w:bCs/>
          <w:sz w:val="28"/>
          <w:szCs w:val="28"/>
          <w:lang w:eastAsia="ru-RU"/>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07D93" w:rsidRPr="00B07D93" w:rsidRDefault="00B07D93" w:rsidP="00B07D93">
      <w:pPr>
        <w:spacing w:after="0" w:line="240" w:lineRule="auto"/>
        <w:ind w:firstLine="567"/>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5.2. В срок, предусмотренный для заключения договора, организатор аукциона обязан отказаться от заключения договора аренды объекта нежилого фонда с победителем аукциона либо с участником аукциона, с которым заключается договор аренды объекта нежилого фонда в соответствии с пунктом 5.2. настоящей документации об аукционе, в случае установления факта:</w:t>
      </w:r>
    </w:p>
    <w:p w:rsidR="00B07D93" w:rsidRPr="00B07D93" w:rsidRDefault="00B07D93" w:rsidP="00B07D93">
      <w:pPr>
        <w:tabs>
          <w:tab w:val="left" w:pos="567"/>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xml:space="preserve">     </w:t>
      </w:r>
      <w:r w:rsidRPr="00B07D93">
        <w:rPr>
          <w:rFonts w:ascii="Times New Roman" w:eastAsia="Times New Roman" w:hAnsi="Times New Roman" w:cs="Times New Roman"/>
          <w:sz w:val="28"/>
          <w:szCs w:val="28"/>
          <w:lang w:eastAsia="ru-RU"/>
        </w:rPr>
        <w:tab/>
      </w:r>
      <w:r w:rsidRPr="00B07D93">
        <w:rPr>
          <w:rFonts w:ascii="Times New Roman" w:eastAsia="Times New Roman" w:hAnsi="Times New Roman" w:cs="Times New Roman"/>
          <w:sz w:val="28"/>
          <w:szCs w:val="28"/>
          <w:lang w:eastAsia="ru-RU"/>
        </w:rPr>
        <w:tab/>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07D93" w:rsidRPr="00B07D93" w:rsidRDefault="00B07D93" w:rsidP="00B07D93">
      <w:pPr>
        <w:tabs>
          <w:tab w:val="left" w:pos="567"/>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lastRenderedPageBreak/>
        <w:t xml:space="preserve">    </w:t>
      </w:r>
      <w:r w:rsidRPr="00B07D93">
        <w:rPr>
          <w:rFonts w:ascii="Times New Roman" w:eastAsia="Times New Roman" w:hAnsi="Times New Roman" w:cs="Times New Roman"/>
          <w:sz w:val="28"/>
          <w:szCs w:val="28"/>
          <w:lang w:eastAsia="ru-RU"/>
        </w:rPr>
        <w:tab/>
      </w:r>
      <w:r w:rsidRPr="00B07D93">
        <w:rPr>
          <w:rFonts w:ascii="Times New Roman" w:eastAsia="Times New Roman" w:hAnsi="Times New Roman" w:cs="Times New Roman"/>
          <w:sz w:val="28"/>
          <w:szCs w:val="28"/>
          <w:lang w:eastAsia="ru-RU"/>
        </w:rPr>
        <w:tab/>
        <w:t>2) приостановления деятельности такого лица в порядке, предусмотренном Кодексом Российской Федерации об административных правонарушениях;</w:t>
      </w:r>
    </w:p>
    <w:p w:rsidR="00B07D93" w:rsidRPr="00B07D93" w:rsidRDefault="00B07D93" w:rsidP="00B07D93">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xml:space="preserve">    </w:t>
      </w:r>
      <w:r w:rsidRPr="00B07D93">
        <w:rPr>
          <w:rFonts w:ascii="Times New Roman" w:eastAsia="Times New Roman" w:hAnsi="Times New Roman" w:cs="Times New Roman"/>
          <w:sz w:val="28"/>
          <w:szCs w:val="28"/>
          <w:lang w:eastAsia="ru-RU"/>
        </w:rPr>
        <w:tab/>
      </w:r>
      <w:r w:rsidRPr="00B07D93">
        <w:rPr>
          <w:rFonts w:ascii="Times New Roman" w:eastAsia="Times New Roman" w:hAnsi="Times New Roman" w:cs="Times New Roman"/>
          <w:sz w:val="28"/>
          <w:szCs w:val="28"/>
          <w:lang w:eastAsia="ru-RU"/>
        </w:rPr>
        <w:tab/>
        <w:t>3) предоставления таким лицом заведомо ложных сведений, содержащихся в документах, предусмотренных разделом 2 настоящей документации об аукционе.</w:t>
      </w:r>
    </w:p>
    <w:p w:rsidR="00B07D93" w:rsidRPr="00B07D93" w:rsidRDefault="00B07D93" w:rsidP="00B07D93">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xml:space="preserve">    </w:t>
      </w:r>
      <w:r w:rsidRPr="00B07D93">
        <w:rPr>
          <w:rFonts w:ascii="Times New Roman" w:eastAsia="Times New Roman" w:hAnsi="Times New Roman" w:cs="Times New Roman"/>
          <w:sz w:val="28"/>
          <w:szCs w:val="28"/>
          <w:lang w:eastAsia="ru-RU"/>
        </w:rPr>
        <w:tab/>
      </w:r>
      <w:r w:rsidRPr="00B07D93">
        <w:rPr>
          <w:rFonts w:ascii="Times New Roman" w:eastAsia="Times New Roman" w:hAnsi="Times New Roman" w:cs="Times New Roman"/>
          <w:sz w:val="28"/>
          <w:szCs w:val="28"/>
          <w:lang w:eastAsia="ru-RU"/>
        </w:rPr>
        <w:tab/>
        <w:t>5.3. В случае отказа от заключения договора аренды объекта нежилого фонда с победителем аукциона либо при уклонении победителя аукциона от заключения договора с участником, с которым заключается такой договор, комиссией в срок не позднее дня, следующего после дня установления фактов, предусмотренных пунктом 5.</w:t>
      </w:r>
      <w:r w:rsidRPr="00B07D93">
        <w:rPr>
          <w:rFonts w:ascii="Times New Roman" w:eastAsia="Times New Roman" w:hAnsi="Times New Roman" w:cs="Times New Roman"/>
          <w:sz w:val="24"/>
          <w:szCs w:val="24"/>
          <w:lang w:eastAsia="ru-RU"/>
        </w:rPr>
        <w:t>2</w:t>
      </w:r>
      <w:r w:rsidRPr="00B07D93">
        <w:rPr>
          <w:rFonts w:ascii="Times New Roman" w:eastAsia="Times New Roman" w:hAnsi="Times New Roman" w:cs="Times New Roman"/>
          <w:sz w:val="28"/>
          <w:szCs w:val="28"/>
          <w:lang w:eastAsia="ru-RU"/>
        </w:rPr>
        <w:t xml:space="preserve"> настоящей документации об аукционе и являющихся основанием для отказа от заключения договора, составляется протокол об отказе от заключения договора</w:t>
      </w:r>
      <w:r w:rsidRPr="00B07D93">
        <w:rPr>
          <w:rFonts w:ascii="Times New Roman" w:eastAsia="Times New Roman" w:hAnsi="Times New Roman" w:cs="Times New Roman"/>
          <w:sz w:val="24"/>
          <w:szCs w:val="24"/>
          <w:lang w:eastAsia="ru-RU"/>
        </w:rPr>
        <w:t xml:space="preserve">, </w:t>
      </w:r>
      <w:r w:rsidRPr="00B07D93">
        <w:rPr>
          <w:rFonts w:ascii="Times New Roman" w:eastAsia="Times New Roman" w:hAnsi="Times New Roman" w:cs="Times New Roman"/>
          <w:sz w:val="28"/>
          <w:szCs w:val="28"/>
          <w:lang w:eastAsia="ru-RU"/>
        </w:rPr>
        <w:t>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B07D93" w:rsidRPr="00B07D93" w:rsidRDefault="00B07D93" w:rsidP="00B07D93">
      <w:pPr>
        <w:tabs>
          <w:tab w:val="left" w:pos="72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 xml:space="preserve">Указанный протокол размещается организатором аукциона на официальном сайте </w:t>
      </w:r>
      <w:r w:rsidRPr="00B07D93">
        <w:rPr>
          <w:rFonts w:ascii="Times New Roman" w:eastAsia="Times New Roman" w:hAnsi="Times New Roman" w:cs="Times New Roman"/>
          <w:color w:val="000000"/>
          <w:sz w:val="28"/>
          <w:szCs w:val="28"/>
          <w:lang w:eastAsia="ru-RU"/>
        </w:rPr>
        <w:t xml:space="preserve">торгов </w:t>
      </w:r>
      <w:r w:rsidRPr="00B07D93">
        <w:rPr>
          <w:rFonts w:ascii="Times New Roman" w:eastAsia="Times New Roman" w:hAnsi="Times New Roman" w:cs="Times New Roman"/>
          <w:sz w:val="28"/>
          <w:szCs w:val="28"/>
          <w:lang w:eastAsia="ru-RU"/>
        </w:rPr>
        <w:t>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 аренды объекта нежилого фонда.</w:t>
      </w:r>
    </w:p>
    <w:p w:rsidR="00B07D93" w:rsidRPr="00B07D93" w:rsidRDefault="00B07D93" w:rsidP="00B07D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5.4.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приобретения права аренды. Организатор аукциона обязан заключить договор с участником аукциона, сделавшим предпоследнее предложение о цене приобретения права аренды, при отказе от заключения договора с победителем аукциона в случаях, предусмотренных пунктом 5.3. настоящей документации об аукционе.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приобретения права аренды, 1 (один) экземпляр протокола и проект договора. Указанный проект договора подписывается участником аукциона, сделавшему предпоследнее предложение о цене приобретения права аренды, в десятидневный срок и предоставляется организатору аукциона.</w:t>
      </w:r>
    </w:p>
    <w:p w:rsidR="00B07D93" w:rsidRPr="00B07D93" w:rsidRDefault="00B07D93" w:rsidP="00B07D93">
      <w:pPr>
        <w:tabs>
          <w:tab w:val="left" w:pos="72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При этом заключение договора аренды объекта нежилого фонда для участника аукциона, сделавшему предпоследнее предложение о цене приобретения права аренды, является обязательным.</w:t>
      </w:r>
    </w:p>
    <w:p w:rsidR="00B07D93" w:rsidRPr="00B07D93" w:rsidRDefault="00B07D93" w:rsidP="00B07D93">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ab/>
        <w:t xml:space="preserve">5.5. В случае уклонения участника аукциона, сделавшего предпоследнее предложение о цене приобретения права аренды, от заключения договора организатор аукциона вправе обратиться в суд с иском о понуждении такого </w:t>
      </w:r>
      <w:r w:rsidRPr="00B07D93">
        <w:rPr>
          <w:rFonts w:ascii="Times New Roman" w:eastAsia="Times New Roman" w:hAnsi="Times New Roman" w:cs="Times New Roman"/>
          <w:sz w:val="28"/>
          <w:szCs w:val="28"/>
          <w:lang w:eastAsia="ru-RU"/>
        </w:rPr>
        <w:lastRenderedPageBreak/>
        <w:t xml:space="preserve">участника заключить договор, а также о возмещении убытков, причиненных уклонением от заключения договора. </w:t>
      </w:r>
    </w:p>
    <w:p w:rsidR="00B07D93" w:rsidRPr="00B07D93" w:rsidRDefault="00B07D93" w:rsidP="00B07D9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8"/>
          <w:szCs w:val="28"/>
          <w:lang w:eastAsia="ru-RU"/>
        </w:rPr>
        <w:t>5.6. В случае если договор не заключен с победителем аукциона или с участником аукциона, сделавшем предпоследнее предложение о цене приобретения права аренды, аукцион признается несостоявшимся</w:t>
      </w:r>
      <w:r w:rsidRPr="00B07D93">
        <w:rPr>
          <w:rFonts w:ascii="Times New Roman" w:eastAsia="Times New Roman" w:hAnsi="Times New Roman" w:cs="Times New Roman"/>
          <w:sz w:val="24"/>
          <w:szCs w:val="24"/>
          <w:lang w:eastAsia="ru-RU"/>
        </w:rPr>
        <w:t>.</w:t>
      </w:r>
    </w:p>
    <w:p w:rsidR="00B07D93" w:rsidRPr="00B07D93" w:rsidRDefault="00B07D93" w:rsidP="00B07D93">
      <w:pPr>
        <w:tabs>
          <w:tab w:val="left" w:pos="72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5.7.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цены  приобретения права аренды, указанной в извещении о проведении аукциона.</w:t>
      </w:r>
    </w:p>
    <w:p w:rsidR="00B07D93" w:rsidRPr="00B07D93" w:rsidRDefault="00B07D93" w:rsidP="00B07D93">
      <w:pPr>
        <w:spacing w:after="0" w:line="240" w:lineRule="auto"/>
        <w:ind w:firstLine="708"/>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8"/>
          <w:szCs w:val="28"/>
          <w:lang w:eastAsia="ru-RU"/>
        </w:rPr>
        <w:t>5.8. Договор считается заключенным с момента его государственной регистрации</w:t>
      </w:r>
      <w:r w:rsidRPr="00B07D93">
        <w:rPr>
          <w:rFonts w:ascii="Times New Roman" w:eastAsia="Times New Roman" w:hAnsi="Times New Roman" w:cs="Times New Roman"/>
          <w:sz w:val="24"/>
          <w:szCs w:val="24"/>
          <w:lang w:eastAsia="ru-RU"/>
        </w:rPr>
        <w:t>.</w:t>
      </w:r>
    </w:p>
    <w:p w:rsidR="00B07D93" w:rsidRPr="00B07D93" w:rsidRDefault="00B07D93" w:rsidP="00B07D93">
      <w:pPr>
        <w:spacing w:after="0" w:line="240" w:lineRule="auto"/>
        <w:rPr>
          <w:rFonts w:ascii="Times New Roman" w:eastAsia="Times New Roman" w:hAnsi="Times New Roman" w:cs="Times New Roman"/>
          <w:bCs/>
          <w:iCs/>
          <w:sz w:val="28"/>
          <w:szCs w:val="28"/>
          <w:lang w:eastAsia="ru-RU"/>
        </w:rPr>
      </w:pPr>
    </w:p>
    <w:p w:rsidR="00B07D93" w:rsidRPr="00B07D93" w:rsidRDefault="00B07D93" w:rsidP="00B07D93">
      <w:pPr>
        <w:spacing w:after="0" w:line="360" w:lineRule="auto"/>
        <w:ind w:firstLine="720"/>
        <w:rPr>
          <w:rFonts w:ascii="Times New Roman" w:eastAsia="Times New Roman" w:hAnsi="Times New Roman" w:cs="Times New Roman"/>
          <w:iCs/>
          <w:sz w:val="28"/>
          <w:szCs w:val="28"/>
          <w:lang w:eastAsia="ru-RU"/>
        </w:rPr>
      </w:pPr>
      <w:r w:rsidRPr="00B07D93">
        <w:rPr>
          <w:rFonts w:ascii="Times New Roman" w:eastAsia="Times New Roman" w:hAnsi="Times New Roman" w:cs="Times New Roman"/>
          <w:b/>
          <w:bCs/>
          <w:iCs/>
          <w:sz w:val="28"/>
          <w:szCs w:val="28"/>
          <w:lang w:eastAsia="ru-RU"/>
        </w:rPr>
        <w:t>6. Признание результатов аукциона недействительным</w:t>
      </w:r>
    </w:p>
    <w:p w:rsidR="00B07D93" w:rsidRPr="00B07D93" w:rsidRDefault="00B07D93" w:rsidP="00B07D93">
      <w:pPr>
        <w:spacing w:after="0" w:line="240" w:lineRule="auto"/>
        <w:ind w:firstLine="720"/>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6.1.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B07D93" w:rsidRPr="00B07D93" w:rsidRDefault="00B07D93" w:rsidP="00B07D93">
      <w:pPr>
        <w:spacing w:after="0" w:line="240" w:lineRule="auto"/>
        <w:ind w:firstLine="720"/>
        <w:jc w:val="both"/>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t>6.2.</w:t>
      </w:r>
      <w:r w:rsidRPr="00B07D93">
        <w:rPr>
          <w:rFonts w:ascii="Times New Roman" w:eastAsia="Times New Roman" w:hAnsi="Times New Roman" w:cs="Times New Roman"/>
          <w:sz w:val="28"/>
          <w:szCs w:val="28"/>
          <w:lang w:eastAsia="ru-RU"/>
        </w:rPr>
        <w:tab/>
        <w:t>Признание результатов аукциона недействительным влечет недействительность договора аренды муниципального имущества.</w:t>
      </w:r>
    </w:p>
    <w:p w:rsidR="00B07D93" w:rsidRPr="00B07D93" w:rsidRDefault="00B07D93" w:rsidP="00B07D93">
      <w:pPr>
        <w:spacing w:after="0" w:line="240" w:lineRule="auto"/>
        <w:jc w:val="right"/>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br w:type="page"/>
      </w:r>
      <w:r w:rsidRPr="00B07D93">
        <w:rPr>
          <w:rFonts w:ascii="Times New Roman" w:eastAsia="Times New Roman" w:hAnsi="Times New Roman" w:cs="Times New Roman"/>
          <w:sz w:val="28"/>
          <w:szCs w:val="28"/>
          <w:lang w:eastAsia="ru-RU"/>
        </w:rPr>
        <w:lastRenderedPageBreak/>
        <w:t>ПРИЛОЖЕНИЕ №1</w:t>
      </w:r>
    </w:p>
    <w:p w:rsidR="00B07D93" w:rsidRPr="00B07D93" w:rsidRDefault="00B07D93" w:rsidP="00B07D93">
      <w:pPr>
        <w:spacing w:after="0" w:line="240" w:lineRule="auto"/>
        <w:jc w:val="right"/>
        <w:rPr>
          <w:rFonts w:ascii="Times New Roman" w:eastAsia="Times New Roman" w:hAnsi="Times New Roman" w:cs="Times New Roman"/>
          <w:color w:val="000000"/>
          <w:sz w:val="24"/>
          <w:szCs w:val="24"/>
          <w:lang w:eastAsia="ru-RU"/>
        </w:rPr>
      </w:pPr>
      <w:r w:rsidRPr="00B07D93">
        <w:rPr>
          <w:rFonts w:ascii="Times New Roman" w:eastAsia="Times New Roman" w:hAnsi="Times New Roman" w:cs="Times New Roman"/>
          <w:sz w:val="28"/>
          <w:szCs w:val="28"/>
          <w:lang w:eastAsia="ru-RU"/>
        </w:rPr>
        <w:t>к документации по проведению аукциона</w:t>
      </w:r>
    </w:p>
    <w:p w:rsidR="00B07D93" w:rsidRPr="00B07D93" w:rsidRDefault="00B07D93" w:rsidP="00B07D93">
      <w:pPr>
        <w:spacing w:after="0" w:line="240" w:lineRule="auto"/>
        <w:rPr>
          <w:rFonts w:ascii="Times New Roman" w:eastAsia="Times New Roman" w:hAnsi="Times New Roman" w:cs="Times New Roman"/>
          <w:sz w:val="28"/>
          <w:szCs w:val="28"/>
        </w:rPr>
      </w:pPr>
    </w:p>
    <w:p w:rsidR="00B07D93" w:rsidRPr="00B07D93" w:rsidRDefault="00B07D93" w:rsidP="00B07D93">
      <w:pPr>
        <w:spacing w:after="0" w:line="240" w:lineRule="auto"/>
        <w:jc w:val="center"/>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 xml:space="preserve">   ЗАЯВКА НА УЧАСТИЕ В АУКЦИОНЕ «____» __________202__ г.</w:t>
      </w:r>
    </w:p>
    <w:p w:rsidR="00B07D93" w:rsidRPr="00B07D93" w:rsidRDefault="00B07D93" w:rsidP="00B07D93">
      <w:pPr>
        <w:spacing w:after="0" w:line="240" w:lineRule="auto"/>
        <w:jc w:val="center"/>
        <w:rPr>
          <w:rFonts w:ascii="Times New Roman" w:eastAsia="Times New Roman" w:hAnsi="Times New Roman" w:cs="Times New Roman"/>
          <w:i/>
          <w:sz w:val="24"/>
          <w:szCs w:val="24"/>
          <w:lang w:eastAsia="ru-RU"/>
        </w:rPr>
      </w:pPr>
      <w:r w:rsidRPr="00B07D93">
        <w:rPr>
          <w:rFonts w:ascii="Times New Roman" w:eastAsia="Times New Roman" w:hAnsi="Times New Roman" w:cs="Times New Roman"/>
          <w:b/>
          <w:sz w:val="24"/>
          <w:szCs w:val="24"/>
          <w:lang w:eastAsia="ru-RU"/>
        </w:rPr>
        <w:tab/>
      </w:r>
      <w:r w:rsidRPr="00B07D93">
        <w:rPr>
          <w:rFonts w:ascii="Times New Roman" w:eastAsia="Times New Roman" w:hAnsi="Times New Roman" w:cs="Times New Roman"/>
          <w:b/>
          <w:sz w:val="24"/>
          <w:szCs w:val="24"/>
          <w:lang w:eastAsia="ru-RU"/>
        </w:rPr>
        <w:tab/>
      </w:r>
      <w:r w:rsidRPr="00B07D93">
        <w:rPr>
          <w:rFonts w:ascii="Times New Roman" w:eastAsia="Times New Roman" w:hAnsi="Times New Roman" w:cs="Times New Roman"/>
          <w:b/>
          <w:sz w:val="24"/>
          <w:szCs w:val="24"/>
          <w:lang w:eastAsia="ru-RU"/>
        </w:rPr>
        <w:tab/>
      </w:r>
      <w:r w:rsidRPr="00B07D93">
        <w:rPr>
          <w:rFonts w:ascii="Times New Roman" w:eastAsia="Times New Roman" w:hAnsi="Times New Roman" w:cs="Times New Roman"/>
          <w:b/>
          <w:sz w:val="24"/>
          <w:szCs w:val="24"/>
          <w:lang w:eastAsia="ru-RU"/>
        </w:rPr>
        <w:tab/>
      </w:r>
      <w:r w:rsidRPr="00B07D93">
        <w:rPr>
          <w:rFonts w:ascii="Times New Roman" w:eastAsia="Times New Roman" w:hAnsi="Times New Roman" w:cs="Times New Roman"/>
          <w:b/>
          <w:sz w:val="24"/>
          <w:szCs w:val="24"/>
          <w:lang w:eastAsia="ru-RU"/>
        </w:rPr>
        <w:tab/>
        <w:t xml:space="preserve">           </w:t>
      </w:r>
      <w:r w:rsidRPr="00B07D93">
        <w:rPr>
          <w:rFonts w:ascii="Times New Roman" w:eastAsia="Times New Roman" w:hAnsi="Times New Roman" w:cs="Times New Roman"/>
          <w:i/>
          <w:sz w:val="24"/>
          <w:szCs w:val="24"/>
          <w:lang w:eastAsia="ru-RU"/>
        </w:rPr>
        <w:t>(дата аукциона)</w:t>
      </w:r>
    </w:p>
    <w:p w:rsidR="00B07D93" w:rsidRPr="00B07D93" w:rsidRDefault="00B07D93" w:rsidP="00B07D93">
      <w:pPr>
        <w:spacing w:after="0" w:line="240" w:lineRule="auto"/>
        <w:rPr>
          <w:rFonts w:ascii="Times New Roman" w:eastAsia="Times New Roman" w:hAnsi="Times New Roman" w:cs="Times New Roman"/>
          <w:i/>
          <w:sz w:val="24"/>
          <w:szCs w:val="24"/>
          <w:lang w:eastAsia="ru-RU"/>
        </w:rPr>
      </w:pP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«____» ___________ 20___г.                                                                                         </w:t>
      </w:r>
      <w:proofErr w:type="spellStart"/>
      <w:r w:rsidRPr="00B07D93">
        <w:rPr>
          <w:rFonts w:ascii="Times New Roman" w:eastAsia="Times New Roman" w:hAnsi="Times New Roman" w:cs="Times New Roman"/>
          <w:sz w:val="24"/>
          <w:szCs w:val="24"/>
          <w:lang w:eastAsia="ru-RU"/>
        </w:rPr>
        <w:t>г.Пикалево</w:t>
      </w:r>
      <w:proofErr w:type="spellEnd"/>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_______________________________________________________________________________</w:t>
      </w:r>
    </w:p>
    <w:p w:rsidR="00B07D93" w:rsidRPr="00B07D93" w:rsidRDefault="00B07D93" w:rsidP="00B07D93">
      <w:pPr>
        <w:spacing w:after="0" w:line="240" w:lineRule="auto"/>
        <w:rPr>
          <w:rFonts w:ascii="Times New Roman" w:eastAsia="Times New Roman" w:hAnsi="Times New Roman" w:cs="Times New Roman"/>
          <w:sz w:val="20"/>
          <w:szCs w:val="24"/>
          <w:lang w:eastAsia="ru-RU"/>
        </w:rPr>
      </w:pPr>
      <w:r w:rsidRPr="00B07D93">
        <w:rPr>
          <w:rFonts w:ascii="Times New Roman" w:eastAsia="Times New Roman" w:hAnsi="Times New Roman" w:cs="Times New Roman"/>
          <w:sz w:val="20"/>
          <w:szCs w:val="24"/>
          <w:lang w:eastAsia="ru-RU"/>
        </w:rPr>
        <w:t>(полное наименование юридического лица, подающего заявку, или Ф.И.О. и паспортные данные физического лица, подающего заявку)</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i/>
          <w:sz w:val="24"/>
          <w:szCs w:val="24"/>
          <w:lang w:eastAsia="ru-RU"/>
        </w:rPr>
        <w:t>______________________________________________________________________</w:t>
      </w:r>
      <w:r w:rsidRPr="00B07D93">
        <w:rPr>
          <w:rFonts w:ascii="Times New Roman" w:eastAsia="Times New Roman" w:hAnsi="Times New Roman" w:cs="Times New Roman"/>
          <w:sz w:val="24"/>
          <w:szCs w:val="24"/>
          <w:lang w:eastAsia="ru-RU"/>
        </w:rPr>
        <w:t>именуемый далее Заявитель, в лице________________________________________</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принимая решение об участии в аукционе на право заключения договора аренды нежилого фонда, расположенного по адресу: ___________________________________________________</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_________________________________________________________________________________</w:t>
      </w:r>
    </w:p>
    <w:p w:rsidR="00B07D93" w:rsidRPr="00B07D93" w:rsidRDefault="00B07D93" w:rsidP="00B07D93">
      <w:pPr>
        <w:spacing w:after="0" w:line="240" w:lineRule="auto"/>
        <w:rPr>
          <w:rFonts w:ascii="Times New Roman" w:eastAsia="Times New Roman" w:hAnsi="Times New Roman" w:cs="Times New Roman"/>
          <w:i/>
          <w:sz w:val="24"/>
          <w:szCs w:val="24"/>
          <w:lang w:eastAsia="ru-RU"/>
        </w:rPr>
      </w:pPr>
      <w:r w:rsidRPr="00B07D93">
        <w:rPr>
          <w:rFonts w:ascii="Times New Roman" w:eastAsia="Times New Roman" w:hAnsi="Times New Roman" w:cs="Times New Roman"/>
          <w:i/>
          <w:sz w:val="20"/>
          <w:szCs w:val="24"/>
          <w:lang w:eastAsia="ru-RU"/>
        </w:rPr>
        <w:t>(</w:t>
      </w:r>
      <w:r w:rsidRPr="00B07D93">
        <w:rPr>
          <w:rFonts w:ascii="Times New Roman" w:eastAsia="Times New Roman" w:hAnsi="Times New Roman" w:cs="Times New Roman"/>
          <w:sz w:val="20"/>
          <w:szCs w:val="24"/>
          <w:lang w:eastAsia="ru-RU"/>
        </w:rPr>
        <w:t>наименование имущества, его основные характеристики и местонахождение)</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обязуюсь:</w:t>
      </w:r>
    </w:p>
    <w:p w:rsidR="00B07D93" w:rsidRPr="00B07D93" w:rsidRDefault="00B07D93" w:rsidP="00B07D93">
      <w:pPr>
        <w:tabs>
          <w:tab w:val="left" w:pos="567"/>
        </w:tabs>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ab/>
        <w:t>1) соблюдать условия аукциона, содержащиеся в информационном сообщении о проведении аукциона, опубликованном ___________________________________, а также порядок проведения аукциона, установленный законодательством Российской Федерации;</w:t>
      </w:r>
    </w:p>
    <w:p w:rsidR="00B07D93" w:rsidRPr="00B07D93" w:rsidRDefault="00B07D93" w:rsidP="00B07D93">
      <w:pPr>
        <w:tabs>
          <w:tab w:val="left" w:pos="567"/>
        </w:tabs>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ab/>
        <w:t>2) в случае признания победителем аукциона оплатить в течение 5 дней с даты подписания протокола аукциона стоимость права аренды, заключить договор аренды не ранее чем через 10 (десять) дней с даты размещения информации о результатах Аукциона.</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Адрес и банковские реквизиты Заявителя: _____________________________________________</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Номер контактного </w:t>
      </w:r>
      <w:proofErr w:type="gramStart"/>
      <w:r w:rsidRPr="00B07D93">
        <w:rPr>
          <w:rFonts w:ascii="Times New Roman" w:eastAsia="Times New Roman" w:hAnsi="Times New Roman" w:cs="Times New Roman"/>
          <w:sz w:val="24"/>
          <w:szCs w:val="24"/>
          <w:lang w:eastAsia="ru-RU"/>
        </w:rPr>
        <w:t>телефона:_</w:t>
      </w:r>
      <w:proofErr w:type="gramEnd"/>
      <w:r w:rsidRPr="00B07D93">
        <w:rPr>
          <w:rFonts w:ascii="Times New Roman" w:eastAsia="Times New Roman" w:hAnsi="Times New Roman" w:cs="Times New Roman"/>
          <w:sz w:val="24"/>
          <w:szCs w:val="24"/>
          <w:lang w:eastAsia="ru-RU"/>
        </w:rPr>
        <w:t>________________________________________________________</w:t>
      </w:r>
    </w:p>
    <w:p w:rsidR="00B07D93" w:rsidRPr="00B07D93" w:rsidRDefault="00B07D93" w:rsidP="00B07D93">
      <w:pPr>
        <w:spacing w:after="0" w:line="240" w:lineRule="auto"/>
        <w:rPr>
          <w:rFonts w:ascii="Times New Roman" w:eastAsia="Times New Roman" w:hAnsi="Times New Roman" w:cs="Times New Roman"/>
          <w:lang w:eastAsia="ru-RU"/>
        </w:rPr>
      </w:pPr>
      <w:r w:rsidRPr="00B07D93">
        <w:rPr>
          <w:rFonts w:ascii="Times New Roman" w:eastAsia="Times New Roman" w:hAnsi="Times New Roman" w:cs="Times New Roman"/>
          <w:lang w:eastAsia="ru-RU"/>
        </w:rPr>
        <w:t>Приложения:</w:t>
      </w:r>
    </w:p>
    <w:p w:rsidR="00B07D93" w:rsidRPr="00B07D93" w:rsidRDefault="00B07D93" w:rsidP="00B07D93">
      <w:pPr>
        <w:numPr>
          <w:ilvl w:val="0"/>
          <w:numId w:val="6"/>
        </w:numPr>
        <w:tabs>
          <w:tab w:val="num" w:pos="0"/>
          <w:tab w:val="left" w:pos="993"/>
        </w:tabs>
        <w:spacing w:after="0" w:line="240" w:lineRule="auto"/>
        <w:ind w:right="45" w:firstLine="709"/>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юридических лиц).</w:t>
      </w:r>
    </w:p>
    <w:p w:rsidR="00B07D93" w:rsidRPr="00B07D93" w:rsidRDefault="00B07D93" w:rsidP="00B07D93">
      <w:pPr>
        <w:numPr>
          <w:ilvl w:val="0"/>
          <w:numId w:val="6"/>
        </w:numPr>
        <w:tabs>
          <w:tab w:val="num" w:pos="0"/>
          <w:tab w:val="left" w:pos="993"/>
        </w:tabs>
        <w:spacing w:after="0" w:line="240" w:lineRule="auto"/>
        <w:ind w:right="45" w:firstLine="709"/>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индивидуальных предпринимателей).</w:t>
      </w:r>
    </w:p>
    <w:p w:rsidR="00B07D93" w:rsidRPr="00B07D93" w:rsidRDefault="00B07D93" w:rsidP="00B07D93">
      <w:pPr>
        <w:numPr>
          <w:ilvl w:val="0"/>
          <w:numId w:val="6"/>
        </w:numPr>
        <w:tabs>
          <w:tab w:val="num" w:pos="0"/>
          <w:tab w:val="left" w:pos="993"/>
        </w:tabs>
        <w:spacing w:after="0" w:line="240" w:lineRule="auto"/>
        <w:ind w:right="45" w:firstLine="709"/>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Копии документов, удостоверяющих личность (для физических лиц).</w:t>
      </w:r>
    </w:p>
    <w:p w:rsidR="00B07D93" w:rsidRPr="00B07D93" w:rsidRDefault="00B07D93" w:rsidP="00B07D93">
      <w:pPr>
        <w:numPr>
          <w:ilvl w:val="0"/>
          <w:numId w:val="6"/>
        </w:numPr>
        <w:tabs>
          <w:tab w:val="num" w:pos="0"/>
          <w:tab w:val="left" w:pos="993"/>
        </w:tabs>
        <w:spacing w:after="0" w:line="240" w:lineRule="auto"/>
        <w:ind w:right="45" w:firstLine="709"/>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Копии учредительных документов заявителя (для юридического лица).</w:t>
      </w:r>
    </w:p>
    <w:p w:rsidR="00B07D93" w:rsidRPr="00B07D93" w:rsidRDefault="00B07D93" w:rsidP="00B07D93">
      <w:pPr>
        <w:numPr>
          <w:ilvl w:val="0"/>
          <w:numId w:val="6"/>
        </w:numPr>
        <w:tabs>
          <w:tab w:val="num" w:pos="0"/>
          <w:tab w:val="left" w:pos="993"/>
        </w:tabs>
        <w:spacing w:after="0" w:line="240" w:lineRule="auto"/>
        <w:ind w:right="45" w:firstLine="709"/>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07D93" w:rsidRPr="00B07D93" w:rsidRDefault="00B07D93" w:rsidP="00B07D93">
      <w:pPr>
        <w:numPr>
          <w:ilvl w:val="0"/>
          <w:numId w:val="6"/>
        </w:numPr>
        <w:tabs>
          <w:tab w:val="num" w:pos="0"/>
          <w:tab w:val="left" w:pos="993"/>
        </w:tabs>
        <w:spacing w:after="0" w:line="240" w:lineRule="auto"/>
        <w:ind w:right="45" w:firstLine="709"/>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B07D93">
        <w:rPr>
          <w:rFonts w:ascii="Times New Roman" w:eastAsia="Times New Roman" w:hAnsi="Times New Roman" w:cs="Times New Roman"/>
          <w:sz w:val="24"/>
          <w:szCs w:val="24"/>
          <w:lang w:eastAsia="ru-RU"/>
        </w:rPr>
        <w:lastRenderedPageBreak/>
        <w:t xml:space="preserve">совершения крупной сделки установлено законодательством Российской Федерации, учредительными документами юридического лица </w:t>
      </w:r>
      <w:proofErr w:type="gramStart"/>
      <w:r w:rsidRPr="00B07D93">
        <w:rPr>
          <w:rFonts w:ascii="Times New Roman" w:eastAsia="Times New Roman" w:hAnsi="Times New Roman" w:cs="Times New Roman"/>
          <w:sz w:val="24"/>
          <w:szCs w:val="24"/>
          <w:lang w:eastAsia="ru-RU"/>
        </w:rPr>
        <w:t>и</w:t>
      </w:r>
      <w:proofErr w:type="gramEnd"/>
      <w:r w:rsidRPr="00B07D93">
        <w:rPr>
          <w:rFonts w:ascii="Times New Roman" w:eastAsia="Times New Roman" w:hAnsi="Times New Roman" w:cs="Times New Roman"/>
          <w:sz w:val="24"/>
          <w:szCs w:val="24"/>
          <w:lang w:eastAsia="ru-RU"/>
        </w:rPr>
        <w:t xml:space="preserve"> если для заявителя заключение договора, внесение задатка или обеспечение исполнения договора являются крупной сделкой.</w:t>
      </w:r>
    </w:p>
    <w:p w:rsidR="00B07D93" w:rsidRPr="00B07D93" w:rsidRDefault="00B07D93" w:rsidP="00B07D93">
      <w:pPr>
        <w:numPr>
          <w:ilvl w:val="0"/>
          <w:numId w:val="6"/>
        </w:numPr>
        <w:tabs>
          <w:tab w:val="num" w:pos="0"/>
          <w:tab w:val="left" w:pos="993"/>
        </w:tabs>
        <w:spacing w:after="0" w:line="240" w:lineRule="auto"/>
        <w:ind w:right="45" w:firstLine="709"/>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07D93" w:rsidRPr="00B07D93" w:rsidRDefault="00B07D93" w:rsidP="00B07D93">
      <w:pPr>
        <w:numPr>
          <w:ilvl w:val="0"/>
          <w:numId w:val="6"/>
        </w:numPr>
        <w:tabs>
          <w:tab w:val="num" w:pos="0"/>
          <w:tab w:val="left" w:pos="993"/>
        </w:tabs>
        <w:spacing w:after="0" w:line="240" w:lineRule="auto"/>
        <w:ind w:right="45" w:firstLine="709"/>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(платёжное поручение, подтверждающее перечисление задатка).</w:t>
      </w:r>
    </w:p>
    <w:p w:rsidR="00B07D93" w:rsidRPr="00B07D93" w:rsidRDefault="00B07D93" w:rsidP="00B07D93">
      <w:pPr>
        <w:spacing w:after="0" w:line="240" w:lineRule="auto"/>
        <w:rPr>
          <w:rFonts w:ascii="Times New Roman" w:eastAsia="Times New Roman" w:hAnsi="Times New Roman" w:cs="Times New Roman"/>
          <w:lang w:eastAsia="ru-RU"/>
        </w:rPr>
      </w:pPr>
    </w:p>
    <w:p w:rsidR="00B07D93" w:rsidRPr="00B07D93" w:rsidRDefault="00B07D93" w:rsidP="00B07D93">
      <w:pPr>
        <w:spacing w:after="0" w:line="240" w:lineRule="auto"/>
        <w:rPr>
          <w:rFonts w:ascii="Times New Roman" w:eastAsia="Times New Roman" w:hAnsi="Times New Roman" w:cs="Times New Roman"/>
          <w:lang w:eastAsia="ru-RU"/>
        </w:rPr>
      </w:pPr>
      <w:r w:rsidRPr="00B07D93">
        <w:rPr>
          <w:rFonts w:ascii="Times New Roman" w:eastAsia="Times New Roman" w:hAnsi="Times New Roman" w:cs="Times New Roman"/>
          <w:lang w:eastAsia="ru-RU"/>
        </w:rPr>
        <w:t xml:space="preserve">   Подпись Заявителя</w:t>
      </w:r>
    </w:p>
    <w:p w:rsidR="00B07D93" w:rsidRPr="00B07D93" w:rsidRDefault="00B07D93" w:rsidP="00B07D93">
      <w:pPr>
        <w:spacing w:after="0" w:line="240" w:lineRule="auto"/>
        <w:rPr>
          <w:rFonts w:ascii="Times New Roman" w:eastAsia="Times New Roman" w:hAnsi="Times New Roman" w:cs="Times New Roman"/>
          <w:lang w:eastAsia="ru-RU"/>
        </w:rPr>
      </w:pPr>
      <w:r w:rsidRPr="00B07D93">
        <w:rPr>
          <w:rFonts w:ascii="Times New Roman" w:eastAsia="Times New Roman" w:hAnsi="Times New Roman" w:cs="Times New Roman"/>
          <w:lang w:eastAsia="ru-RU"/>
        </w:rPr>
        <w:t xml:space="preserve">  (его полномочного представителя) _______________________________________________________</w:t>
      </w:r>
    </w:p>
    <w:p w:rsidR="00B07D93" w:rsidRPr="00B07D93" w:rsidRDefault="00B07D93" w:rsidP="00B07D93">
      <w:pPr>
        <w:spacing w:after="0" w:line="240" w:lineRule="auto"/>
        <w:rPr>
          <w:rFonts w:ascii="Times New Roman" w:eastAsia="Times New Roman" w:hAnsi="Times New Roman" w:cs="Times New Roman"/>
          <w:lang w:eastAsia="ru-RU"/>
        </w:rPr>
      </w:pPr>
    </w:p>
    <w:p w:rsidR="00B07D93" w:rsidRPr="00B07D93" w:rsidRDefault="00B07D93" w:rsidP="00B07D93">
      <w:pPr>
        <w:spacing w:after="0" w:line="240" w:lineRule="auto"/>
        <w:rPr>
          <w:rFonts w:ascii="Times New Roman" w:eastAsia="Times New Roman" w:hAnsi="Times New Roman" w:cs="Times New Roman"/>
          <w:lang w:eastAsia="ru-RU"/>
        </w:rPr>
      </w:pPr>
      <w:r w:rsidRPr="00B07D93">
        <w:rPr>
          <w:rFonts w:ascii="Times New Roman" w:eastAsia="Times New Roman" w:hAnsi="Times New Roman" w:cs="Times New Roman"/>
          <w:lang w:eastAsia="ru-RU"/>
        </w:rPr>
        <w:t xml:space="preserve">                                                                     М.П.                                  "__" ______________ 20___г. </w:t>
      </w:r>
    </w:p>
    <w:p w:rsidR="00B07D93" w:rsidRPr="00B07D93" w:rsidRDefault="00B07D93" w:rsidP="00B07D93">
      <w:pPr>
        <w:spacing w:after="0" w:line="240" w:lineRule="auto"/>
        <w:rPr>
          <w:rFonts w:ascii="Times New Roman" w:eastAsia="Times New Roman" w:hAnsi="Times New Roman" w:cs="Times New Roman"/>
          <w:lang w:eastAsia="ru-RU"/>
        </w:rPr>
      </w:pP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Заявка принята в ОУМИ: ____</w:t>
      </w:r>
      <w:proofErr w:type="spellStart"/>
      <w:proofErr w:type="gramStart"/>
      <w:r w:rsidRPr="00B07D93">
        <w:rPr>
          <w:rFonts w:ascii="Times New Roman" w:eastAsia="Times New Roman" w:hAnsi="Times New Roman" w:cs="Times New Roman"/>
          <w:sz w:val="24"/>
          <w:szCs w:val="24"/>
          <w:lang w:eastAsia="ru-RU"/>
        </w:rPr>
        <w:t>час._</w:t>
      </w:r>
      <w:proofErr w:type="gramEnd"/>
      <w:r w:rsidRPr="00B07D93">
        <w:rPr>
          <w:rFonts w:ascii="Times New Roman" w:eastAsia="Times New Roman" w:hAnsi="Times New Roman" w:cs="Times New Roman"/>
          <w:sz w:val="24"/>
          <w:szCs w:val="24"/>
          <w:lang w:eastAsia="ru-RU"/>
        </w:rPr>
        <w:t>____мин</w:t>
      </w:r>
      <w:proofErr w:type="spellEnd"/>
      <w:r w:rsidRPr="00B07D93">
        <w:rPr>
          <w:rFonts w:ascii="Times New Roman" w:eastAsia="Times New Roman" w:hAnsi="Times New Roman" w:cs="Times New Roman"/>
          <w:sz w:val="24"/>
          <w:szCs w:val="24"/>
          <w:lang w:eastAsia="ru-RU"/>
        </w:rPr>
        <w:t>.  «____» __________ 20___г. за № ______</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          </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Подпись уполномоченного лица ОУМИ ___________ </w:t>
      </w:r>
      <w:r w:rsidRPr="00B07D93">
        <w:rPr>
          <w:rFonts w:ascii="Times New Roman" w:eastAsia="Times New Roman" w:hAnsi="Times New Roman" w:cs="Times New Roman"/>
          <w:i/>
          <w:sz w:val="24"/>
          <w:szCs w:val="24"/>
          <w:u w:val="single"/>
          <w:lang w:eastAsia="ru-RU"/>
        </w:rPr>
        <w:t>/_______________________________ /</w:t>
      </w:r>
    </w:p>
    <w:p w:rsidR="00B07D93" w:rsidRPr="00B07D93" w:rsidRDefault="00B07D93" w:rsidP="00B07D93">
      <w:pPr>
        <w:spacing w:after="0" w:line="240" w:lineRule="auto"/>
        <w:ind w:left="4248"/>
        <w:jc w:val="both"/>
        <w:rPr>
          <w:rFonts w:ascii="Times New Roman" w:eastAsia="Times New Roman" w:hAnsi="Times New Roman" w:cs="Times New Roman"/>
          <w:i/>
          <w:sz w:val="24"/>
          <w:szCs w:val="24"/>
          <w:lang w:eastAsia="ru-RU"/>
        </w:rPr>
      </w:pPr>
      <w:r w:rsidRPr="00B07D93">
        <w:rPr>
          <w:rFonts w:ascii="Times New Roman" w:eastAsia="Times New Roman" w:hAnsi="Times New Roman" w:cs="Times New Roman"/>
          <w:i/>
          <w:sz w:val="24"/>
          <w:szCs w:val="24"/>
          <w:lang w:eastAsia="ru-RU"/>
        </w:rPr>
        <w:t xml:space="preserve">                   (специалист ОУМИ)</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М.П.</w:t>
      </w:r>
    </w:p>
    <w:p w:rsidR="00B07D93" w:rsidRPr="00B07D93" w:rsidRDefault="00B07D93" w:rsidP="00B07D93">
      <w:pPr>
        <w:spacing w:after="0" w:line="240" w:lineRule="auto"/>
        <w:jc w:val="right"/>
        <w:rPr>
          <w:rFonts w:ascii="Times New Roman" w:eastAsia="Times New Roman" w:hAnsi="Times New Roman" w:cs="Times New Roman"/>
          <w:sz w:val="28"/>
          <w:szCs w:val="28"/>
          <w:lang w:eastAsia="ru-RU"/>
        </w:rPr>
      </w:pPr>
      <w:r w:rsidRPr="00B07D93">
        <w:rPr>
          <w:rFonts w:ascii="Times New Roman" w:eastAsia="Times New Roman" w:hAnsi="Times New Roman" w:cs="Times New Roman"/>
          <w:sz w:val="28"/>
          <w:szCs w:val="28"/>
          <w:lang w:eastAsia="ru-RU"/>
        </w:rPr>
        <w:br w:type="page"/>
      </w:r>
      <w:r w:rsidRPr="00B07D93">
        <w:rPr>
          <w:rFonts w:ascii="Times New Roman" w:eastAsia="Times New Roman" w:hAnsi="Times New Roman" w:cs="Times New Roman"/>
          <w:sz w:val="28"/>
          <w:szCs w:val="28"/>
          <w:lang w:eastAsia="ru-RU"/>
        </w:rPr>
        <w:lastRenderedPageBreak/>
        <w:t>ПРИЛОЖЕНИЕ №2</w:t>
      </w:r>
    </w:p>
    <w:p w:rsidR="00B07D93" w:rsidRPr="00B07D93" w:rsidRDefault="00B07D93" w:rsidP="00B07D93">
      <w:pPr>
        <w:spacing w:after="0" w:line="240" w:lineRule="auto"/>
        <w:jc w:val="right"/>
        <w:rPr>
          <w:rFonts w:ascii="Times New Roman" w:eastAsia="Times New Roman" w:hAnsi="Times New Roman" w:cs="Times New Roman"/>
          <w:color w:val="000000"/>
          <w:sz w:val="24"/>
          <w:szCs w:val="24"/>
          <w:lang w:eastAsia="ru-RU"/>
        </w:rPr>
      </w:pPr>
      <w:r w:rsidRPr="00B07D93">
        <w:rPr>
          <w:rFonts w:ascii="Times New Roman" w:eastAsia="Times New Roman" w:hAnsi="Times New Roman" w:cs="Times New Roman"/>
          <w:sz w:val="28"/>
          <w:szCs w:val="28"/>
          <w:lang w:eastAsia="ru-RU"/>
        </w:rPr>
        <w:t>к документации по проведению аукциона</w:t>
      </w:r>
    </w:p>
    <w:p w:rsidR="00B07D93" w:rsidRPr="00B07D93" w:rsidRDefault="00B07D93" w:rsidP="00B07D93">
      <w:pPr>
        <w:spacing w:after="0" w:line="240" w:lineRule="auto"/>
        <w:jc w:val="center"/>
        <w:rPr>
          <w:rFonts w:ascii="Times New Roman" w:eastAsia="Times New Roman" w:hAnsi="Times New Roman" w:cs="Times New Roman"/>
          <w:sz w:val="28"/>
          <w:szCs w:val="28"/>
          <w:lang w:eastAsia="ru-RU"/>
        </w:rPr>
      </w:pPr>
    </w:p>
    <w:p w:rsidR="00B07D93" w:rsidRPr="00B07D93" w:rsidRDefault="00B07D93" w:rsidP="00B07D93">
      <w:pPr>
        <w:spacing w:after="0" w:line="240" w:lineRule="auto"/>
        <w:jc w:val="center"/>
        <w:rPr>
          <w:rFonts w:ascii="Times New Roman" w:eastAsia="Times New Roman" w:hAnsi="Times New Roman" w:cs="Times New Roman"/>
          <w:b/>
          <w:sz w:val="24"/>
          <w:szCs w:val="24"/>
          <w:lang w:eastAsia="ru-RU"/>
        </w:rPr>
      </w:pPr>
      <w:proofErr w:type="gramStart"/>
      <w:r w:rsidRPr="00B07D93">
        <w:rPr>
          <w:rFonts w:ascii="Times New Roman" w:eastAsia="Times New Roman" w:hAnsi="Times New Roman" w:cs="Times New Roman"/>
          <w:b/>
          <w:spacing w:val="60"/>
          <w:sz w:val="24"/>
          <w:szCs w:val="24"/>
          <w:lang w:eastAsia="ru-RU"/>
        </w:rPr>
        <w:t>ДОГОВОР</w:t>
      </w:r>
      <w:r w:rsidRPr="00B07D93">
        <w:rPr>
          <w:rFonts w:ascii="Times New Roman" w:eastAsia="Times New Roman" w:hAnsi="Times New Roman" w:cs="Times New Roman"/>
          <w:b/>
          <w:sz w:val="24"/>
          <w:szCs w:val="24"/>
          <w:lang w:eastAsia="ru-RU"/>
        </w:rPr>
        <w:t xml:space="preserve">  №</w:t>
      </w:r>
      <w:proofErr w:type="gramEnd"/>
    </w:p>
    <w:p w:rsidR="00B07D93" w:rsidRPr="00B07D93" w:rsidRDefault="00B07D93" w:rsidP="00B07D93">
      <w:pPr>
        <w:spacing w:after="0" w:line="240" w:lineRule="auto"/>
        <w:jc w:val="center"/>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аренды объекта нежилого фонда</w:t>
      </w:r>
    </w:p>
    <w:p w:rsidR="00B07D93" w:rsidRPr="00B07D93" w:rsidRDefault="00B07D93" w:rsidP="00B07D93">
      <w:pPr>
        <w:tabs>
          <w:tab w:val="left" w:pos="6237"/>
        </w:tabs>
        <w:spacing w:before="120" w:after="12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г. Пикалево</w:t>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t>«____</w:t>
      </w:r>
      <w:proofErr w:type="gramStart"/>
      <w:r w:rsidRPr="00B07D93">
        <w:rPr>
          <w:rFonts w:ascii="Times New Roman" w:eastAsia="Times New Roman" w:hAnsi="Times New Roman" w:cs="Times New Roman"/>
          <w:sz w:val="24"/>
          <w:szCs w:val="24"/>
          <w:lang w:eastAsia="ru-RU"/>
        </w:rPr>
        <w:t>_»_</w:t>
      </w:r>
      <w:proofErr w:type="gramEnd"/>
      <w:r w:rsidRPr="00B07D93">
        <w:rPr>
          <w:rFonts w:ascii="Times New Roman" w:eastAsia="Times New Roman" w:hAnsi="Times New Roman" w:cs="Times New Roman"/>
          <w:sz w:val="24"/>
          <w:szCs w:val="24"/>
          <w:lang w:eastAsia="ru-RU"/>
        </w:rPr>
        <w:t>________2021 г.</w:t>
      </w:r>
    </w:p>
    <w:p w:rsidR="00B07D93" w:rsidRPr="00B07D93" w:rsidRDefault="00B07D93" w:rsidP="00B07D93">
      <w:pPr>
        <w:tabs>
          <w:tab w:val="left" w:pos="567"/>
        </w:tabs>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ab/>
        <w:t xml:space="preserve">Администрация МО «Город Пикалево» </w:t>
      </w:r>
      <w:proofErr w:type="spellStart"/>
      <w:r w:rsidRPr="00B07D93">
        <w:rPr>
          <w:rFonts w:ascii="Times New Roman" w:eastAsia="Times New Roman" w:hAnsi="Times New Roman" w:cs="Times New Roman"/>
          <w:sz w:val="24"/>
          <w:szCs w:val="24"/>
          <w:lang w:eastAsia="ru-RU"/>
        </w:rPr>
        <w:t>Бокситогорского</w:t>
      </w:r>
      <w:proofErr w:type="spellEnd"/>
      <w:r w:rsidRPr="00B07D93">
        <w:rPr>
          <w:rFonts w:ascii="Times New Roman" w:eastAsia="Times New Roman" w:hAnsi="Times New Roman" w:cs="Times New Roman"/>
          <w:sz w:val="24"/>
          <w:szCs w:val="24"/>
          <w:lang w:eastAsia="ru-RU"/>
        </w:rPr>
        <w:t xml:space="preserve"> района Ленинградской области (далее - администрация МО «Город Пикалево»), зарегистрирована Учреждением юстиции – Ленинградской областной регистрационной палатой № МО/00003 от 16 августа 1996 года, внесено в ЕГРЮЛ за ОГРН 1034700507357 Межрайонной ИМНС России № 1 по Ленинградской области 03 февраля 2003 года, ИНН 4722002364; адрес: 187600 Российская Федерация, Ленинградская область, </w:t>
      </w:r>
      <w:proofErr w:type="spellStart"/>
      <w:r w:rsidRPr="00B07D93">
        <w:rPr>
          <w:rFonts w:ascii="Times New Roman" w:eastAsia="Times New Roman" w:hAnsi="Times New Roman" w:cs="Times New Roman"/>
          <w:sz w:val="24"/>
          <w:szCs w:val="24"/>
          <w:lang w:eastAsia="ru-RU"/>
        </w:rPr>
        <w:t>Бокситогорский</w:t>
      </w:r>
      <w:proofErr w:type="spellEnd"/>
      <w:r w:rsidRPr="00B07D93">
        <w:rPr>
          <w:rFonts w:ascii="Times New Roman" w:eastAsia="Times New Roman" w:hAnsi="Times New Roman" w:cs="Times New Roman"/>
          <w:sz w:val="24"/>
          <w:szCs w:val="24"/>
          <w:lang w:eastAsia="ru-RU"/>
        </w:rPr>
        <w:t xml:space="preserve"> район, город Пикалево, улица Речная, дом 4, именуемая в дальнейшем </w:t>
      </w:r>
      <w:r w:rsidRPr="00B07D93">
        <w:rPr>
          <w:rFonts w:ascii="Times New Roman" w:eastAsia="Times New Roman" w:hAnsi="Times New Roman" w:cs="Times New Roman"/>
          <w:b/>
          <w:sz w:val="24"/>
          <w:szCs w:val="24"/>
          <w:lang w:eastAsia="ru-RU"/>
        </w:rPr>
        <w:t>«Арендодатель»,</w:t>
      </w:r>
      <w:r w:rsidRPr="00B07D93">
        <w:rPr>
          <w:rFonts w:ascii="Times New Roman" w:eastAsia="Times New Roman" w:hAnsi="Times New Roman" w:cs="Times New Roman"/>
          <w:sz w:val="24"/>
          <w:szCs w:val="24"/>
          <w:lang w:eastAsia="ru-RU"/>
        </w:rPr>
        <w:t xml:space="preserve"> в лице  главы администрации МО «Город Пикалево» </w:t>
      </w:r>
      <w:proofErr w:type="spellStart"/>
      <w:r w:rsidRPr="00B07D93">
        <w:rPr>
          <w:rFonts w:ascii="Times New Roman" w:eastAsia="Times New Roman" w:hAnsi="Times New Roman" w:cs="Times New Roman"/>
          <w:sz w:val="24"/>
          <w:szCs w:val="24"/>
          <w:lang w:eastAsia="ru-RU"/>
        </w:rPr>
        <w:t>Садовникова</w:t>
      </w:r>
      <w:proofErr w:type="spellEnd"/>
      <w:r w:rsidRPr="00B07D93">
        <w:rPr>
          <w:rFonts w:ascii="Times New Roman" w:eastAsia="Times New Roman" w:hAnsi="Times New Roman" w:cs="Times New Roman"/>
          <w:sz w:val="24"/>
          <w:szCs w:val="24"/>
          <w:lang w:eastAsia="ru-RU"/>
        </w:rPr>
        <w:t xml:space="preserve"> Дмитрия Николаевича, действующего на основании Положения об Администрации МО «Город Пикалево», утвержденного решением Совета депутатов МО «Город Пикалево» </w:t>
      </w:r>
      <w:proofErr w:type="spellStart"/>
      <w:r w:rsidRPr="00B07D93">
        <w:rPr>
          <w:rFonts w:ascii="Times New Roman" w:eastAsia="Times New Roman" w:hAnsi="Times New Roman" w:cs="Times New Roman"/>
          <w:sz w:val="24"/>
          <w:szCs w:val="24"/>
          <w:lang w:eastAsia="ru-RU"/>
        </w:rPr>
        <w:t>Бокситогорского</w:t>
      </w:r>
      <w:proofErr w:type="spellEnd"/>
      <w:r w:rsidRPr="00B07D93">
        <w:rPr>
          <w:rFonts w:ascii="Times New Roman" w:eastAsia="Times New Roman" w:hAnsi="Times New Roman" w:cs="Times New Roman"/>
          <w:sz w:val="24"/>
          <w:szCs w:val="24"/>
          <w:lang w:eastAsia="ru-RU"/>
        </w:rPr>
        <w:t xml:space="preserve"> района от 16 февраля 2012 года № 17 (с изменениями), </w:t>
      </w:r>
    </w:p>
    <w:p w:rsidR="00B07D93" w:rsidRPr="00B07D93" w:rsidRDefault="00B07D93" w:rsidP="00B07D93">
      <w:pPr>
        <w:tabs>
          <w:tab w:val="left" w:pos="567"/>
        </w:tabs>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с одной стороны, и</w:t>
      </w:r>
      <w:r w:rsidRPr="00B07D93">
        <w:rPr>
          <w:rFonts w:ascii="Times New Roman" w:eastAsia="Times New Roman" w:hAnsi="Times New Roman" w:cs="Times New Roman"/>
          <w:b/>
          <w:sz w:val="24"/>
          <w:szCs w:val="24"/>
          <w:lang w:eastAsia="ru-RU"/>
        </w:rPr>
        <w:t>__________________________</w:t>
      </w:r>
      <w:r w:rsidRPr="00B07D93">
        <w:rPr>
          <w:rFonts w:ascii="Times New Roman" w:eastAsia="Times New Roman" w:hAnsi="Times New Roman" w:cs="Times New Roman"/>
          <w:sz w:val="24"/>
          <w:szCs w:val="24"/>
          <w:lang w:eastAsia="ru-RU"/>
        </w:rPr>
        <w:t xml:space="preserve">, именуемый в дальнейшем </w:t>
      </w:r>
      <w:r w:rsidRPr="00B07D93">
        <w:rPr>
          <w:rFonts w:ascii="Times New Roman" w:eastAsia="Times New Roman" w:hAnsi="Times New Roman" w:cs="Times New Roman"/>
          <w:b/>
          <w:sz w:val="24"/>
          <w:szCs w:val="24"/>
          <w:lang w:eastAsia="ru-RU"/>
        </w:rPr>
        <w:t>«Арендатор»</w:t>
      </w:r>
      <w:r w:rsidRPr="00B07D93">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(далее –«Договор») о нижеследующем.</w:t>
      </w:r>
    </w:p>
    <w:p w:rsidR="00B07D93" w:rsidRPr="00B07D93" w:rsidRDefault="00B07D93" w:rsidP="00B07D93">
      <w:pPr>
        <w:spacing w:before="120" w:after="120" w:line="240" w:lineRule="auto"/>
        <w:ind w:left="1276" w:hanging="567"/>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1. ОБЩИЕ ПОЛОЖЕНИЯ</w:t>
      </w:r>
    </w:p>
    <w:p w:rsidR="00B07D93" w:rsidRPr="00B07D93" w:rsidRDefault="00B07D93" w:rsidP="00B07D93">
      <w:pPr>
        <w:spacing w:after="0" w:line="240" w:lineRule="auto"/>
        <w:ind w:firstLine="708"/>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1.1. </w:t>
      </w:r>
      <w:proofErr w:type="spellStart"/>
      <w:r w:rsidRPr="00B07D93">
        <w:rPr>
          <w:rFonts w:ascii="Times New Roman" w:eastAsia="Times New Roman" w:hAnsi="Times New Roman" w:cs="Times New Roman"/>
          <w:sz w:val="24"/>
          <w:szCs w:val="24"/>
          <w:lang w:eastAsia="ru-RU"/>
        </w:rPr>
        <w:t>Аpендодатель</w:t>
      </w:r>
      <w:proofErr w:type="spellEnd"/>
      <w:r w:rsidRPr="00B07D93">
        <w:rPr>
          <w:rFonts w:ascii="Times New Roman" w:eastAsia="Times New Roman" w:hAnsi="Times New Roman" w:cs="Times New Roman"/>
          <w:sz w:val="24"/>
          <w:szCs w:val="24"/>
          <w:lang w:eastAsia="ru-RU"/>
        </w:rPr>
        <w:t xml:space="preserve"> обязуется предоставить Арендатору за плату во временное владение и пользование объект нежилого фонда, находящийся в собственности муниципального образования «Город Пикалево» </w:t>
      </w:r>
      <w:proofErr w:type="spellStart"/>
      <w:r w:rsidRPr="00B07D93">
        <w:rPr>
          <w:rFonts w:ascii="Times New Roman" w:eastAsia="Times New Roman" w:hAnsi="Times New Roman" w:cs="Times New Roman"/>
          <w:sz w:val="24"/>
          <w:szCs w:val="24"/>
          <w:lang w:eastAsia="ru-RU"/>
        </w:rPr>
        <w:t>Бокситогорского</w:t>
      </w:r>
      <w:proofErr w:type="spellEnd"/>
      <w:r w:rsidRPr="00B07D93">
        <w:rPr>
          <w:rFonts w:ascii="Times New Roman" w:eastAsia="Times New Roman" w:hAnsi="Times New Roman" w:cs="Times New Roman"/>
          <w:sz w:val="24"/>
          <w:szCs w:val="24"/>
          <w:lang w:eastAsia="ru-RU"/>
        </w:rPr>
        <w:t xml:space="preserve"> района и расположенный по адресу: г. Пикалево, 6 микрорайон, д.33 именуемый в дальнейшем «Объектом», – нежилое помещение общей площадью 62,9 </w:t>
      </w:r>
      <w:proofErr w:type="spellStart"/>
      <w:proofErr w:type="gramStart"/>
      <w:r w:rsidRPr="00B07D93">
        <w:rPr>
          <w:rFonts w:ascii="Times New Roman" w:eastAsia="Times New Roman" w:hAnsi="Times New Roman" w:cs="Times New Roman"/>
          <w:sz w:val="24"/>
          <w:szCs w:val="24"/>
          <w:lang w:eastAsia="ru-RU"/>
        </w:rPr>
        <w:t>кв.м</w:t>
      </w:r>
      <w:proofErr w:type="spellEnd"/>
      <w:proofErr w:type="gramEnd"/>
      <w:r w:rsidRPr="00B07D93">
        <w:rPr>
          <w:rFonts w:ascii="Times New Roman" w:eastAsia="Times New Roman" w:hAnsi="Times New Roman" w:cs="Times New Roman"/>
          <w:sz w:val="24"/>
          <w:szCs w:val="24"/>
          <w:lang w:eastAsia="ru-RU"/>
        </w:rPr>
        <w:t>, для осуществления</w:t>
      </w:r>
      <w:r w:rsidRPr="00B07D93">
        <w:rPr>
          <w:rFonts w:ascii="Times New Roman" w:eastAsia="Times New Roman" w:hAnsi="Times New Roman" w:cs="Times New Roman"/>
          <w:b/>
          <w:sz w:val="28"/>
          <w:szCs w:val="28"/>
          <w:lang w:eastAsia="ru-RU"/>
        </w:rPr>
        <w:t xml:space="preserve"> _______________________ </w:t>
      </w:r>
      <w:r w:rsidRPr="00B07D93">
        <w:rPr>
          <w:rFonts w:ascii="Times New Roman" w:eastAsia="Times New Roman" w:hAnsi="Times New Roman" w:cs="Times New Roman"/>
          <w:sz w:val="24"/>
          <w:szCs w:val="24"/>
          <w:lang w:eastAsia="ru-RU"/>
        </w:rPr>
        <w:t>(указывается вид деятельности).</w:t>
      </w:r>
    </w:p>
    <w:p w:rsidR="00B07D93" w:rsidRPr="00B07D93" w:rsidRDefault="00B07D93" w:rsidP="00B07D93">
      <w:pPr>
        <w:spacing w:after="0" w:line="240" w:lineRule="auto"/>
        <w:ind w:firstLine="709"/>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p>
    <w:p w:rsidR="00B07D93" w:rsidRPr="00B07D93" w:rsidRDefault="00B07D93" w:rsidP="00B07D93">
      <w:pPr>
        <w:spacing w:after="0" w:line="240" w:lineRule="auto"/>
        <w:ind w:firstLine="709"/>
        <w:jc w:val="both"/>
        <w:rPr>
          <w:rFonts w:ascii="Times New Roman" w:eastAsia="Times New Roman" w:hAnsi="Times New Roman" w:cs="Times New Roman"/>
          <w:sz w:val="24"/>
          <w:szCs w:val="24"/>
          <w:lang w:eastAsia="ru-RU"/>
        </w:rPr>
      </w:pPr>
    </w:p>
    <w:p w:rsidR="00B07D93" w:rsidRPr="00B07D93" w:rsidRDefault="00B07D93" w:rsidP="00B07D93">
      <w:pPr>
        <w:spacing w:before="120" w:after="120" w:line="240" w:lineRule="auto"/>
        <w:ind w:left="1276" w:hanging="567"/>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2. ПРАВА И ОБЯЗАННОСТИ СТОРОН</w:t>
      </w:r>
    </w:p>
    <w:p w:rsidR="00B07D93" w:rsidRPr="00B07D93" w:rsidRDefault="00B07D93" w:rsidP="00B07D93">
      <w:pPr>
        <w:spacing w:after="0" w:line="240" w:lineRule="auto"/>
        <w:ind w:left="1276" w:hanging="567"/>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2.1. Арендодатель обязуется:</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2.1.1. Уведомлять Арендатора об изменениях арендной платы.</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2.1.2.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2.1.3. Осуществлять контроль за использованием Объекта в соответствии с условиями Договора и поддержанием его в надлежащем состоянии. </w:t>
      </w:r>
    </w:p>
    <w:p w:rsidR="00B07D93" w:rsidRPr="00B07D93" w:rsidRDefault="00B07D93" w:rsidP="00B07D93">
      <w:pPr>
        <w:spacing w:after="0" w:line="240" w:lineRule="auto"/>
        <w:ind w:left="142" w:firstLine="567"/>
        <w:jc w:val="both"/>
        <w:rPr>
          <w:rFonts w:ascii="Times New Roman" w:eastAsia="Times New Roman" w:hAnsi="Times New Roman" w:cs="Times New Roman"/>
          <w:b/>
          <w:sz w:val="24"/>
          <w:szCs w:val="24"/>
          <w:lang w:eastAsia="ru-RU"/>
        </w:rPr>
      </w:pPr>
    </w:p>
    <w:p w:rsidR="00B07D93" w:rsidRPr="00B07D93" w:rsidRDefault="00B07D93" w:rsidP="00B07D93">
      <w:pPr>
        <w:spacing w:after="0" w:line="240" w:lineRule="auto"/>
        <w:ind w:left="142" w:firstLine="567"/>
        <w:jc w:val="both"/>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2.2. Арендатор обязуется:</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2.2.1. Использовать помещения в соответствии с п.1.1 Договора.</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2.2.2. Своевременно и полностью выплачивать установленную Договором и последующими изменениями, и дополнениями к нему арендную плату за пользование Объектом, а также налог на добавленную стоимость.</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2.2.3. Заключить договор аренды за пользование земельным участком, на котором расположен Объект</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2.2.4. Производить за свой счет текущий ремонт, а также капитальный ремонт, связанный с деятельностью Арендатора, с предварительным письменным уведомлением Арендодателя. </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lastRenderedPageBreak/>
        <w:t>2.2.5. Обеспечивать сохранность инженерных сетей, коммуникаций и оборудования на Объекте.</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2.2.6. Не производить на Объекте без письменного разрешения Арендодателя технических работ, связанных с проведением скрытых и открытых проводок и коммуникаций, перепланировок и переоборудования.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2.2.7. Соблюдать в арендуемых помещениях требования органов Территориального управления </w:t>
      </w:r>
      <w:proofErr w:type="spellStart"/>
      <w:r w:rsidRPr="00B07D93">
        <w:rPr>
          <w:rFonts w:ascii="Times New Roman" w:eastAsia="Times New Roman" w:hAnsi="Times New Roman" w:cs="Times New Roman"/>
          <w:sz w:val="24"/>
          <w:szCs w:val="24"/>
          <w:lang w:eastAsia="ru-RU"/>
        </w:rPr>
        <w:t>Роспотребнадзора</w:t>
      </w:r>
      <w:proofErr w:type="spellEnd"/>
      <w:r w:rsidRPr="00B07D93">
        <w:rPr>
          <w:rFonts w:ascii="Times New Roman" w:eastAsia="Times New Roman" w:hAnsi="Times New Roman" w:cs="Times New Roman"/>
          <w:sz w:val="24"/>
          <w:szCs w:val="24"/>
          <w:lang w:eastAsia="ru-RU"/>
        </w:rPr>
        <w:t xml:space="preserve"> по Ленинградской области, органов государственного пожарного надзора Федеральной противопожарной службы, а также отраслевых правил и норм, действующих в отношении видов деятельности Арендатора и арендуемого им Объекта.</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2.2.8. Освободить помещения в связи с аварийным состоянием конструкций здания (или его части), постановкой здания на капитальный ремонт, в сроки, определенные предписанием Арендодателя.</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2.2.9. Благоустраивать прилегающую к Объекту территорию и содержать её в надлежащем санитарном и противопожарном состоянии.</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2.2.10. Немедленно извещать Арендодателя о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2.2.11. Заключить в течение двадцати дней со дня подписания Договора:</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-договор на техническое обслуживание;</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-договор о долевом участии Арендатора в расходах на содержание и текущий ремонт общего имущества в многоквартирном доме или здании, занятом несколькими арендаторами, с управляющей компанией, обслуживающей здание по адресу, указанному в п.1.1., </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-договоры на водоснабжение, теплоснабжение, энергоснабжение, вывоз мусора с другими организациями. </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Своевременно производить оплату услуг по указанным в настоящем пункте договорам.</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2.2.12. Не заключать договоры и не вступать в сделки, следствием которых является или может являться какое-либо обременение предоставленных Арендатору Объектов по Договору имущественных прав, в частности, переход их к иному лицу (договоры залога, субаренды, внесение права на аренду Объекта или его части в уставный капитал предприятия и др.) без письменного разрешения Арендодателя.</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2.2.13. Обеспечивать представителям Арендодателя беспрепятственный доступ на Объект для его осмотра и проверки соблюдения условий Договора.</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2.2.14. Выполнять в установленный срок предписания Арендодателя.</w:t>
      </w:r>
    </w:p>
    <w:p w:rsidR="00B07D93" w:rsidRPr="00B07D93" w:rsidRDefault="00B07D93" w:rsidP="00B07D93">
      <w:pPr>
        <w:spacing w:after="0" w:line="240" w:lineRule="auto"/>
        <w:ind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  2.2.15. Вернуть Арендодателю Объект по акту приема - передачи не позднее десяти дней после истечения срока действия договора или установленной даты расторжения Договора в том состоянии, в котором Арендатор его получил с учетом нормального износа, со всеми неотделимыми улучшениями.</w:t>
      </w:r>
    </w:p>
    <w:p w:rsidR="00B07D93" w:rsidRPr="00B07D93" w:rsidRDefault="00B07D93" w:rsidP="00B07D93">
      <w:pPr>
        <w:spacing w:after="0" w:line="240" w:lineRule="auto"/>
        <w:ind w:firstLine="567"/>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2.2.16. Зарегистрировать договор в Регистрационной службе.</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p>
    <w:p w:rsidR="00B07D93" w:rsidRPr="00B07D93" w:rsidRDefault="00B07D93" w:rsidP="00B07D93">
      <w:pPr>
        <w:spacing w:after="0" w:line="240" w:lineRule="auto"/>
        <w:ind w:firstLine="567"/>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3.ПЛАТЕЖИ И РАСЧЕТЫ ПО ДОГОВОРУ</w:t>
      </w:r>
    </w:p>
    <w:p w:rsidR="00B07D93" w:rsidRPr="00B07D93" w:rsidRDefault="00B07D93" w:rsidP="00B07D93">
      <w:pPr>
        <w:spacing w:after="0" w:line="240" w:lineRule="auto"/>
        <w:rPr>
          <w:rFonts w:ascii="Times New Roman" w:eastAsia="Times New Roman" w:hAnsi="Times New Roman" w:cs="Times New Roman"/>
          <w:sz w:val="20"/>
          <w:szCs w:val="20"/>
          <w:lang w:eastAsia="ru-RU"/>
        </w:rPr>
      </w:pP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3.1. Размер годовой арендной платы за пользование Объектом, определяется по формуле:</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А год. = </w:t>
      </w:r>
      <w:proofErr w:type="spellStart"/>
      <w:r w:rsidRPr="00B07D93">
        <w:rPr>
          <w:rFonts w:ascii="Times New Roman" w:eastAsia="Times New Roman" w:hAnsi="Times New Roman" w:cs="Times New Roman"/>
          <w:sz w:val="24"/>
          <w:szCs w:val="24"/>
          <w:lang w:eastAsia="ru-RU"/>
        </w:rPr>
        <w:t>Пл</w:t>
      </w:r>
      <w:proofErr w:type="spellEnd"/>
      <w:r w:rsidRPr="00B07D93">
        <w:rPr>
          <w:rFonts w:ascii="Times New Roman" w:eastAsia="Times New Roman" w:hAnsi="Times New Roman" w:cs="Times New Roman"/>
          <w:sz w:val="24"/>
          <w:szCs w:val="24"/>
          <w:lang w:eastAsia="ru-RU"/>
        </w:rPr>
        <w:t xml:space="preserve"> х </w:t>
      </w:r>
      <w:proofErr w:type="spellStart"/>
      <w:r w:rsidRPr="00B07D93">
        <w:rPr>
          <w:rFonts w:ascii="Times New Roman" w:eastAsia="Times New Roman" w:hAnsi="Times New Roman" w:cs="Times New Roman"/>
          <w:sz w:val="24"/>
          <w:szCs w:val="24"/>
          <w:lang w:eastAsia="ru-RU"/>
        </w:rPr>
        <w:t>Сб</w:t>
      </w:r>
      <w:proofErr w:type="spellEnd"/>
      <w:r w:rsidRPr="00B07D93">
        <w:rPr>
          <w:rFonts w:ascii="Times New Roman" w:eastAsia="Times New Roman" w:hAnsi="Times New Roman" w:cs="Times New Roman"/>
          <w:sz w:val="24"/>
          <w:szCs w:val="24"/>
          <w:lang w:eastAsia="ru-RU"/>
        </w:rPr>
        <w:t xml:space="preserve"> х </w:t>
      </w:r>
      <w:proofErr w:type="spellStart"/>
      <w:r w:rsidRPr="00B07D93">
        <w:rPr>
          <w:rFonts w:ascii="Times New Roman" w:eastAsia="Times New Roman" w:hAnsi="Times New Roman" w:cs="Times New Roman"/>
          <w:sz w:val="24"/>
          <w:szCs w:val="24"/>
          <w:lang w:eastAsia="ru-RU"/>
        </w:rPr>
        <w:t>Кп</w:t>
      </w:r>
      <w:proofErr w:type="spellEnd"/>
      <w:r w:rsidRPr="00B07D93">
        <w:rPr>
          <w:rFonts w:ascii="Times New Roman" w:eastAsia="Times New Roman" w:hAnsi="Times New Roman" w:cs="Times New Roman"/>
          <w:sz w:val="24"/>
          <w:szCs w:val="24"/>
          <w:lang w:eastAsia="ru-RU"/>
        </w:rPr>
        <w:t xml:space="preserve"> х </w:t>
      </w:r>
      <w:proofErr w:type="spellStart"/>
      <w:r w:rsidRPr="00B07D93">
        <w:rPr>
          <w:rFonts w:ascii="Times New Roman" w:eastAsia="Times New Roman" w:hAnsi="Times New Roman" w:cs="Times New Roman"/>
          <w:sz w:val="24"/>
          <w:szCs w:val="24"/>
          <w:lang w:eastAsia="ru-RU"/>
        </w:rPr>
        <w:t>Крп</w:t>
      </w:r>
      <w:proofErr w:type="spellEnd"/>
      <w:r w:rsidRPr="00B07D93">
        <w:rPr>
          <w:rFonts w:ascii="Times New Roman" w:eastAsia="Times New Roman" w:hAnsi="Times New Roman" w:cs="Times New Roman"/>
          <w:sz w:val="24"/>
          <w:szCs w:val="24"/>
          <w:lang w:eastAsia="ru-RU"/>
        </w:rPr>
        <w:t xml:space="preserve"> х </w:t>
      </w:r>
      <w:proofErr w:type="gramStart"/>
      <w:r w:rsidRPr="00B07D93">
        <w:rPr>
          <w:rFonts w:ascii="Times New Roman" w:eastAsia="Times New Roman" w:hAnsi="Times New Roman" w:cs="Times New Roman"/>
          <w:sz w:val="24"/>
          <w:szCs w:val="24"/>
          <w:lang w:eastAsia="ru-RU"/>
        </w:rPr>
        <w:t>К</w:t>
      </w:r>
      <w:proofErr w:type="gramEnd"/>
      <w:r w:rsidRPr="00B07D93">
        <w:rPr>
          <w:rFonts w:ascii="Times New Roman" w:eastAsia="Times New Roman" w:hAnsi="Times New Roman" w:cs="Times New Roman"/>
          <w:sz w:val="24"/>
          <w:szCs w:val="24"/>
          <w:lang w:eastAsia="ru-RU"/>
        </w:rPr>
        <w:t xml:space="preserve"> </w:t>
      </w:r>
      <w:proofErr w:type="spellStart"/>
      <w:r w:rsidRPr="00B07D93">
        <w:rPr>
          <w:rFonts w:ascii="Times New Roman" w:eastAsia="Times New Roman" w:hAnsi="Times New Roman" w:cs="Times New Roman"/>
          <w:sz w:val="24"/>
          <w:szCs w:val="24"/>
          <w:lang w:eastAsia="ru-RU"/>
        </w:rPr>
        <w:t>пл</w:t>
      </w:r>
      <w:proofErr w:type="spellEnd"/>
      <w:r w:rsidRPr="00B07D93">
        <w:rPr>
          <w:rFonts w:ascii="Times New Roman" w:eastAsia="Times New Roman" w:hAnsi="Times New Roman" w:cs="Times New Roman"/>
          <w:sz w:val="24"/>
          <w:szCs w:val="24"/>
          <w:lang w:eastAsia="ru-RU"/>
        </w:rPr>
        <w:t xml:space="preserve"> х </w:t>
      </w:r>
      <w:proofErr w:type="spellStart"/>
      <w:r w:rsidRPr="00B07D93">
        <w:rPr>
          <w:rFonts w:ascii="Times New Roman" w:eastAsia="Times New Roman" w:hAnsi="Times New Roman" w:cs="Times New Roman"/>
          <w:sz w:val="24"/>
          <w:szCs w:val="24"/>
          <w:lang w:eastAsia="ru-RU"/>
        </w:rPr>
        <w:t>Ктд</w:t>
      </w:r>
      <w:proofErr w:type="spellEnd"/>
      <w:r w:rsidRPr="00B07D93">
        <w:rPr>
          <w:rFonts w:ascii="Times New Roman" w:eastAsia="Times New Roman" w:hAnsi="Times New Roman" w:cs="Times New Roman"/>
          <w:sz w:val="24"/>
          <w:szCs w:val="24"/>
          <w:lang w:eastAsia="ru-RU"/>
        </w:rPr>
        <w:t xml:space="preserve"> х </w:t>
      </w:r>
      <w:proofErr w:type="spellStart"/>
      <w:r w:rsidRPr="00B07D93">
        <w:rPr>
          <w:rFonts w:ascii="Times New Roman" w:eastAsia="Times New Roman" w:hAnsi="Times New Roman" w:cs="Times New Roman"/>
          <w:sz w:val="24"/>
          <w:szCs w:val="24"/>
          <w:lang w:eastAsia="ru-RU"/>
        </w:rPr>
        <w:t>Кз</w:t>
      </w:r>
      <w:proofErr w:type="spellEnd"/>
      <w:r w:rsidRPr="00B07D93">
        <w:rPr>
          <w:rFonts w:ascii="Times New Roman" w:eastAsia="Times New Roman" w:hAnsi="Times New Roman" w:cs="Times New Roman"/>
          <w:sz w:val="24"/>
          <w:szCs w:val="24"/>
          <w:lang w:eastAsia="ru-RU"/>
        </w:rPr>
        <w:t xml:space="preserve"> х </w:t>
      </w:r>
      <w:proofErr w:type="spellStart"/>
      <w:r w:rsidRPr="00B07D93">
        <w:rPr>
          <w:rFonts w:ascii="Times New Roman" w:eastAsia="Times New Roman" w:hAnsi="Times New Roman" w:cs="Times New Roman"/>
          <w:sz w:val="24"/>
          <w:szCs w:val="24"/>
          <w:lang w:eastAsia="ru-RU"/>
        </w:rPr>
        <w:t>Ксубар</w:t>
      </w:r>
      <w:proofErr w:type="spellEnd"/>
      <w:r w:rsidRPr="00B07D93">
        <w:rPr>
          <w:rFonts w:ascii="Times New Roman" w:eastAsia="Times New Roman" w:hAnsi="Times New Roman" w:cs="Times New Roman"/>
          <w:sz w:val="24"/>
          <w:szCs w:val="24"/>
          <w:lang w:eastAsia="ru-RU"/>
        </w:rPr>
        <w:t>, где:</w:t>
      </w:r>
    </w:p>
    <w:p w:rsidR="00B07D93" w:rsidRPr="00B07D93" w:rsidRDefault="00B07D93" w:rsidP="00B07D93">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ab/>
        <w:t>А год - годовая арендная плата за объект;</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Пл. - общая площадь арендуемого объекта, </w:t>
      </w:r>
      <w:proofErr w:type="spellStart"/>
      <w:r w:rsidRPr="00B07D93">
        <w:rPr>
          <w:rFonts w:ascii="Times New Roman" w:eastAsia="Times New Roman" w:hAnsi="Times New Roman" w:cs="Times New Roman"/>
          <w:sz w:val="24"/>
          <w:szCs w:val="24"/>
          <w:lang w:eastAsia="ru-RU"/>
        </w:rPr>
        <w:t>кв.м</w:t>
      </w:r>
      <w:proofErr w:type="spellEnd"/>
      <w:r w:rsidRPr="00B07D93">
        <w:rPr>
          <w:rFonts w:ascii="Times New Roman" w:eastAsia="Times New Roman" w:hAnsi="Times New Roman" w:cs="Times New Roman"/>
          <w:sz w:val="24"/>
          <w:szCs w:val="24"/>
          <w:lang w:eastAsia="ru-RU"/>
        </w:rPr>
        <w:t>.;</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B07D93">
        <w:rPr>
          <w:rFonts w:ascii="Times New Roman" w:eastAsia="Times New Roman" w:hAnsi="Times New Roman" w:cs="Times New Roman"/>
          <w:sz w:val="24"/>
          <w:szCs w:val="24"/>
          <w:lang w:eastAsia="ru-RU"/>
        </w:rPr>
        <w:t>Сб</w:t>
      </w:r>
      <w:proofErr w:type="spellEnd"/>
      <w:r w:rsidRPr="00B07D93">
        <w:rPr>
          <w:rFonts w:ascii="Times New Roman" w:eastAsia="Times New Roman" w:hAnsi="Times New Roman" w:cs="Times New Roman"/>
          <w:sz w:val="24"/>
          <w:szCs w:val="24"/>
          <w:lang w:eastAsia="ru-RU"/>
        </w:rPr>
        <w:t xml:space="preserve"> - базовая стоимость аренды одного квадратного метра устанавливается решением Совета депутатов муниципального образования;</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B07D93">
        <w:rPr>
          <w:rFonts w:ascii="Times New Roman" w:eastAsia="Times New Roman" w:hAnsi="Times New Roman" w:cs="Times New Roman"/>
          <w:sz w:val="24"/>
          <w:szCs w:val="24"/>
          <w:lang w:eastAsia="ru-RU"/>
        </w:rPr>
        <w:t>Кп</w:t>
      </w:r>
      <w:proofErr w:type="spellEnd"/>
      <w:r w:rsidRPr="00B07D93">
        <w:rPr>
          <w:rFonts w:ascii="Times New Roman" w:eastAsia="Times New Roman" w:hAnsi="Times New Roman" w:cs="Times New Roman"/>
          <w:sz w:val="24"/>
          <w:szCs w:val="24"/>
          <w:lang w:eastAsia="ru-RU"/>
        </w:rPr>
        <w:t xml:space="preserve"> - коэффициент, учитывающий расположение объекта в здании (сооружении);</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B07D93">
        <w:rPr>
          <w:rFonts w:ascii="Times New Roman" w:eastAsia="Times New Roman" w:hAnsi="Times New Roman" w:cs="Times New Roman"/>
          <w:sz w:val="24"/>
          <w:szCs w:val="24"/>
          <w:lang w:eastAsia="ru-RU"/>
        </w:rPr>
        <w:lastRenderedPageBreak/>
        <w:t>Крп</w:t>
      </w:r>
      <w:proofErr w:type="spellEnd"/>
      <w:r w:rsidRPr="00B07D93">
        <w:rPr>
          <w:rFonts w:ascii="Times New Roman" w:eastAsia="Times New Roman" w:hAnsi="Times New Roman" w:cs="Times New Roman"/>
          <w:sz w:val="24"/>
          <w:szCs w:val="24"/>
          <w:lang w:eastAsia="ru-RU"/>
        </w:rPr>
        <w:t xml:space="preserve"> - коэффициент территориальной зоны, устанавливаемый в зависимости от местонахождения арендуемого объекта и социально-экономической ситуации, складывающейся в муниципальном образовании;</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К </w:t>
      </w:r>
      <w:proofErr w:type="spellStart"/>
      <w:r w:rsidRPr="00B07D93">
        <w:rPr>
          <w:rFonts w:ascii="Times New Roman" w:eastAsia="Times New Roman" w:hAnsi="Times New Roman" w:cs="Times New Roman"/>
          <w:sz w:val="24"/>
          <w:szCs w:val="24"/>
          <w:lang w:eastAsia="ru-RU"/>
        </w:rPr>
        <w:t>пл</w:t>
      </w:r>
      <w:proofErr w:type="spellEnd"/>
      <w:r w:rsidRPr="00B07D93">
        <w:rPr>
          <w:rFonts w:ascii="Times New Roman" w:eastAsia="Times New Roman" w:hAnsi="Times New Roman" w:cs="Times New Roman"/>
          <w:sz w:val="24"/>
          <w:szCs w:val="24"/>
          <w:lang w:eastAsia="ru-RU"/>
        </w:rPr>
        <w:t xml:space="preserve"> - коэффициент площади;</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B07D93">
        <w:rPr>
          <w:rFonts w:ascii="Times New Roman" w:eastAsia="Times New Roman" w:hAnsi="Times New Roman" w:cs="Times New Roman"/>
          <w:sz w:val="24"/>
          <w:szCs w:val="24"/>
          <w:lang w:eastAsia="ru-RU"/>
        </w:rPr>
        <w:t>Ктд</w:t>
      </w:r>
      <w:proofErr w:type="spellEnd"/>
      <w:r w:rsidRPr="00B07D93">
        <w:rPr>
          <w:rFonts w:ascii="Times New Roman" w:eastAsia="Times New Roman" w:hAnsi="Times New Roman" w:cs="Times New Roman"/>
          <w:sz w:val="24"/>
          <w:szCs w:val="24"/>
          <w:lang w:eastAsia="ru-RU"/>
        </w:rPr>
        <w:t xml:space="preserve"> - коэффициент типа деятельности, устанавливаемый с учетом вида деятельности арендатора; </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B07D93">
        <w:rPr>
          <w:rFonts w:ascii="Times New Roman" w:eastAsia="Times New Roman" w:hAnsi="Times New Roman" w:cs="Times New Roman"/>
          <w:sz w:val="24"/>
          <w:szCs w:val="24"/>
          <w:lang w:eastAsia="ru-RU"/>
        </w:rPr>
        <w:t>Кз</w:t>
      </w:r>
      <w:proofErr w:type="spellEnd"/>
      <w:r w:rsidRPr="00B07D93">
        <w:rPr>
          <w:rFonts w:ascii="Times New Roman" w:eastAsia="Times New Roman" w:hAnsi="Times New Roman" w:cs="Times New Roman"/>
          <w:sz w:val="24"/>
          <w:szCs w:val="24"/>
          <w:lang w:eastAsia="ru-RU"/>
        </w:rPr>
        <w:t xml:space="preserve"> - коэффициент за пользование земельным участком под встроенным нежилым помещением;</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К субар- коэффициент субаренды.</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Годовая арендная плата без учета НДС составляет:</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B07D93">
        <w:rPr>
          <w:rFonts w:ascii="Times New Roman" w:eastAsia="Times New Roman" w:hAnsi="Times New Roman" w:cs="Times New Roman"/>
          <w:sz w:val="24"/>
          <w:szCs w:val="24"/>
          <w:lang w:eastAsia="ru-RU"/>
        </w:rPr>
        <w:t>Агод</w:t>
      </w:r>
      <w:proofErr w:type="spellEnd"/>
      <w:r w:rsidRPr="00B07D93">
        <w:rPr>
          <w:rFonts w:ascii="Times New Roman" w:eastAsia="Times New Roman" w:hAnsi="Times New Roman" w:cs="Times New Roman"/>
          <w:sz w:val="24"/>
          <w:szCs w:val="24"/>
          <w:lang w:eastAsia="ru-RU"/>
        </w:rPr>
        <w:t xml:space="preserve"> =62,9 х 936 х1,0 х 1,0 х1,1 х____</w:t>
      </w:r>
      <w:r w:rsidRPr="00B07D93">
        <w:rPr>
          <w:rFonts w:ascii="Times New Roman" w:eastAsia="Times New Roman" w:hAnsi="Times New Roman" w:cs="Times New Roman"/>
          <w:sz w:val="24"/>
          <w:szCs w:val="24"/>
          <w:lang w:val="en-US" w:eastAsia="ru-RU"/>
        </w:rPr>
        <w:t>x</w:t>
      </w:r>
      <w:r w:rsidRPr="00B07D93">
        <w:rPr>
          <w:rFonts w:ascii="Times New Roman" w:eastAsia="Times New Roman" w:hAnsi="Times New Roman" w:cs="Times New Roman"/>
          <w:sz w:val="24"/>
          <w:szCs w:val="24"/>
          <w:lang w:eastAsia="ru-RU"/>
        </w:rPr>
        <w:t>1,1 = ______ руб.____ коп.</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А мес.=____ руб.__ коп.</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НДС год. = ______ руб. ___ коп.         НДС месяц = _____ руб.___ коп.</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3.2. Арендатор обязан самостоятельно рассчитывать размер арендной платы согласно п.3.1 Договора, а также налог на добавленную стоимость с суммы арендной платы в рублях, исходя из действующей ставки НДС.</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3.3. В случае изменения соответствующих методик определения арендной платы Арендодатель вправе изменить размер арендной платы в бесспорном и одностороннем порядке не чаще одного раза в год. Новая величина арендной платы устанавливается с момента получения Арендатором уведомления об изменении величины арендной платы. Момент получения Арендатором уведомления определяется в любом случае не позднее 5 дней с даты его отправки заказным письмом.</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3.4. Арендатор перечисляет арендную плату, а также налог на добавленную стоимость отдельными платежными поручениями на соответствующие счета ежемесячно не позднее 10 числа месяца, подлежащего оплате.</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p>
    <w:p w:rsidR="00B07D93" w:rsidRPr="00B07D93" w:rsidRDefault="00B07D93" w:rsidP="00B07D93">
      <w:pPr>
        <w:spacing w:before="120" w:after="120" w:line="240" w:lineRule="auto"/>
        <w:ind w:left="142" w:firstLine="567"/>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4. ОТВЕТСТВЕННОСТЬ СТОРОН</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4.1. В случае неисполнения или ненадлежащего исполнения условий Договора виновная сторона обязана возместить причиненные убытки.</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4.2.В случае нарушения Арендатором п.3.4 Договора начисляются пени в размере 0,15 % с просроченной суммы за каждый день просрочки.</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4.3. В случае несвоевременной передачи Арендатором Объекта в соответствии с Договором Арендатор оплачивает Арендодателю пени в размере 0,15% от суммы арендной платы в год за каждый день просрочки.</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4.4. В случае несвоевременного выполнения предписаний Арендодателя, Арендатор оплачивает пени Арендодателю в размере 0,1 % от суммы годовой арендной платы за каждый день просрочки.</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4.5. В случае нарушения Арендатором п.п.2.2.4., 2.2.7.,2.2.9., 2.2.10. Договора он выплачивает Арендодателю штраф в размере месячной арендной платы. </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4.6. Уплата штрафа (пени) не освобождает Стороны от выполнения лежащих на них обязательств по Договору</w:t>
      </w:r>
    </w:p>
    <w:p w:rsidR="00B07D93" w:rsidRPr="00B07D93" w:rsidRDefault="00B07D93" w:rsidP="00B07D93">
      <w:pPr>
        <w:spacing w:before="120" w:after="120" w:line="240" w:lineRule="auto"/>
        <w:ind w:left="142" w:firstLine="567"/>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5. ИЗМЕНЕНИЕ И ПРЕКРАЩЕНИЕ ДОГОВОРА</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п.3.3 Договора.</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до года. При этом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lastRenderedPageBreak/>
        <w:t>5.3. Договор аренды может быть досрочно расторгнут судом по требованию Арендодателя в следующих случаях:</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5.3.1. При использовании Арендатором Объекта не по указанному в п.1.1 Договора назначению.</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5.3.2. При необеспечении Арендатором в соответствии с п. 2.2.13.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5.3.3. При сдаче Объекта как в целом, так и по частям в субаренду или иное пользование,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5.3.4. В случае,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w:t>
      </w:r>
      <w:proofErr w:type="spellStart"/>
      <w:r w:rsidRPr="00B07D93">
        <w:rPr>
          <w:rFonts w:ascii="Times New Roman" w:eastAsia="Times New Roman" w:hAnsi="Times New Roman" w:cs="Times New Roman"/>
          <w:sz w:val="24"/>
          <w:szCs w:val="24"/>
          <w:lang w:eastAsia="ru-RU"/>
        </w:rPr>
        <w:t>п.п</w:t>
      </w:r>
      <w:proofErr w:type="spellEnd"/>
      <w:r w:rsidRPr="00B07D93">
        <w:rPr>
          <w:rFonts w:ascii="Times New Roman" w:eastAsia="Times New Roman" w:hAnsi="Times New Roman" w:cs="Times New Roman"/>
          <w:sz w:val="24"/>
          <w:szCs w:val="24"/>
          <w:lang w:eastAsia="ru-RU"/>
        </w:rPr>
        <w:t>. 2.2.5., 2.2.6. Договора.</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5.3.5. В случае, если Арендатор не ввел Объект в эксплуатацию в установленные сроки или не выполняет план-график ремонтно-восстановительных работ.</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5.4.</w:t>
      </w:r>
      <w:r w:rsidRPr="00B07D93">
        <w:rPr>
          <w:rFonts w:ascii="Times New Roman" w:eastAsia="Times New Roman" w:hAnsi="Times New Roman" w:cs="Times New Roman"/>
          <w:b/>
          <w:sz w:val="24"/>
          <w:szCs w:val="24"/>
          <w:lang w:eastAsia="ru-RU"/>
        </w:rPr>
        <w:t xml:space="preserve"> </w:t>
      </w:r>
      <w:r w:rsidRPr="00B07D93">
        <w:rPr>
          <w:rFonts w:ascii="Times New Roman" w:eastAsia="Times New Roman" w:hAnsi="Times New Roman" w:cs="Times New Roman"/>
          <w:sz w:val="24"/>
          <w:szCs w:val="24"/>
          <w:lang w:eastAsia="ru-RU"/>
        </w:rPr>
        <w:t>Договор аренды, может быть расторгнут судом по требованию Арендатора:</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5.4.1. В случае, если Арендодатель не предоставляет Объект Арендатору в пользование либо создает препятствия пользованию имуществом в соответствии с условиями договора или назначением имущества.</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5.4.2.В случае, если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5.4.3. В случае, если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5.4.4. В случае если имущество в силу обстоятельств, за которые Арендатор не отвечает, окажется в состоянии, не пригодном для использования.</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5.5. Договор аренды, может быть, расторгнут во внесудебном порядке по следующим основаниям:</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более двух раз подряд по истечении срока, установленного в п.3.4. Договора независимо от ее последующего внесения;</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При этом, расторжение договора не освобождает Арендатора от необходимости погашения задолженности по арендной плате и выплате неустойки.</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в случае отсутствия договоров на обслуживание Объекта или снабжение его энергетическими и другими ресурсами в течение более чем одного месяца со дня заключения договора аренды.</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5.6. Арендодатель вправе обратиться в суд с требованием досрочного расторжения Договора, если Арендатор не устранит существенные недостатки в срок, указанный в соответствующем письменном предупреждении.</w:t>
      </w:r>
    </w:p>
    <w:p w:rsidR="00B07D93" w:rsidRPr="00B07D93" w:rsidRDefault="00B07D93" w:rsidP="00B07D93">
      <w:pPr>
        <w:spacing w:after="0" w:line="240" w:lineRule="auto"/>
        <w:ind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5.7. Договор подлежит досрочному расторжению в случае, когда принято в установленном порядке решение о сносе здания в связи с аварийным состоянием его конструкций. </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p>
    <w:p w:rsidR="00B07D93" w:rsidRPr="00B07D93" w:rsidRDefault="00B07D93" w:rsidP="00B07D93">
      <w:pPr>
        <w:spacing w:after="0" w:line="240" w:lineRule="auto"/>
        <w:ind w:firstLine="567"/>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6. ОСОБЫЕ И ПРОЧИЕ УСЛОВИЯ</w:t>
      </w:r>
    </w:p>
    <w:p w:rsidR="00B07D93" w:rsidRPr="00B07D93" w:rsidRDefault="00B07D93" w:rsidP="00B07D93">
      <w:pPr>
        <w:spacing w:after="0" w:line="240" w:lineRule="auto"/>
        <w:rPr>
          <w:rFonts w:ascii="Times New Roman" w:eastAsia="Times New Roman" w:hAnsi="Times New Roman" w:cs="Times New Roman"/>
          <w:sz w:val="20"/>
          <w:szCs w:val="20"/>
          <w:lang w:eastAsia="ru-RU"/>
        </w:rPr>
      </w:pP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6.1. Правами третьих лиц сдаваемый в аренду Объект не обременен.</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6.2. Неотделимые улучшения, в том числе капитальный ремонт Объекта, производятся Арендатором только с разрешения Арендодателя.</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6.3.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w:t>
      </w:r>
      <w:r w:rsidRPr="00B07D93">
        <w:rPr>
          <w:rFonts w:ascii="Times New Roman" w:eastAsia="Times New Roman" w:hAnsi="Times New Roman" w:cs="Times New Roman"/>
          <w:sz w:val="24"/>
          <w:szCs w:val="24"/>
          <w:lang w:eastAsia="ru-RU"/>
        </w:rPr>
        <w:lastRenderedPageBreak/>
        <w:t>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в разделе 7 срока действия Договора.</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6.4.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Российской Федерации.</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6.5. Вопросы, неурегулированные Договором, регулируются действующим гражданским законодательством Российской Федерации.</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6.6. Споры, возникающие при исполнении Договора, рассматриваются Арбитражным судом. </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6.7.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6.8. В случае ликвидации Арендатора Договор расторгается.</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6.9. Договор составлен в трех экземплярах, каждый из которых имеет одинаковую юридическую силу.</w:t>
      </w: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Один экземпляр – Арендодателю, второй – Арендатору, третий-</w:t>
      </w:r>
      <w:r w:rsidRPr="00B07D93">
        <w:rPr>
          <w:rFonts w:ascii="Courier New" w:eastAsia="Times New Roman" w:hAnsi="Courier New" w:cs="Times New Roman"/>
          <w:sz w:val="20"/>
          <w:szCs w:val="20"/>
          <w:lang w:eastAsia="ru-RU"/>
        </w:rPr>
        <w:t xml:space="preserve"> </w:t>
      </w:r>
      <w:r w:rsidRPr="00B07D93">
        <w:rPr>
          <w:rFonts w:ascii="Times New Roman" w:eastAsia="Times New Roman" w:hAnsi="Times New Roman" w:cs="Times New Roman"/>
          <w:sz w:val="24"/>
          <w:szCs w:val="24"/>
          <w:lang w:eastAsia="ru-RU"/>
        </w:rPr>
        <w:t>в Регистрационную службу.</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p>
    <w:p w:rsidR="00B07D93" w:rsidRPr="00B07D93" w:rsidRDefault="00B07D93" w:rsidP="00B07D93">
      <w:pPr>
        <w:spacing w:after="0" w:line="240" w:lineRule="auto"/>
        <w:ind w:left="142" w:firstLine="567"/>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7. СРОК ДЕЙСТВИЯ ДОГОВОРА</w:t>
      </w:r>
    </w:p>
    <w:p w:rsidR="00B07D93" w:rsidRPr="00B07D93" w:rsidRDefault="00B07D93" w:rsidP="00B07D93">
      <w:pPr>
        <w:spacing w:after="0" w:line="240" w:lineRule="auto"/>
        <w:rPr>
          <w:rFonts w:ascii="Times New Roman" w:eastAsia="Times New Roman" w:hAnsi="Times New Roman" w:cs="Times New Roman"/>
          <w:sz w:val="20"/>
          <w:szCs w:val="20"/>
          <w:lang w:eastAsia="ru-RU"/>
        </w:rPr>
      </w:pPr>
    </w:p>
    <w:p w:rsidR="00B07D93" w:rsidRPr="00B07D93" w:rsidRDefault="00B07D93" w:rsidP="00B07D93">
      <w:pPr>
        <w:spacing w:after="0" w:line="240" w:lineRule="auto"/>
        <w:ind w:left="142" w:firstLine="567"/>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Договор действует до ______. Вступает в силу с ____.</w:t>
      </w:r>
    </w:p>
    <w:p w:rsidR="00B07D93" w:rsidRPr="00B07D93" w:rsidRDefault="00B07D93" w:rsidP="00B07D93">
      <w:pPr>
        <w:spacing w:before="120" w:after="120" w:line="240" w:lineRule="auto"/>
        <w:ind w:left="142" w:firstLine="567"/>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8. РЕКВИЗИТЫ СТОРОН</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b/>
          <w:sz w:val="24"/>
          <w:szCs w:val="24"/>
          <w:lang w:eastAsia="ru-RU"/>
        </w:rPr>
        <w:t xml:space="preserve">Арендодатель: </w:t>
      </w:r>
      <w:r w:rsidRPr="00B07D93">
        <w:rPr>
          <w:rFonts w:ascii="Times New Roman" w:eastAsia="Times New Roman" w:hAnsi="Times New Roman" w:cs="Times New Roman"/>
          <w:sz w:val="24"/>
          <w:szCs w:val="24"/>
          <w:lang w:eastAsia="ru-RU"/>
        </w:rPr>
        <w:t xml:space="preserve">Администрация муниципального образования «Город Пикалево» </w:t>
      </w:r>
      <w:proofErr w:type="spellStart"/>
      <w:r w:rsidRPr="00B07D93">
        <w:rPr>
          <w:rFonts w:ascii="Times New Roman" w:eastAsia="Times New Roman" w:hAnsi="Times New Roman" w:cs="Times New Roman"/>
          <w:sz w:val="24"/>
          <w:szCs w:val="24"/>
          <w:lang w:eastAsia="ru-RU"/>
        </w:rPr>
        <w:t>Бокситогорского</w:t>
      </w:r>
      <w:proofErr w:type="spellEnd"/>
      <w:r w:rsidRPr="00B07D93">
        <w:rPr>
          <w:rFonts w:ascii="Times New Roman" w:eastAsia="Times New Roman" w:hAnsi="Times New Roman" w:cs="Times New Roman"/>
          <w:sz w:val="24"/>
          <w:szCs w:val="24"/>
          <w:lang w:eastAsia="ru-RU"/>
        </w:rPr>
        <w:t xml:space="preserve"> района Ленинградской области.</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b/>
          <w:sz w:val="24"/>
          <w:szCs w:val="24"/>
          <w:lang w:eastAsia="ru-RU"/>
        </w:rPr>
        <w:t xml:space="preserve">ИНН </w:t>
      </w:r>
      <w:r w:rsidRPr="00B07D93">
        <w:rPr>
          <w:rFonts w:ascii="Times New Roman" w:eastAsia="Times New Roman" w:hAnsi="Times New Roman" w:cs="Times New Roman"/>
          <w:sz w:val="24"/>
          <w:szCs w:val="24"/>
          <w:lang w:eastAsia="ru-RU"/>
        </w:rPr>
        <w:t xml:space="preserve">4722002364    </w:t>
      </w:r>
      <w:r w:rsidRPr="00B07D93">
        <w:rPr>
          <w:rFonts w:ascii="Times New Roman" w:eastAsia="Times New Roman" w:hAnsi="Times New Roman" w:cs="Times New Roman"/>
          <w:b/>
          <w:sz w:val="24"/>
          <w:szCs w:val="24"/>
          <w:lang w:eastAsia="ru-RU"/>
        </w:rPr>
        <w:t>КПП</w:t>
      </w:r>
      <w:r w:rsidRPr="00B07D93">
        <w:rPr>
          <w:rFonts w:ascii="Times New Roman" w:eastAsia="Times New Roman" w:hAnsi="Times New Roman" w:cs="Times New Roman"/>
          <w:sz w:val="24"/>
          <w:szCs w:val="24"/>
          <w:lang w:eastAsia="ru-RU"/>
        </w:rPr>
        <w:t xml:space="preserve"> 471501001</w:t>
      </w:r>
      <w:r w:rsidRPr="00B07D93">
        <w:rPr>
          <w:rFonts w:ascii="Times New Roman" w:eastAsia="Times New Roman" w:hAnsi="Times New Roman" w:cs="Times New Roman"/>
          <w:b/>
          <w:sz w:val="24"/>
          <w:szCs w:val="24"/>
          <w:lang w:eastAsia="ru-RU"/>
        </w:rPr>
        <w:t xml:space="preserve">   ОКТМО</w:t>
      </w:r>
      <w:r w:rsidRPr="00B07D93">
        <w:rPr>
          <w:rFonts w:ascii="Times New Roman" w:eastAsia="Times New Roman" w:hAnsi="Times New Roman" w:cs="Times New Roman"/>
          <w:sz w:val="24"/>
          <w:szCs w:val="24"/>
          <w:lang w:eastAsia="ru-RU"/>
        </w:rPr>
        <w:t xml:space="preserve"> 41603102  </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b/>
          <w:sz w:val="24"/>
          <w:szCs w:val="24"/>
          <w:lang w:eastAsia="ru-RU"/>
        </w:rPr>
        <w:t>Получатель:</w:t>
      </w:r>
      <w:r w:rsidRPr="00B07D93">
        <w:rPr>
          <w:rFonts w:ascii="Times New Roman" w:eastAsia="Times New Roman" w:hAnsi="Times New Roman" w:cs="Times New Roman"/>
          <w:sz w:val="24"/>
          <w:szCs w:val="24"/>
          <w:lang w:eastAsia="ru-RU"/>
        </w:rPr>
        <w:t xml:space="preserve"> УФК по Ленинградской области (Администрация МО «Город Пикалево»)</w:t>
      </w:r>
    </w:p>
    <w:p w:rsidR="00B07D93" w:rsidRPr="00B07D93" w:rsidRDefault="00B07D93" w:rsidP="00B07D93">
      <w:pPr>
        <w:tabs>
          <w:tab w:val="left" w:pos="0"/>
        </w:tabs>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b/>
          <w:sz w:val="24"/>
          <w:szCs w:val="24"/>
          <w:lang w:eastAsia="ru-RU"/>
        </w:rPr>
        <w:t xml:space="preserve">Банк получателя: </w:t>
      </w:r>
      <w:r w:rsidRPr="00B07D93">
        <w:rPr>
          <w:rFonts w:ascii="Times New Roman" w:eastAsia="Times New Roman" w:hAnsi="Times New Roman" w:cs="Times New Roman"/>
          <w:sz w:val="24"/>
          <w:szCs w:val="24"/>
          <w:lang w:eastAsia="ru-RU"/>
        </w:rPr>
        <w:t>ОТДЕЛЕНИЕ ЛЕНИНГРАДСКОЕ БАНКА РОССИИ//УФК по                   Ленинградской области г. Санкт-Петербург</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b/>
          <w:sz w:val="24"/>
          <w:szCs w:val="24"/>
          <w:lang w:eastAsia="ru-RU"/>
        </w:rPr>
        <w:t>Единый казначейский счет:</w:t>
      </w:r>
      <w:r w:rsidRPr="00B07D93">
        <w:rPr>
          <w:rFonts w:ascii="Times New Roman" w:eastAsia="Times New Roman" w:hAnsi="Times New Roman" w:cs="Times New Roman"/>
          <w:sz w:val="24"/>
          <w:szCs w:val="24"/>
          <w:lang w:eastAsia="ru-RU"/>
        </w:rPr>
        <w:t xml:space="preserve"> 40102810745370000006</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b/>
          <w:sz w:val="24"/>
          <w:szCs w:val="24"/>
          <w:lang w:eastAsia="ru-RU"/>
        </w:rPr>
        <w:t xml:space="preserve">Казначейский счет: </w:t>
      </w:r>
      <w:r w:rsidRPr="00B07D93">
        <w:rPr>
          <w:rFonts w:ascii="Times New Roman" w:eastAsia="Times New Roman" w:hAnsi="Times New Roman" w:cs="Times New Roman"/>
          <w:sz w:val="24"/>
          <w:szCs w:val="24"/>
          <w:lang w:eastAsia="ru-RU"/>
        </w:rPr>
        <w:t>03100643000000014500</w:t>
      </w:r>
    </w:p>
    <w:p w:rsidR="00B07D93" w:rsidRPr="00B07D93" w:rsidRDefault="00B07D93" w:rsidP="00B07D93">
      <w:pPr>
        <w:spacing w:after="0" w:line="240" w:lineRule="auto"/>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л/с 04453004600</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b/>
          <w:sz w:val="24"/>
          <w:szCs w:val="24"/>
          <w:lang w:eastAsia="ru-RU"/>
        </w:rPr>
        <w:t>БИК</w:t>
      </w:r>
      <w:r w:rsidRPr="00B07D93">
        <w:rPr>
          <w:rFonts w:ascii="Times New Roman" w:eastAsia="Times New Roman" w:hAnsi="Times New Roman" w:cs="Times New Roman"/>
          <w:sz w:val="24"/>
          <w:szCs w:val="24"/>
          <w:lang w:eastAsia="ru-RU"/>
        </w:rPr>
        <w:t xml:space="preserve"> 014106101</w:t>
      </w:r>
    </w:p>
    <w:p w:rsidR="00B07D93" w:rsidRPr="00B07D93" w:rsidRDefault="00B07D93" w:rsidP="00B07D93">
      <w:pPr>
        <w:spacing w:after="0" w:line="240" w:lineRule="auto"/>
        <w:rPr>
          <w:rFonts w:ascii="Times New Roman" w:eastAsia="Times New Roman" w:hAnsi="Times New Roman" w:cs="Times New Roman"/>
          <w:color w:val="000000"/>
          <w:sz w:val="24"/>
          <w:szCs w:val="24"/>
          <w:lang w:eastAsia="ru-RU"/>
        </w:rPr>
      </w:pPr>
      <w:r w:rsidRPr="00B07D93">
        <w:rPr>
          <w:rFonts w:ascii="Times New Roman" w:eastAsia="Times New Roman" w:hAnsi="Times New Roman" w:cs="Times New Roman"/>
          <w:sz w:val="24"/>
          <w:szCs w:val="24"/>
          <w:lang w:eastAsia="ru-RU"/>
        </w:rPr>
        <w:t xml:space="preserve">КБК 001 1 11 05 075 13 0 000 120 </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Адрес: г. Пикалево, ул. Речная, д.4</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b/>
          <w:sz w:val="24"/>
          <w:szCs w:val="24"/>
          <w:lang w:eastAsia="ru-RU"/>
        </w:rPr>
        <w:t>Арендатор: ________________________________________________</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Адрес: ____________________________________________________</w:t>
      </w:r>
    </w:p>
    <w:p w:rsidR="00B07D93" w:rsidRPr="00B07D93" w:rsidRDefault="00B07D93" w:rsidP="00B07D93">
      <w:pPr>
        <w:keepNext/>
        <w:spacing w:after="0" w:line="240" w:lineRule="auto"/>
        <w:jc w:val="both"/>
        <w:outlineLvl w:val="2"/>
        <w:rPr>
          <w:rFonts w:ascii="Times New Roman" w:eastAsia="Times New Roman" w:hAnsi="Times New Roman" w:cs="Times New Roman"/>
          <w:sz w:val="24"/>
          <w:szCs w:val="24"/>
          <w:lang w:eastAsia="ru-RU"/>
        </w:rPr>
      </w:pPr>
    </w:p>
    <w:p w:rsidR="00B07D93" w:rsidRPr="00B07D93" w:rsidRDefault="00B07D93" w:rsidP="00B07D93">
      <w:pPr>
        <w:keepNext/>
        <w:spacing w:after="0" w:line="240" w:lineRule="auto"/>
        <w:jc w:val="both"/>
        <w:outlineLvl w:val="2"/>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Арендодатель:</w:t>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t xml:space="preserve">Арендатор: </w:t>
      </w:r>
    </w:p>
    <w:p w:rsidR="00B07D93" w:rsidRPr="00B07D93" w:rsidRDefault="00B07D93" w:rsidP="00B07D93">
      <w:pPr>
        <w:keepNext/>
        <w:spacing w:after="0" w:line="240" w:lineRule="auto"/>
        <w:jc w:val="both"/>
        <w:outlineLvl w:val="2"/>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Глава администрации</w:t>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МО «Город Пикалево»</w:t>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 xml:space="preserve">______________   </w:t>
      </w:r>
      <w:proofErr w:type="spellStart"/>
      <w:r w:rsidRPr="00B07D93">
        <w:rPr>
          <w:rFonts w:ascii="Times New Roman" w:eastAsia="Times New Roman" w:hAnsi="Times New Roman" w:cs="Times New Roman"/>
          <w:sz w:val="24"/>
          <w:szCs w:val="24"/>
          <w:lang w:eastAsia="ru-RU"/>
        </w:rPr>
        <w:t>Д.Н.Садовников</w:t>
      </w:r>
      <w:proofErr w:type="spellEnd"/>
      <w:r w:rsidRPr="00B07D93">
        <w:rPr>
          <w:rFonts w:ascii="Times New Roman" w:eastAsia="Times New Roman" w:hAnsi="Times New Roman" w:cs="Times New Roman"/>
          <w:sz w:val="24"/>
          <w:szCs w:val="24"/>
          <w:lang w:eastAsia="ru-RU"/>
        </w:rPr>
        <w:t xml:space="preserve">                   </w:t>
      </w:r>
      <w:r w:rsidRPr="00B07D93">
        <w:rPr>
          <w:rFonts w:ascii="Times New Roman" w:eastAsia="Times New Roman" w:hAnsi="Times New Roman" w:cs="Times New Roman"/>
          <w:sz w:val="24"/>
          <w:szCs w:val="24"/>
          <w:lang w:eastAsia="ru-RU"/>
        </w:rPr>
        <w:tab/>
        <w:t xml:space="preserve">        ______________________</w:t>
      </w:r>
    </w:p>
    <w:p w:rsidR="00B07D93" w:rsidRPr="00B07D93" w:rsidRDefault="00B07D93" w:rsidP="00B07D93">
      <w:pPr>
        <w:spacing w:after="0" w:line="240" w:lineRule="auto"/>
        <w:jc w:val="both"/>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br w:type="page"/>
      </w:r>
      <w:r w:rsidRPr="00B07D93">
        <w:rPr>
          <w:rFonts w:ascii="Times New Roman" w:eastAsia="Times New Roman" w:hAnsi="Times New Roman" w:cs="Times New Roman"/>
          <w:b/>
          <w:sz w:val="24"/>
          <w:szCs w:val="24"/>
          <w:lang w:eastAsia="ru-RU"/>
        </w:rPr>
        <w:lastRenderedPageBreak/>
        <w:t>Арендная плата за помещение перечисляется</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b/>
          <w:sz w:val="24"/>
          <w:szCs w:val="24"/>
          <w:lang w:eastAsia="ru-RU"/>
        </w:rPr>
        <w:t xml:space="preserve">ИНН </w:t>
      </w:r>
      <w:r w:rsidRPr="00B07D93">
        <w:rPr>
          <w:rFonts w:ascii="Times New Roman" w:eastAsia="Times New Roman" w:hAnsi="Times New Roman" w:cs="Times New Roman"/>
          <w:sz w:val="24"/>
          <w:szCs w:val="24"/>
          <w:lang w:eastAsia="ru-RU"/>
        </w:rPr>
        <w:t xml:space="preserve">4722002364    </w:t>
      </w:r>
      <w:r w:rsidRPr="00B07D93">
        <w:rPr>
          <w:rFonts w:ascii="Times New Roman" w:eastAsia="Times New Roman" w:hAnsi="Times New Roman" w:cs="Times New Roman"/>
          <w:b/>
          <w:sz w:val="24"/>
          <w:szCs w:val="24"/>
          <w:lang w:eastAsia="ru-RU"/>
        </w:rPr>
        <w:t>КПП</w:t>
      </w:r>
      <w:r w:rsidRPr="00B07D93">
        <w:rPr>
          <w:rFonts w:ascii="Times New Roman" w:eastAsia="Times New Roman" w:hAnsi="Times New Roman" w:cs="Times New Roman"/>
          <w:sz w:val="24"/>
          <w:szCs w:val="24"/>
          <w:lang w:eastAsia="ru-RU"/>
        </w:rPr>
        <w:t xml:space="preserve"> 471501001</w:t>
      </w:r>
      <w:r w:rsidRPr="00B07D93">
        <w:rPr>
          <w:rFonts w:ascii="Times New Roman" w:eastAsia="Times New Roman" w:hAnsi="Times New Roman" w:cs="Times New Roman"/>
          <w:b/>
          <w:sz w:val="24"/>
          <w:szCs w:val="24"/>
          <w:lang w:eastAsia="ru-RU"/>
        </w:rPr>
        <w:t xml:space="preserve">   ОКТМО</w:t>
      </w:r>
      <w:r w:rsidRPr="00B07D93">
        <w:rPr>
          <w:rFonts w:ascii="Times New Roman" w:eastAsia="Times New Roman" w:hAnsi="Times New Roman" w:cs="Times New Roman"/>
          <w:sz w:val="24"/>
          <w:szCs w:val="24"/>
          <w:lang w:eastAsia="ru-RU"/>
        </w:rPr>
        <w:t xml:space="preserve"> 41603102  </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b/>
          <w:sz w:val="24"/>
          <w:szCs w:val="24"/>
          <w:lang w:eastAsia="ru-RU"/>
        </w:rPr>
        <w:t>Получатель:</w:t>
      </w:r>
      <w:r w:rsidRPr="00B07D93">
        <w:rPr>
          <w:rFonts w:ascii="Times New Roman" w:eastAsia="Times New Roman" w:hAnsi="Times New Roman" w:cs="Times New Roman"/>
          <w:sz w:val="24"/>
          <w:szCs w:val="24"/>
          <w:lang w:eastAsia="ru-RU"/>
        </w:rPr>
        <w:t xml:space="preserve"> УФК по Ленинградской области (Администрация МО «Город Пикалево»)</w:t>
      </w:r>
    </w:p>
    <w:p w:rsidR="00B07D93" w:rsidRPr="00B07D93" w:rsidRDefault="00B07D93" w:rsidP="00B07D93">
      <w:pPr>
        <w:tabs>
          <w:tab w:val="left" w:pos="0"/>
        </w:tabs>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b/>
          <w:sz w:val="24"/>
          <w:szCs w:val="24"/>
          <w:lang w:eastAsia="ru-RU"/>
        </w:rPr>
        <w:t xml:space="preserve">Банк получателя: </w:t>
      </w:r>
      <w:r w:rsidRPr="00B07D93">
        <w:rPr>
          <w:rFonts w:ascii="Times New Roman" w:eastAsia="Times New Roman" w:hAnsi="Times New Roman" w:cs="Times New Roman"/>
          <w:sz w:val="24"/>
          <w:szCs w:val="24"/>
          <w:lang w:eastAsia="ru-RU"/>
        </w:rPr>
        <w:t>ОТДЕЛЕНИЕ ЛЕНИНГРАДСКОЕ БАНКА РОССИИ//УФК по                   Ленинградской области г. Санкт-Петербург</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b/>
          <w:sz w:val="24"/>
          <w:szCs w:val="24"/>
          <w:lang w:eastAsia="ru-RU"/>
        </w:rPr>
        <w:t>Единый казначейский счет:</w:t>
      </w:r>
      <w:r w:rsidRPr="00B07D93">
        <w:rPr>
          <w:rFonts w:ascii="Times New Roman" w:eastAsia="Times New Roman" w:hAnsi="Times New Roman" w:cs="Times New Roman"/>
          <w:sz w:val="24"/>
          <w:szCs w:val="24"/>
          <w:lang w:eastAsia="ru-RU"/>
        </w:rPr>
        <w:t xml:space="preserve"> 40102810745370000006</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b/>
          <w:sz w:val="24"/>
          <w:szCs w:val="24"/>
          <w:lang w:eastAsia="ru-RU"/>
        </w:rPr>
        <w:t xml:space="preserve">Казначейский счет: </w:t>
      </w:r>
      <w:r w:rsidRPr="00B07D93">
        <w:rPr>
          <w:rFonts w:ascii="Times New Roman" w:eastAsia="Times New Roman" w:hAnsi="Times New Roman" w:cs="Times New Roman"/>
          <w:sz w:val="24"/>
          <w:szCs w:val="24"/>
          <w:lang w:eastAsia="ru-RU"/>
        </w:rPr>
        <w:t>03100643000000014500</w:t>
      </w:r>
    </w:p>
    <w:p w:rsidR="00B07D93" w:rsidRPr="00B07D93" w:rsidRDefault="00B07D93" w:rsidP="00B07D93">
      <w:pPr>
        <w:spacing w:after="0" w:line="240" w:lineRule="auto"/>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л/с 04453004600</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b/>
          <w:sz w:val="24"/>
          <w:szCs w:val="24"/>
          <w:lang w:eastAsia="ru-RU"/>
        </w:rPr>
        <w:t>БИК</w:t>
      </w:r>
      <w:r w:rsidRPr="00B07D93">
        <w:rPr>
          <w:rFonts w:ascii="Times New Roman" w:eastAsia="Times New Roman" w:hAnsi="Times New Roman" w:cs="Times New Roman"/>
          <w:sz w:val="24"/>
          <w:szCs w:val="24"/>
          <w:lang w:eastAsia="ru-RU"/>
        </w:rPr>
        <w:t xml:space="preserve"> 014106101</w:t>
      </w:r>
    </w:p>
    <w:p w:rsidR="00B07D93" w:rsidRPr="00B07D93" w:rsidRDefault="00B07D93" w:rsidP="00B07D93">
      <w:pPr>
        <w:spacing w:after="0" w:line="240" w:lineRule="auto"/>
        <w:rPr>
          <w:rFonts w:ascii="Times New Roman" w:eastAsia="Times New Roman" w:hAnsi="Times New Roman" w:cs="Times New Roman"/>
          <w:color w:val="000000"/>
          <w:sz w:val="24"/>
          <w:szCs w:val="24"/>
          <w:lang w:eastAsia="ru-RU"/>
        </w:rPr>
      </w:pPr>
      <w:r w:rsidRPr="00B07D93">
        <w:rPr>
          <w:rFonts w:ascii="Times New Roman" w:eastAsia="Times New Roman" w:hAnsi="Times New Roman" w:cs="Times New Roman"/>
          <w:sz w:val="24"/>
          <w:szCs w:val="24"/>
          <w:lang w:eastAsia="ru-RU"/>
        </w:rPr>
        <w:t xml:space="preserve">КБК 001 1 11 05 075 13 0 000 120 </w:t>
      </w:r>
    </w:p>
    <w:p w:rsidR="00B07D93" w:rsidRPr="00B07D93" w:rsidRDefault="00B07D93" w:rsidP="00B07D93">
      <w:pPr>
        <w:spacing w:after="0" w:line="240" w:lineRule="auto"/>
        <w:jc w:val="center"/>
        <w:rPr>
          <w:rFonts w:ascii="Times New Roman" w:eastAsia="Times New Roman" w:hAnsi="Times New Roman" w:cs="Times New Roman"/>
          <w:b/>
          <w:sz w:val="28"/>
          <w:szCs w:val="28"/>
          <w:lang w:eastAsia="ru-RU"/>
        </w:rPr>
      </w:pPr>
      <w:r w:rsidRPr="00B07D93">
        <w:rPr>
          <w:rFonts w:ascii="Times New Roman" w:eastAsia="Times New Roman" w:hAnsi="Times New Roman" w:cs="Times New Roman"/>
          <w:sz w:val="24"/>
          <w:szCs w:val="24"/>
          <w:lang w:eastAsia="ru-RU"/>
        </w:rPr>
        <w:br w:type="page"/>
      </w:r>
      <w:r w:rsidRPr="00B07D93">
        <w:rPr>
          <w:rFonts w:ascii="Times New Roman" w:eastAsia="Times New Roman" w:hAnsi="Times New Roman" w:cs="Times New Roman"/>
          <w:b/>
          <w:sz w:val="28"/>
          <w:szCs w:val="28"/>
          <w:lang w:eastAsia="ru-RU"/>
        </w:rPr>
        <w:lastRenderedPageBreak/>
        <w:t>АКТ ПРИЕМА-ПЕРЕДАЧИ</w:t>
      </w:r>
    </w:p>
    <w:p w:rsidR="00B07D93" w:rsidRPr="00B07D93" w:rsidRDefault="00B07D93" w:rsidP="00B07D93">
      <w:pPr>
        <w:spacing w:after="0" w:line="240" w:lineRule="auto"/>
        <w:rPr>
          <w:rFonts w:ascii="Times New Roman" w:eastAsia="Times New Roman" w:hAnsi="Times New Roman" w:cs="Times New Roman"/>
          <w:sz w:val="28"/>
          <w:szCs w:val="28"/>
          <w:lang w:eastAsia="ru-RU"/>
        </w:rPr>
      </w:pPr>
    </w:p>
    <w:p w:rsidR="00B07D93" w:rsidRPr="00B07D93" w:rsidRDefault="00B07D93" w:rsidP="00B07D93">
      <w:pPr>
        <w:spacing w:after="0" w:line="240" w:lineRule="auto"/>
        <w:rPr>
          <w:rFonts w:ascii="Times New Roman" w:eastAsia="Times New Roman" w:hAnsi="Times New Roman" w:cs="Times New Roman"/>
          <w:sz w:val="24"/>
          <w:szCs w:val="24"/>
          <w:lang w:eastAsia="ru-RU"/>
        </w:rPr>
      </w:pPr>
    </w:p>
    <w:p w:rsidR="00B07D93" w:rsidRPr="00B07D93" w:rsidRDefault="00B07D93" w:rsidP="00B07D93">
      <w:pPr>
        <w:spacing w:after="0" w:line="240" w:lineRule="auto"/>
        <w:rPr>
          <w:rFonts w:ascii="Times New Roman" w:eastAsia="Times New Roman" w:hAnsi="Times New Roman" w:cs="Times New Roman"/>
          <w:sz w:val="24"/>
          <w:szCs w:val="24"/>
          <w:lang w:eastAsia="ru-RU"/>
        </w:rPr>
      </w:pP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г. Пикалево</w:t>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r>
      <w:r w:rsidRPr="00B07D93">
        <w:rPr>
          <w:rFonts w:ascii="Times New Roman" w:eastAsia="Times New Roman" w:hAnsi="Times New Roman" w:cs="Times New Roman"/>
          <w:sz w:val="24"/>
          <w:szCs w:val="24"/>
          <w:lang w:eastAsia="ru-RU"/>
        </w:rPr>
        <w:tab/>
        <w:t xml:space="preserve">     </w:t>
      </w:r>
      <w:proofErr w:type="gramStart"/>
      <w:r w:rsidRPr="00B07D93">
        <w:rPr>
          <w:rFonts w:ascii="Times New Roman" w:eastAsia="Times New Roman" w:hAnsi="Times New Roman" w:cs="Times New Roman"/>
          <w:sz w:val="24"/>
          <w:szCs w:val="24"/>
          <w:lang w:eastAsia="ru-RU"/>
        </w:rPr>
        <w:t xml:space="preserve">   «</w:t>
      </w:r>
      <w:proofErr w:type="gramEnd"/>
      <w:r w:rsidRPr="00B07D93">
        <w:rPr>
          <w:rFonts w:ascii="Times New Roman" w:eastAsia="Times New Roman" w:hAnsi="Times New Roman" w:cs="Times New Roman"/>
          <w:sz w:val="24"/>
          <w:szCs w:val="24"/>
          <w:lang w:eastAsia="ru-RU"/>
        </w:rPr>
        <w:t>___»________ 2021 г.</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p>
    <w:p w:rsidR="00B07D93" w:rsidRPr="00B07D93" w:rsidRDefault="00B07D93" w:rsidP="00B07D93">
      <w:pPr>
        <w:tabs>
          <w:tab w:val="left" w:pos="567"/>
        </w:tabs>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ab/>
        <w:t xml:space="preserve">Мы, нижеподписавшиеся, Администрация МО «Город Пикалево» </w:t>
      </w:r>
      <w:proofErr w:type="spellStart"/>
      <w:r w:rsidRPr="00B07D93">
        <w:rPr>
          <w:rFonts w:ascii="Times New Roman" w:eastAsia="Times New Roman" w:hAnsi="Times New Roman" w:cs="Times New Roman"/>
          <w:sz w:val="24"/>
          <w:szCs w:val="24"/>
          <w:lang w:eastAsia="ru-RU"/>
        </w:rPr>
        <w:t>Бокситогорского</w:t>
      </w:r>
      <w:proofErr w:type="spellEnd"/>
      <w:r w:rsidRPr="00B07D93">
        <w:rPr>
          <w:rFonts w:ascii="Times New Roman" w:eastAsia="Times New Roman" w:hAnsi="Times New Roman" w:cs="Times New Roman"/>
          <w:sz w:val="24"/>
          <w:szCs w:val="24"/>
          <w:lang w:eastAsia="ru-RU"/>
        </w:rPr>
        <w:t xml:space="preserve"> района Ленинградской области, в лице главы администрации </w:t>
      </w:r>
      <w:proofErr w:type="spellStart"/>
      <w:r w:rsidRPr="00B07D93">
        <w:rPr>
          <w:rFonts w:ascii="Times New Roman" w:eastAsia="Times New Roman" w:hAnsi="Times New Roman" w:cs="Times New Roman"/>
          <w:sz w:val="24"/>
          <w:szCs w:val="24"/>
          <w:lang w:eastAsia="ru-RU"/>
        </w:rPr>
        <w:t>Садовникова</w:t>
      </w:r>
      <w:proofErr w:type="spellEnd"/>
      <w:r w:rsidRPr="00B07D93">
        <w:rPr>
          <w:rFonts w:ascii="Times New Roman" w:eastAsia="Times New Roman" w:hAnsi="Times New Roman" w:cs="Times New Roman"/>
          <w:sz w:val="24"/>
          <w:szCs w:val="24"/>
          <w:lang w:eastAsia="ru-RU"/>
        </w:rPr>
        <w:t xml:space="preserve"> Дмитрия Николаевича, действующего на основании Устава с одной стороны, и ___________________________________, с другой стороны составили настоящий акт о нижеследующем:</w:t>
      </w:r>
    </w:p>
    <w:p w:rsidR="00B07D93" w:rsidRPr="00B07D93" w:rsidRDefault="00B07D93" w:rsidP="00B07D93">
      <w:pPr>
        <w:spacing w:after="0" w:line="240" w:lineRule="auto"/>
        <w:jc w:val="both"/>
        <w:rPr>
          <w:rFonts w:ascii="Times New Roman" w:eastAsia="Times New Roman" w:hAnsi="Times New Roman" w:cs="Times New Roman"/>
          <w:bCs/>
          <w:sz w:val="24"/>
          <w:szCs w:val="24"/>
          <w:lang w:eastAsia="ru-RU"/>
        </w:rPr>
      </w:pPr>
      <w:r w:rsidRPr="00B07D93">
        <w:rPr>
          <w:rFonts w:ascii="Times New Roman" w:eastAsia="Times New Roman" w:hAnsi="Times New Roman" w:cs="Times New Roman"/>
          <w:sz w:val="24"/>
          <w:szCs w:val="24"/>
          <w:lang w:eastAsia="ru-RU"/>
        </w:rPr>
        <w:tab/>
        <w:t xml:space="preserve">Администрация муниципального образования «Город Пикалево» </w:t>
      </w:r>
      <w:proofErr w:type="spellStart"/>
      <w:r w:rsidRPr="00B07D93">
        <w:rPr>
          <w:rFonts w:ascii="Times New Roman" w:eastAsia="Times New Roman" w:hAnsi="Times New Roman" w:cs="Times New Roman"/>
          <w:sz w:val="24"/>
          <w:szCs w:val="24"/>
          <w:lang w:eastAsia="ru-RU"/>
        </w:rPr>
        <w:t>Бокситогорского</w:t>
      </w:r>
      <w:proofErr w:type="spellEnd"/>
      <w:r w:rsidRPr="00B07D93">
        <w:rPr>
          <w:rFonts w:ascii="Times New Roman" w:eastAsia="Times New Roman" w:hAnsi="Times New Roman" w:cs="Times New Roman"/>
          <w:sz w:val="24"/>
          <w:szCs w:val="24"/>
          <w:lang w:eastAsia="ru-RU"/>
        </w:rPr>
        <w:t xml:space="preserve"> района Ленинградской области передает, а _____________________________________ принимает в пользование объект нежилого фонда, расположенный по адресу: г. Пикалево, 6 микрорайон, д.33 нежилое помещение общей площадью 62,9 </w:t>
      </w:r>
      <w:proofErr w:type="spellStart"/>
      <w:r w:rsidRPr="00B07D93">
        <w:rPr>
          <w:rFonts w:ascii="Times New Roman" w:eastAsia="Times New Roman" w:hAnsi="Times New Roman" w:cs="Times New Roman"/>
          <w:sz w:val="24"/>
          <w:szCs w:val="24"/>
          <w:lang w:eastAsia="ru-RU"/>
        </w:rPr>
        <w:t>кв.м</w:t>
      </w:r>
      <w:proofErr w:type="spellEnd"/>
      <w:r w:rsidRPr="00B07D93">
        <w:rPr>
          <w:rFonts w:ascii="Times New Roman" w:eastAsia="Times New Roman" w:hAnsi="Times New Roman" w:cs="Times New Roman"/>
          <w:sz w:val="24"/>
          <w:szCs w:val="24"/>
          <w:lang w:eastAsia="ru-RU"/>
        </w:rPr>
        <w:t>., для осуществления</w:t>
      </w:r>
      <w:r w:rsidRPr="00B07D93">
        <w:rPr>
          <w:rFonts w:ascii="Times New Roman" w:eastAsia="Times New Roman" w:hAnsi="Times New Roman" w:cs="Times New Roman"/>
          <w:b/>
          <w:sz w:val="28"/>
          <w:szCs w:val="28"/>
          <w:lang w:eastAsia="ru-RU"/>
        </w:rPr>
        <w:t xml:space="preserve"> </w:t>
      </w:r>
      <w:r w:rsidRPr="00B07D93">
        <w:rPr>
          <w:rFonts w:ascii="Times New Roman" w:eastAsia="Times New Roman" w:hAnsi="Times New Roman" w:cs="Times New Roman"/>
          <w:sz w:val="24"/>
          <w:szCs w:val="24"/>
          <w:lang w:eastAsia="ru-RU"/>
        </w:rPr>
        <w:t>деятельности _____________________</w:t>
      </w:r>
      <w:r w:rsidRPr="00B07D93">
        <w:rPr>
          <w:rFonts w:ascii="Times New Roman" w:eastAsia="Times New Roman" w:hAnsi="Times New Roman" w:cs="Times New Roman"/>
          <w:bCs/>
          <w:sz w:val="24"/>
          <w:szCs w:val="24"/>
          <w:lang w:eastAsia="ru-RU"/>
        </w:rPr>
        <w:t>.</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Состояние помещений удовлетворительное.</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p>
    <w:p w:rsidR="00B07D93" w:rsidRPr="00B07D93" w:rsidRDefault="00B07D93" w:rsidP="00B07D93">
      <w:pPr>
        <w:spacing w:after="0" w:line="240" w:lineRule="auto"/>
        <w:jc w:val="both"/>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Передающая сторона:</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Глава администрации МО «Город Пикалево»</w:t>
      </w: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______________________</w:t>
      </w:r>
      <w:proofErr w:type="gramStart"/>
      <w:r w:rsidRPr="00B07D93">
        <w:rPr>
          <w:rFonts w:ascii="Times New Roman" w:eastAsia="Times New Roman" w:hAnsi="Times New Roman" w:cs="Times New Roman"/>
          <w:sz w:val="24"/>
          <w:szCs w:val="24"/>
          <w:lang w:eastAsia="ru-RU"/>
        </w:rPr>
        <w:t xml:space="preserve">_  </w:t>
      </w:r>
      <w:proofErr w:type="spellStart"/>
      <w:r w:rsidRPr="00B07D93">
        <w:rPr>
          <w:rFonts w:ascii="Times New Roman" w:eastAsia="Times New Roman" w:hAnsi="Times New Roman" w:cs="Times New Roman"/>
          <w:sz w:val="24"/>
          <w:szCs w:val="24"/>
          <w:lang w:eastAsia="ru-RU"/>
        </w:rPr>
        <w:t>Д.Н.Садовников</w:t>
      </w:r>
      <w:proofErr w:type="spellEnd"/>
      <w:proofErr w:type="gramEnd"/>
    </w:p>
    <w:p w:rsidR="00B07D93" w:rsidRPr="00B07D93" w:rsidRDefault="00B07D93" w:rsidP="00B07D93">
      <w:pPr>
        <w:tabs>
          <w:tab w:val="left" w:pos="720"/>
        </w:tabs>
        <w:spacing w:after="0" w:line="240" w:lineRule="auto"/>
        <w:jc w:val="both"/>
        <w:rPr>
          <w:rFonts w:ascii="Times New Roman" w:eastAsia="Times New Roman" w:hAnsi="Times New Roman" w:cs="Times New Roman"/>
          <w:sz w:val="24"/>
          <w:szCs w:val="24"/>
          <w:lang w:eastAsia="ru-RU"/>
        </w:rPr>
      </w:pPr>
    </w:p>
    <w:p w:rsidR="00B07D93" w:rsidRPr="00B07D93" w:rsidRDefault="00B07D93" w:rsidP="00B07D93">
      <w:pPr>
        <w:spacing w:after="0" w:line="240" w:lineRule="auto"/>
        <w:jc w:val="both"/>
        <w:rPr>
          <w:rFonts w:ascii="Times New Roman" w:eastAsia="Times New Roman" w:hAnsi="Times New Roman" w:cs="Times New Roman"/>
          <w:sz w:val="24"/>
          <w:szCs w:val="24"/>
          <w:lang w:eastAsia="ru-RU"/>
        </w:rPr>
      </w:pPr>
    </w:p>
    <w:p w:rsidR="00B07D93" w:rsidRPr="00B07D93" w:rsidRDefault="00B07D93" w:rsidP="00B07D93">
      <w:pPr>
        <w:spacing w:after="0" w:line="240" w:lineRule="auto"/>
        <w:jc w:val="both"/>
        <w:rPr>
          <w:rFonts w:ascii="Times New Roman" w:eastAsia="Times New Roman" w:hAnsi="Times New Roman" w:cs="Times New Roman"/>
          <w:b/>
          <w:sz w:val="24"/>
          <w:szCs w:val="24"/>
          <w:lang w:eastAsia="ru-RU"/>
        </w:rPr>
      </w:pPr>
      <w:r w:rsidRPr="00B07D93">
        <w:rPr>
          <w:rFonts w:ascii="Times New Roman" w:eastAsia="Times New Roman" w:hAnsi="Times New Roman" w:cs="Times New Roman"/>
          <w:b/>
          <w:sz w:val="24"/>
          <w:szCs w:val="24"/>
          <w:lang w:eastAsia="ru-RU"/>
        </w:rPr>
        <w:t>Принимающая сторона:</w:t>
      </w:r>
    </w:p>
    <w:p w:rsidR="00B07D93" w:rsidRPr="00B07D93" w:rsidRDefault="00B07D93" w:rsidP="00B07D93">
      <w:pPr>
        <w:spacing w:after="0" w:line="240" w:lineRule="auto"/>
        <w:rPr>
          <w:rFonts w:ascii="Times New Roman" w:eastAsia="Times New Roman" w:hAnsi="Times New Roman" w:cs="Times New Roman"/>
          <w:sz w:val="24"/>
          <w:szCs w:val="24"/>
          <w:lang w:eastAsia="ru-RU"/>
        </w:rPr>
      </w:pPr>
    </w:p>
    <w:p w:rsidR="00B07D93" w:rsidRPr="00B07D93" w:rsidRDefault="00B07D93" w:rsidP="00B07D93">
      <w:pPr>
        <w:spacing w:after="0" w:line="240" w:lineRule="auto"/>
        <w:rPr>
          <w:rFonts w:ascii="Times New Roman" w:eastAsia="Times New Roman" w:hAnsi="Times New Roman" w:cs="Times New Roman"/>
          <w:sz w:val="24"/>
          <w:szCs w:val="24"/>
          <w:lang w:eastAsia="ru-RU"/>
        </w:rPr>
      </w:pPr>
    </w:p>
    <w:p w:rsidR="00B07D93" w:rsidRPr="00B07D93" w:rsidRDefault="00B07D93" w:rsidP="00B07D93">
      <w:pPr>
        <w:spacing w:after="0" w:line="240" w:lineRule="auto"/>
        <w:rPr>
          <w:rFonts w:ascii="Times New Roman" w:eastAsia="Times New Roman" w:hAnsi="Times New Roman" w:cs="Times New Roman"/>
          <w:sz w:val="24"/>
          <w:szCs w:val="24"/>
          <w:lang w:eastAsia="ru-RU"/>
        </w:rPr>
      </w:pPr>
      <w:r w:rsidRPr="00B07D93">
        <w:rPr>
          <w:rFonts w:ascii="Times New Roman" w:eastAsia="Times New Roman" w:hAnsi="Times New Roman" w:cs="Times New Roman"/>
          <w:bCs/>
          <w:sz w:val="24"/>
          <w:szCs w:val="24"/>
          <w:lang w:eastAsia="ru-RU"/>
        </w:rPr>
        <w:t>________________________</w:t>
      </w:r>
    </w:p>
    <w:p w:rsidR="00B07D93" w:rsidRPr="00B07D93" w:rsidRDefault="00B07D93" w:rsidP="00B07D93">
      <w:pPr>
        <w:spacing w:after="0" w:line="240" w:lineRule="auto"/>
        <w:ind w:firstLine="708"/>
        <w:rPr>
          <w:rFonts w:ascii="Times New Roman" w:eastAsia="Times New Roman" w:hAnsi="Times New Roman" w:cs="Times New Roman"/>
          <w:sz w:val="24"/>
          <w:szCs w:val="24"/>
          <w:lang w:eastAsia="ru-RU"/>
        </w:rPr>
      </w:pPr>
    </w:p>
    <w:p w:rsidR="00B07D93" w:rsidRPr="00B07D93" w:rsidRDefault="00B07D93" w:rsidP="00B07D93">
      <w:pPr>
        <w:spacing w:after="0" w:line="240" w:lineRule="auto"/>
        <w:ind w:firstLine="708"/>
        <w:rPr>
          <w:rFonts w:ascii="Times New Roman" w:eastAsia="Times New Roman" w:hAnsi="Times New Roman" w:cs="Times New Roman"/>
          <w:sz w:val="24"/>
          <w:szCs w:val="24"/>
          <w:lang w:eastAsia="ru-RU"/>
        </w:rPr>
      </w:pPr>
    </w:p>
    <w:p w:rsidR="00B07D93" w:rsidRPr="00B07D93" w:rsidRDefault="00B07D93" w:rsidP="00B07D93">
      <w:pPr>
        <w:spacing w:after="0" w:line="240" w:lineRule="auto"/>
        <w:ind w:firstLine="708"/>
        <w:rPr>
          <w:rFonts w:ascii="Times New Roman" w:eastAsia="Times New Roman" w:hAnsi="Times New Roman" w:cs="Times New Roman"/>
          <w:sz w:val="24"/>
          <w:szCs w:val="24"/>
          <w:lang w:eastAsia="ru-RU"/>
        </w:rPr>
      </w:pPr>
      <w:r w:rsidRPr="00B07D93">
        <w:rPr>
          <w:rFonts w:ascii="Times New Roman" w:eastAsia="Times New Roman" w:hAnsi="Times New Roman" w:cs="Times New Roman"/>
          <w:sz w:val="24"/>
          <w:szCs w:val="24"/>
          <w:lang w:eastAsia="ru-RU"/>
        </w:rPr>
        <w:tab/>
      </w:r>
    </w:p>
    <w:p w:rsidR="00A012D4" w:rsidRDefault="00A012D4"/>
    <w:sectPr w:rsidR="00A012D4" w:rsidSect="008A222A">
      <w:footerReference w:type="default" r:id="rId7"/>
      <w:pgSz w:w="11906" w:h="16838"/>
      <w:pgMar w:top="1134" w:right="567"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28" w:rsidRDefault="00192A28">
      <w:pPr>
        <w:spacing w:after="0" w:line="240" w:lineRule="auto"/>
      </w:pPr>
      <w:r>
        <w:separator/>
      </w:r>
    </w:p>
  </w:endnote>
  <w:endnote w:type="continuationSeparator" w:id="0">
    <w:p w:rsidR="00192A28" w:rsidRDefault="0019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2A" w:rsidRDefault="00B07D93">
    <w:pPr>
      <w:pStyle w:val="ac"/>
      <w:jc w:val="right"/>
    </w:pPr>
    <w:r>
      <w:fldChar w:fldCharType="begin"/>
    </w:r>
    <w:r>
      <w:instrText>PAGE   \* MERGEFORMAT</w:instrText>
    </w:r>
    <w:r>
      <w:fldChar w:fldCharType="separate"/>
    </w:r>
    <w:r w:rsidR="00173738">
      <w:rPr>
        <w:noProof/>
      </w:rPr>
      <w:t>2</w:t>
    </w:r>
    <w:r>
      <w:fldChar w:fldCharType="end"/>
    </w:r>
  </w:p>
  <w:p w:rsidR="008A222A" w:rsidRDefault="00192A2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28" w:rsidRDefault="00192A28">
      <w:pPr>
        <w:spacing w:after="0" w:line="240" w:lineRule="auto"/>
      </w:pPr>
      <w:r>
        <w:separator/>
      </w:r>
    </w:p>
  </w:footnote>
  <w:footnote w:type="continuationSeparator" w:id="0">
    <w:p w:rsidR="00192A28" w:rsidRDefault="00192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6DF"/>
    <w:multiLevelType w:val="hybridMultilevel"/>
    <w:tmpl w:val="B6F2D924"/>
    <w:lvl w:ilvl="0" w:tplc="0419000F">
      <w:start w:val="1"/>
      <w:numFmt w:val="decimal"/>
      <w:lvlText w:val="%1."/>
      <w:lvlJc w:val="left"/>
      <w:pPr>
        <w:tabs>
          <w:tab w:val="num" w:pos="720"/>
        </w:tabs>
        <w:ind w:left="720" w:hanging="360"/>
      </w:pPr>
      <w:rPr>
        <w:rFonts w:cs="Times New Roman" w:hint="default"/>
      </w:rPr>
    </w:lvl>
    <w:lvl w:ilvl="1" w:tplc="D6446B56">
      <w:start w:val="20"/>
      <w:numFmt w:val="bullet"/>
      <w:lvlText w:val="-"/>
      <w:lvlJc w:val="left"/>
      <w:pPr>
        <w:tabs>
          <w:tab w:val="num" w:pos="1470"/>
        </w:tabs>
        <w:ind w:left="1470" w:hanging="39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D62F96"/>
    <w:multiLevelType w:val="hybridMultilevel"/>
    <w:tmpl w:val="9FCA81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9A616A7"/>
    <w:multiLevelType w:val="hybridMultilevel"/>
    <w:tmpl w:val="23EA41FA"/>
    <w:lvl w:ilvl="0" w:tplc="8F74E454">
      <w:start w:val="1"/>
      <w:numFmt w:val="decimal"/>
      <w:lvlText w:val="%1."/>
      <w:lvlJc w:val="left"/>
      <w:pPr>
        <w:tabs>
          <w:tab w:val="num" w:pos="1800"/>
        </w:tabs>
        <w:ind w:left="1800" w:hanging="780"/>
      </w:pPr>
      <w:rPr>
        <w:rFonts w:cs="Times New Roman" w:hint="default"/>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abstractNum w:abstractNumId="4" w15:restartNumberingAfterBreak="0">
    <w:nsid w:val="642A7327"/>
    <w:multiLevelType w:val="hybridMultilevel"/>
    <w:tmpl w:val="A2B44A84"/>
    <w:lvl w:ilvl="0" w:tplc="A1826F7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6700373B"/>
    <w:multiLevelType w:val="hybridMultilevel"/>
    <w:tmpl w:val="A3769600"/>
    <w:lvl w:ilvl="0" w:tplc="246E0C30">
      <w:start w:val="1"/>
      <w:numFmt w:val="decimal"/>
      <w:lvlText w:val="%1."/>
      <w:lvlJc w:val="left"/>
      <w:pPr>
        <w:tabs>
          <w:tab w:val="num" w:pos="360"/>
        </w:tabs>
        <w:ind w:left="360" w:hanging="360"/>
      </w:pPr>
      <w:rPr>
        <w:rFonts w:cs="Times New Roman" w:hint="default"/>
      </w:rPr>
    </w:lvl>
    <w:lvl w:ilvl="1" w:tplc="F74A7E1A">
      <w:numFmt w:val="none"/>
      <w:lvlText w:val=""/>
      <w:lvlJc w:val="left"/>
      <w:pPr>
        <w:tabs>
          <w:tab w:val="num" w:pos="360"/>
        </w:tabs>
      </w:pPr>
      <w:rPr>
        <w:rFonts w:cs="Times New Roman"/>
      </w:rPr>
    </w:lvl>
    <w:lvl w:ilvl="2" w:tplc="183AC082">
      <w:numFmt w:val="none"/>
      <w:lvlText w:val=""/>
      <w:lvlJc w:val="left"/>
      <w:pPr>
        <w:tabs>
          <w:tab w:val="num" w:pos="360"/>
        </w:tabs>
      </w:pPr>
      <w:rPr>
        <w:rFonts w:cs="Times New Roman"/>
      </w:rPr>
    </w:lvl>
    <w:lvl w:ilvl="3" w:tplc="C7602F2A">
      <w:numFmt w:val="none"/>
      <w:lvlText w:val=""/>
      <w:lvlJc w:val="left"/>
      <w:pPr>
        <w:tabs>
          <w:tab w:val="num" w:pos="360"/>
        </w:tabs>
      </w:pPr>
      <w:rPr>
        <w:rFonts w:cs="Times New Roman"/>
      </w:rPr>
    </w:lvl>
    <w:lvl w:ilvl="4" w:tplc="E598AF50">
      <w:numFmt w:val="none"/>
      <w:lvlText w:val=""/>
      <w:lvlJc w:val="left"/>
      <w:pPr>
        <w:tabs>
          <w:tab w:val="num" w:pos="360"/>
        </w:tabs>
      </w:pPr>
      <w:rPr>
        <w:rFonts w:cs="Times New Roman"/>
      </w:rPr>
    </w:lvl>
    <w:lvl w:ilvl="5" w:tplc="0470BA0A">
      <w:numFmt w:val="none"/>
      <w:lvlText w:val=""/>
      <w:lvlJc w:val="left"/>
      <w:pPr>
        <w:tabs>
          <w:tab w:val="num" w:pos="360"/>
        </w:tabs>
      </w:pPr>
      <w:rPr>
        <w:rFonts w:cs="Times New Roman"/>
      </w:rPr>
    </w:lvl>
    <w:lvl w:ilvl="6" w:tplc="C29422B0">
      <w:numFmt w:val="none"/>
      <w:lvlText w:val=""/>
      <w:lvlJc w:val="left"/>
      <w:pPr>
        <w:tabs>
          <w:tab w:val="num" w:pos="360"/>
        </w:tabs>
      </w:pPr>
      <w:rPr>
        <w:rFonts w:cs="Times New Roman"/>
      </w:rPr>
    </w:lvl>
    <w:lvl w:ilvl="7" w:tplc="3192FEAC">
      <w:numFmt w:val="none"/>
      <w:lvlText w:val=""/>
      <w:lvlJc w:val="left"/>
      <w:pPr>
        <w:tabs>
          <w:tab w:val="num" w:pos="360"/>
        </w:tabs>
      </w:pPr>
      <w:rPr>
        <w:rFonts w:cs="Times New Roman"/>
      </w:rPr>
    </w:lvl>
    <w:lvl w:ilvl="8" w:tplc="B5109ADC">
      <w:numFmt w:val="none"/>
      <w:lvlText w:val=""/>
      <w:lvlJc w:val="left"/>
      <w:pPr>
        <w:tabs>
          <w:tab w:val="num" w:pos="360"/>
        </w:tabs>
      </w:pPr>
      <w:rPr>
        <w:rFonts w:cs="Times New Roman"/>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93"/>
    <w:rsid w:val="00173738"/>
    <w:rsid w:val="00192A28"/>
    <w:rsid w:val="00A012D4"/>
    <w:rsid w:val="00B0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77F6"/>
  <w15:chartTrackingRefBased/>
  <w15:docId w15:val="{0A768228-BECD-4BAB-B14C-9877FE11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07D93"/>
    <w:pPr>
      <w:keepNext/>
      <w:spacing w:after="0" w:line="240" w:lineRule="auto"/>
      <w:ind w:firstLine="709"/>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B07D9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07D93"/>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B07D93"/>
    <w:pPr>
      <w:keepNext/>
      <w:tabs>
        <w:tab w:val="left" w:pos="4470"/>
      </w:tabs>
      <w:spacing w:after="0" w:line="240" w:lineRule="auto"/>
      <w:ind w:firstLine="709"/>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D93"/>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07D93"/>
    <w:rPr>
      <w:rFonts w:ascii="Arial" w:eastAsia="Times New Roman" w:hAnsi="Arial" w:cs="Arial"/>
      <w:b/>
      <w:bCs/>
      <w:i/>
      <w:iCs/>
      <w:sz w:val="28"/>
      <w:szCs w:val="28"/>
      <w:lang w:eastAsia="ru-RU"/>
    </w:rPr>
  </w:style>
  <w:style w:type="character" w:customStyle="1" w:styleId="30">
    <w:name w:val="Заголовок 3 Знак"/>
    <w:basedOn w:val="a0"/>
    <w:link w:val="3"/>
    <w:rsid w:val="00B07D9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07D93"/>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B07D93"/>
  </w:style>
  <w:style w:type="paragraph" w:styleId="a3">
    <w:name w:val="Body Text"/>
    <w:basedOn w:val="a"/>
    <w:link w:val="a4"/>
    <w:rsid w:val="00B07D93"/>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B07D93"/>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w:basedOn w:val="a"/>
    <w:rsid w:val="00B07D93"/>
    <w:pPr>
      <w:widowControl w:val="0"/>
      <w:adjustRightInd w:val="0"/>
      <w:spacing w:line="240" w:lineRule="exact"/>
      <w:jc w:val="right"/>
    </w:pPr>
    <w:rPr>
      <w:rFonts w:ascii="Arial" w:eastAsia="Times New Roman" w:hAnsi="Arial" w:cs="Arial"/>
      <w:sz w:val="20"/>
      <w:szCs w:val="20"/>
      <w:lang w:val="en-GB"/>
    </w:rPr>
  </w:style>
  <w:style w:type="paragraph" w:styleId="a6">
    <w:name w:val="Normal (Web)"/>
    <w:basedOn w:val="a"/>
    <w:rsid w:val="00B07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B07D93"/>
    <w:rPr>
      <w:color w:val="0000FF"/>
      <w:u w:val="single"/>
    </w:rPr>
  </w:style>
  <w:style w:type="paragraph" w:styleId="21">
    <w:name w:val="Body Text 2"/>
    <w:basedOn w:val="a"/>
    <w:link w:val="22"/>
    <w:rsid w:val="00B07D9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07D93"/>
    <w:rPr>
      <w:rFonts w:ascii="Times New Roman" w:eastAsia="Times New Roman" w:hAnsi="Times New Roman" w:cs="Times New Roman"/>
      <w:sz w:val="24"/>
      <w:szCs w:val="24"/>
      <w:lang w:eastAsia="ru-RU"/>
    </w:rPr>
  </w:style>
  <w:style w:type="paragraph" w:styleId="a8">
    <w:name w:val="Body Text Indent"/>
    <w:basedOn w:val="a"/>
    <w:link w:val="a9"/>
    <w:rsid w:val="00B07D93"/>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B07D93"/>
    <w:rPr>
      <w:rFonts w:ascii="Times New Roman" w:eastAsia="Times New Roman" w:hAnsi="Times New Roman" w:cs="Times New Roman"/>
      <w:sz w:val="24"/>
      <w:szCs w:val="24"/>
      <w:lang w:eastAsia="ru-RU"/>
    </w:rPr>
  </w:style>
  <w:style w:type="paragraph" w:styleId="31">
    <w:name w:val="Body Text Indent 3"/>
    <w:basedOn w:val="a"/>
    <w:link w:val="32"/>
    <w:rsid w:val="00B07D9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07D93"/>
    <w:rPr>
      <w:rFonts w:ascii="Times New Roman" w:eastAsia="Times New Roman" w:hAnsi="Times New Roman" w:cs="Times New Roman"/>
      <w:sz w:val="16"/>
      <w:szCs w:val="16"/>
      <w:lang w:eastAsia="ru-RU"/>
    </w:rPr>
  </w:style>
  <w:style w:type="paragraph" w:styleId="aa">
    <w:name w:val="header"/>
    <w:basedOn w:val="a"/>
    <w:link w:val="ab"/>
    <w:rsid w:val="00B07D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B07D93"/>
    <w:rPr>
      <w:rFonts w:ascii="Times New Roman" w:eastAsia="Times New Roman" w:hAnsi="Times New Roman" w:cs="Times New Roman"/>
      <w:sz w:val="24"/>
      <w:szCs w:val="24"/>
      <w:lang w:eastAsia="ru-RU"/>
    </w:rPr>
  </w:style>
  <w:style w:type="paragraph" w:styleId="ac">
    <w:name w:val="footer"/>
    <w:basedOn w:val="a"/>
    <w:link w:val="ad"/>
    <w:uiPriority w:val="99"/>
    <w:rsid w:val="00B07D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07D93"/>
    <w:rPr>
      <w:rFonts w:ascii="Times New Roman" w:eastAsia="Times New Roman" w:hAnsi="Times New Roman" w:cs="Times New Roman"/>
      <w:sz w:val="24"/>
      <w:szCs w:val="24"/>
      <w:lang w:eastAsia="ru-RU"/>
    </w:rPr>
  </w:style>
  <w:style w:type="paragraph" w:customStyle="1" w:styleId="FR1">
    <w:name w:val="FR1"/>
    <w:rsid w:val="00B07D93"/>
    <w:pPr>
      <w:widowControl w:val="0"/>
      <w:spacing w:after="0" w:line="320" w:lineRule="auto"/>
      <w:ind w:firstLine="660"/>
    </w:pPr>
    <w:rPr>
      <w:rFonts w:ascii="Arial" w:eastAsia="Times New Roman" w:hAnsi="Arial" w:cs="Times New Roman"/>
      <w:sz w:val="18"/>
      <w:szCs w:val="20"/>
      <w:lang w:eastAsia="ru-RU"/>
    </w:rPr>
  </w:style>
  <w:style w:type="paragraph" w:styleId="23">
    <w:name w:val="Body Text Indent 2"/>
    <w:basedOn w:val="a"/>
    <w:link w:val="24"/>
    <w:rsid w:val="00B07D93"/>
    <w:pPr>
      <w:spacing w:after="0" w:line="240" w:lineRule="auto"/>
      <w:ind w:firstLine="720"/>
      <w:jc w:val="both"/>
    </w:pPr>
    <w:rPr>
      <w:rFonts w:ascii="Times New Roman" w:eastAsia="Times New Roman" w:hAnsi="Times New Roman" w:cs="Times New Roman"/>
      <w:color w:val="000000"/>
      <w:sz w:val="24"/>
      <w:lang w:eastAsia="ru-RU"/>
    </w:rPr>
  </w:style>
  <w:style w:type="character" w:customStyle="1" w:styleId="24">
    <w:name w:val="Основной текст с отступом 2 Знак"/>
    <w:basedOn w:val="a0"/>
    <w:link w:val="23"/>
    <w:rsid w:val="00B07D93"/>
    <w:rPr>
      <w:rFonts w:ascii="Times New Roman" w:eastAsia="Times New Roman" w:hAnsi="Times New Roman" w:cs="Times New Roman"/>
      <w:color w:val="000000"/>
      <w:sz w:val="24"/>
      <w:lang w:eastAsia="ru-RU"/>
    </w:rPr>
  </w:style>
  <w:style w:type="paragraph" w:styleId="ae">
    <w:name w:val="Balloon Text"/>
    <w:basedOn w:val="a"/>
    <w:link w:val="af"/>
    <w:semiHidden/>
    <w:rsid w:val="00B07D9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B07D93"/>
    <w:rPr>
      <w:rFonts w:ascii="Tahoma" w:eastAsia="Times New Roman" w:hAnsi="Tahoma" w:cs="Tahoma"/>
      <w:sz w:val="16"/>
      <w:szCs w:val="16"/>
      <w:lang w:eastAsia="ru-RU"/>
    </w:rPr>
  </w:style>
  <w:style w:type="paragraph" w:customStyle="1" w:styleId="Heading">
    <w:name w:val="Heading"/>
    <w:rsid w:val="00B07D93"/>
    <w:pPr>
      <w:autoSpaceDE w:val="0"/>
      <w:autoSpaceDN w:val="0"/>
      <w:adjustRightInd w:val="0"/>
      <w:spacing w:after="0" w:line="240" w:lineRule="auto"/>
    </w:pPr>
    <w:rPr>
      <w:rFonts w:ascii="Arial" w:eastAsia="Times New Roman" w:hAnsi="Arial" w:cs="Arial"/>
      <w:b/>
      <w:bCs/>
      <w:lang w:eastAsia="ru-RU"/>
    </w:rPr>
  </w:style>
  <w:style w:type="paragraph" w:styleId="af0">
    <w:name w:val="caption"/>
    <w:basedOn w:val="a"/>
    <w:next w:val="a"/>
    <w:qFormat/>
    <w:rsid w:val="00B07D93"/>
    <w:pPr>
      <w:spacing w:after="0" w:line="240" w:lineRule="auto"/>
      <w:jc w:val="center"/>
    </w:pPr>
    <w:rPr>
      <w:rFonts w:ascii="Times New Roman" w:eastAsia="Times New Roman" w:hAnsi="Times New Roman" w:cs="Times New Roman"/>
      <w:b/>
      <w:bCs/>
      <w:sz w:val="20"/>
      <w:szCs w:val="24"/>
      <w:lang w:eastAsia="ru-RU"/>
    </w:rPr>
  </w:style>
  <w:style w:type="paragraph" w:customStyle="1" w:styleId="af1">
    <w:name w:val="Знак Знак Знак Знак Знак Знак Знак Знак Знак Знак Знак Знак Знак Знак Знак Знак"/>
    <w:basedOn w:val="a"/>
    <w:rsid w:val="00B07D93"/>
    <w:pPr>
      <w:widowControl w:val="0"/>
      <w:adjustRightInd w:val="0"/>
      <w:spacing w:line="240" w:lineRule="exact"/>
      <w:jc w:val="right"/>
    </w:pPr>
    <w:rPr>
      <w:rFonts w:ascii="Arial" w:eastAsia="Times New Roman" w:hAnsi="Arial" w:cs="Arial"/>
      <w:sz w:val="20"/>
      <w:szCs w:val="20"/>
      <w:lang w:val="en-GB"/>
    </w:rPr>
  </w:style>
  <w:style w:type="paragraph" w:customStyle="1" w:styleId="ConsPlusNormal">
    <w:name w:val="ConsPlusNormal"/>
    <w:link w:val="ConsPlusNormal0"/>
    <w:rsid w:val="00B07D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07D93"/>
    <w:rPr>
      <w:rFonts w:ascii="Arial" w:eastAsia="Times New Roman" w:hAnsi="Arial" w:cs="Arial"/>
      <w:sz w:val="20"/>
      <w:szCs w:val="20"/>
      <w:lang w:eastAsia="ru-RU"/>
    </w:rPr>
  </w:style>
  <w:style w:type="paragraph" w:styleId="af2">
    <w:name w:val="Plain Text"/>
    <w:basedOn w:val="a"/>
    <w:link w:val="af3"/>
    <w:rsid w:val="00B07D93"/>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B07D93"/>
    <w:rPr>
      <w:rFonts w:ascii="Courier New" w:eastAsia="Times New Roman" w:hAnsi="Courier New" w:cs="Times New Roman"/>
      <w:sz w:val="20"/>
      <w:szCs w:val="20"/>
      <w:lang w:eastAsia="ru-RU"/>
    </w:rPr>
  </w:style>
  <w:style w:type="paragraph" w:customStyle="1" w:styleId="12">
    <w:name w:val="Знак Знак Знак Знак Знак Знак Знак Знак Знак Знак Знак Знак Знак Знак Знак Знак1"/>
    <w:basedOn w:val="a"/>
    <w:rsid w:val="00B07D93"/>
    <w:pPr>
      <w:widowControl w:val="0"/>
      <w:adjustRightInd w:val="0"/>
      <w:spacing w:line="240" w:lineRule="exact"/>
      <w:jc w:val="right"/>
    </w:pPr>
    <w:rPr>
      <w:rFonts w:ascii="Arial" w:eastAsia="Times New Roman" w:hAnsi="Arial" w:cs="Arial"/>
      <w:sz w:val="20"/>
      <w:szCs w:val="20"/>
      <w:lang w:val="en-GB"/>
    </w:rPr>
  </w:style>
  <w:style w:type="character" w:styleId="af4">
    <w:name w:val="line number"/>
    <w:rsid w:val="00B0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6191</Words>
  <Characters>35295</Characters>
  <Application>Microsoft Office Word</Application>
  <DocSecurity>0</DocSecurity>
  <Lines>294</Lines>
  <Paragraphs>82</Paragraphs>
  <ScaleCrop>false</ScaleCrop>
  <Company>SPecialiST RePack</Company>
  <LinksUpToDate>false</LinksUpToDate>
  <CharactersWithSpaces>41404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Лугинина Виктория</dc:creator>
  <cp:keywords/>
  <dc:description/>
  <cp:lastModifiedBy>Лугинина Виктория</cp:lastModifiedBy>
  <cp:revision>2</cp:revision>
  <dcterms:created xsi:type="dcterms:W3CDTF">2021-08-05T06:41:00Z</dcterms:created>
  <dcterms:modified xsi:type="dcterms:W3CDTF">2021-08-06T09:37:00Z</dcterms:modified>
</cp:coreProperties>
</file>