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2018-2020 годы»</w:t>
      </w:r>
    </w:p>
    <w:p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>: 20</w:t>
      </w:r>
      <w:r w:rsidR="00140313">
        <w:rPr>
          <w:rFonts w:ascii="Times New Roman" w:hAnsi="Times New Roman" w:cs="Times New Roman"/>
          <w:bCs/>
          <w:sz w:val="28"/>
          <w:szCs w:val="28"/>
        </w:rPr>
        <w:t>18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2018-2020 годы»</w:t>
      </w:r>
    </w:p>
    <w:p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512"/>
      </w:tblGrid>
      <w:tr w:rsidR="00FF799A" w:rsidRPr="00FF799A" w:rsidTr="007B2C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</w:t>
            </w:r>
            <w:r w:rsidR="002E12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:rsidTr="007B2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7B2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7B2C97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FF799A" w:rsidTr="007B2C97">
        <w:trPr>
          <w:trHeight w:val="1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субъектов малого предпринимательства, включающая субсидирование части затрат субъектов малого и среднего предпринимательства (гранты) - производителей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выплатами по передаче прав на франшизу (паушальный взнос) 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3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1,4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721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1,7</w:t>
            </w:r>
            <w:r w:rsidR="00574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1,7</w:t>
            </w:r>
            <w:r w:rsidR="00574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затрат субъектов малого и среднего предпринимательства, связанных с приобретением оборудования в целях создания </w:t>
            </w:r>
            <w:proofErr w:type="gram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или) развития, и(или) модернизации производства товаров (работ, услуг)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1070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2,5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D64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перевыполнен в </w:t>
            </w:r>
            <w:r w:rsidR="00D64D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1,3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Софинансирование текущей деятельности бизнес-инкубатора, на </w:t>
            </w:r>
            <w:proofErr w:type="gramStart"/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proofErr w:type="gramEnd"/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которого были предоставлены средства за счет субсидии федерального бюджета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proofErr w:type="gram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258E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 в 1,2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</w:t>
            </w:r>
            <w:proofErr w:type="gram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258E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2,7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63F65" w:rsidRDefault="004258E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63F65" w:rsidRDefault="008717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1,7 раз</w:t>
            </w:r>
          </w:p>
        </w:tc>
      </w:tr>
      <w:tr w:rsidR="00FF799A" w:rsidRPr="00163F65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4258E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4258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объектов недвижимого муниципального имущества, переданного во владение и (или) в пользование субъектам малого </w:t>
            </w:r>
            <w:r w:rsidR="00F44DFD" w:rsidRPr="00163F6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 / 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163F6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5 / 1200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1,7 / в 15,7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МО «Город Пикалево» от передачи во владение и (или) в пользование субъектам малого и среднего предпринимательства недви</w:t>
            </w:r>
            <w:r w:rsidR="00F44DFD" w:rsidRPr="00163F65">
              <w:rPr>
                <w:rFonts w:ascii="Times New Roman" w:hAnsi="Times New Roman" w:cs="Times New Roman"/>
                <w:sz w:val="24"/>
                <w:szCs w:val="24"/>
              </w:rPr>
              <w:t>жимого муниципального имущества</w:t>
            </w: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163F6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341,5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FF799A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1,5раза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05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0701E9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0554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в разделе имущественной поддержки на с</w:t>
            </w:r>
            <w:r w:rsidR="00BF49F1"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  <w:proofErr w:type="gramStart"/>
            <w:r w:rsidR="00BF49F1" w:rsidRPr="000701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BF49F1"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163F65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FF799A" w:rsidRPr="000701E9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роведенных конкурсных 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163F6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перевыполнен в 1,7 раз</w:t>
            </w:r>
          </w:p>
        </w:tc>
      </w:tr>
      <w:tr w:rsidR="00FF799A" w:rsidRPr="000701E9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163F6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5748EF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1,7 раз</w:t>
            </w:r>
          </w:p>
        </w:tc>
      </w:tr>
      <w:tr w:rsidR="00FF799A" w:rsidRPr="000701E9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переданного во владение и (или) в пользование субъектам малого и среднего предпринимательств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163F6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748EF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</w:t>
            </w:r>
            <w:r w:rsidR="00F44DFD">
              <w:rPr>
                <w:rFonts w:ascii="Times New Roman" w:hAnsi="Times New Roman" w:cs="Times New Roman"/>
                <w:sz w:val="24"/>
                <w:szCs w:val="24"/>
              </w:rPr>
              <w:t>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6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3,1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</w:t>
            </w:r>
            <w:r w:rsidR="00D04556">
              <w:rPr>
                <w:rFonts w:ascii="Times New Roman" w:hAnsi="Times New Roman" w:cs="Times New Roman"/>
                <w:sz w:val="24"/>
                <w:szCs w:val="24"/>
              </w:rPr>
              <w:t>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3,4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F49F1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D0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6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1,8 раз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5. Популяризация </w:t>
            </w:r>
            <w:proofErr w:type="gramStart"/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</w:t>
            </w:r>
            <w:proofErr w:type="gramEnd"/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0701E9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Т</w:t>
            </w:r>
            <w:proofErr w:type="gramStart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, радио эфиров в СМИ, освещающих </w:t>
            </w:r>
            <w:r w:rsidRPr="00FF7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3,3 раза</w:t>
            </w:r>
          </w:p>
        </w:tc>
      </w:tr>
      <w:tr w:rsidR="00FF799A" w:rsidRPr="00FF799A" w:rsidTr="007B2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0701E9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16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D0455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6562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05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524"/>
        <w:gridCol w:w="880"/>
        <w:gridCol w:w="708"/>
        <w:gridCol w:w="708"/>
        <w:gridCol w:w="154"/>
        <w:gridCol w:w="582"/>
        <w:gridCol w:w="13"/>
        <w:gridCol w:w="13"/>
        <w:gridCol w:w="129"/>
        <w:gridCol w:w="809"/>
        <w:gridCol w:w="13"/>
        <w:gridCol w:w="13"/>
        <w:gridCol w:w="129"/>
        <w:gridCol w:w="696"/>
        <w:gridCol w:w="13"/>
        <w:gridCol w:w="13"/>
        <w:gridCol w:w="140"/>
        <w:gridCol w:w="599"/>
        <w:gridCol w:w="13"/>
        <w:gridCol w:w="13"/>
        <w:gridCol w:w="140"/>
        <w:gridCol w:w="572"/>
        <w:gridCol w:w="13"/>
        <w:gridCol w:w="13"/>
        <w:gridCol w:w="11"/>
        <w:gridCol w:w="129"/>
        <w:gridCol w:w="798"/>
        <w:gridCol w:w="13"/>
        <w:gridCol w:w="13"/>
        <w:gridCol w:w="140"/>
        <w:gridCol w:w="628"/>
        <w:gridCol w:w="13"/>
        <w:gridCol w:w="13"/>
        <w:gridCol w:w="140"/>
        <w:gridCol w:w="571"/>
        <w:gridCol w:w="13"/>
        <w:gridCol w:w="13"/>
        <w:gridCol w:w="140"/>
        <w:gridCol w:w="571"/>
        <w:gridCol w:w="13"/>
        <w:gridCol w:w="13"/>
        <w:gridCol w:w="11"/>
        <w:gridCol w:w="129"/>
        <w:gridCol w:w="2471"/>
        <w:gridCol w:w="13"/>
        <w:gridCol w:w="13"/>
        <w:gridCol w:w="11"/>
        <w:gridCol w:w="813"/>
        <w:gridCol w:w="13"/>
        <w:gridCol w:w="13"/>
        <w:gridCol w:w="11"/>
      </w:tblGrid>
      <w:tr w:rsidR="00F11E70" w:rsidRPr="00F11E70" w:rsidTr="005C438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3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F11E70" w:rsidRPr="00F11E70" w:rsidTr="005C4380">
        <w:trPr>
          <w:gridAfter w:val="2"/>
          <w:wAfter w:w="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5C4380">
        <w:trPr>
          <w:gridAfter w:val="2"/>
          <w:wAfter w:w="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4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7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18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1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2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5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6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Par1427"/>
            <w:bookmarkEnd w:id="9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:rsidTr="005C43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11E70" w:rsidRPr="00F11E70" w:rsidTr="005C4380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D3617B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9447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реализовано</w:t>
            </w:r>
          </w:p>
        </w:tc>
      </w:tr>
      <w:tr w:rsidR="00F11E70" w:rsidRPr="00F11E70" w:rsidTr="005C4380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5C4380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94474F" w:rsidRPr="00F11E70" w:rsidTr="005C4380">
        <w:trPr>
          <w:gridAfter w:val="3"/>
          <w:wAfter w:w="37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субъектов малого предпринимательства, включающая субсидирование части затрат субъектов малого и среднего предпринимательства (гранты) - производителей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выплатами по передаче прав на франшизу (паушальный взнос)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91985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55044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91985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44581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55044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91985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</w:t>
            </w:r>
          </w:p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44581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F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Субсидия предоставлена 1 субъекту МП.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74F" w:rsidRPr="00F11E70" w:rsidRDefault="0094474F" w:rsidP="00FC248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C2487" w:rsidRPr="00F11E70" w:rsidTr="005C4380">
        <w:trPr>
          <w:gridAfter w:val="2"/>
          <w:wAfter w:w="24" w:type="dxa"/>
          <w:cantSplit/>
          <w:trHeight w:val="4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1112,93756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7608,</w:t>
            </w:r>
          </w:p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492,06344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1112,93756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7608,</w:t>
            </w:r>
          </w:p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08015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492,06344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1112,93756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7608,08015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73ED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492,06344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7" w:rsidRPr="00672B33" w:rsidRDefault="00FC2487" w:rsidP="00FC2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предоставлены 15 субъектам МСП.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487" w:rsidRPr="00F11E70" w:rsidRDefault="00FC2487" w:rsidP="00FC248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6A4F0D" w:rsidRPr="00F11E70" w:rsidTr="005C4380">
        <w:trPr>
          <w:gridAfter w:val="3"/>
          <w:wAfter w:w="37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692C4C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4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2375,000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Default="00464B30" w:rsidP="0046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предоставлены 3 субъектам МП.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0D" w:rsidRPr="00F11E70" w:rsidRDefault="00464B30" w:rsidP="00464B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6A4F0D" w:rsidRPr="00F11E70" w:rsidTr="007100F4">
        <w:trPr>
          <w:gridAfter w:val="3"/>
          <w:wAfter w:w="37" w:type="dxa"/>
          <w:cantSplit/>
          <w:trHeight w:val="3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692C4C" w:rsidRDefault="006A4F0D" w:rsidP="00464B30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692C4C" w:rsidRDefault="006A4F0D" w:rsidP="00464B30">
            <w:pPr>
              <w:spacing w:after="0"/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92C4C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затрат субъектов малого и среднего предпринимательства, связанных с приобретением оборудования в целях создания </w:t>
            </w:r>
            <w:proofErr w:type="gramStart"/>
            <w:r w:rsidRPr="00692C4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92C4C">
              <w:rPr>
                <w:rFonts w:ascii="Times New Roman" w:hAnsi="Times New Roman" w:cs="Times New Roman"/>
                <w:sz w:val="24"/>
                <w:szCs w:val="24"/>
              </w:rPr>
              <w:t>или) развития, и(или)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2025,000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Pr="00F11E70" w:rsidRDefault="006A4F0D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D" w:rsidRDefault="00464B30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предоставлены 5 субъектам МСП.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0D" w:rsidRPr="00F11E70" w:rsidRDefault="00464B30" w:rsidP="00464B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672B33" w:rsidRPr="00F11E70" w:rsidTr="007100F4">
        <w:trPr>
          <w:gridAfter w:val="1"/>
          <w:wAfter w:w="11" w:type="dxa"/>
          <w:cantSplit/>
          <w:trHeight w:val="1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A4F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04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912209" w:rsidP="0057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="004C7D37"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45C01"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C7D37"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микрозайм</w:t>
            </w:r>
            <w:r w:rsidR="00D45C01"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сумму </w:t>
            </w:r>
            <w:r w:rsidR="00572365"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13,380</w:t>
            </w:r>
            <w:r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</w:t>
            </w:r>
            <w:r w:rsidR="0057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236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B33" w:rsidRPr="00F11E70" w:rsidRDefault="00967DDC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7100F4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912209" w:rsidRPr="00F11E70" w:rsidTr="005C4380">
        <w:trPr>
          <w:gridAfter w:val="2"/>
          <w:wAfter w:w="24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F11E70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F11E70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Софинансирование текущей деятельности бизнес-инкубатора, на </w:t>
            </w:r>
            <w:proofErr w:type="gramStart"/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proofErr w:type="gramEnd"/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которого были предоставлены средства за счет субсидии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67DDC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67DDC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6773ED" w:rsidRDefault="00912209" w:rsidP="0091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09" w:rsidRPr="00F11E70" w:rsidRDefault="007D1177" w:rsidP="0096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Финансирование составило </w:t>
            </w:r>
            <w:r w:rsidR="00967DD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967DDC">
              <w:rPr>
                <w:rFonts w:ascii="Times New Roman" w:hAnsi="Times New Roman" w:cs="Times New Roman"/>
                <w:bCs/>
                <w:sz w:val="24"/>
                <w:szCs w:val="24"/>
              </w:rPr>
              <w:t>, ЦП Соглашения о предоставлении субсидии выполнены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209" w:rsidRPr="00F11E70" w:rsidRDefault="00967DDC" w:rsidP="00967D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EF6DA7" w:rsidTr="007100F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7D1177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E019DD" w:rsidP="00EF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8 нежилых помещений (заключено </w:t>
            </w:r>
            <w:r w:rsidR="00EF6DA7"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аренды)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EF6DA7" w:rsidRDefault="005D67D4" w:rsidP="007100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EF6DA7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E" w:rsidRPr="00EF6DA7" w:rsidRDefault="00C1283E" w:rsidP="00E0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расширен </w:t>
            </w:r>
            <w:proofErr w:type="gramStart"/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E019DD"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19DD" w:rsidRPr="00EF6DA7" w:rsidRDefault="00FF50D1" w:rsidP="00E0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2 единицы</w:t>
            </w:r>
            <w:r w:rsidR="00E019DD"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958EE" w:rsidRPr="00EF6DA7" w:rsidRDefault="00E019DD" w:rsidP="00E0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администрации от 24.08.2018 №412)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EF6DA7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EF6DA7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E1695D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EF6DA7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EF6DA7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7D117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E1695D" w:rsidP="00EF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F6DA7" w:rsidRPr="00EF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EF6DA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на право заключения договора аренды муниципального имущества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EF6DA7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E1695D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11E70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5C43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F11E70" w:rsidRPr="00F11E70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28327A" w:rsidP="00F9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</w:t>
            </w:r>
            <w:r w:rsidR="00F977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0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в который приняли участие более </w:t>
            </w:r>
            <w:r w:rsidR="00F977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05A3C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11E70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F50D1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C05A3C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казано </w:t>
            </w:r>
            <w:r w:rsidR="00F97753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</w:t>
            </w:r>
            <w:r w:rsidR="002B4CCA">
              <w:rPr>
                <w:rFonts w:ascii="Times New Roman" w:hAnsi="Times New Roman" w:cs="Times New Roman"/>
                <w:sz w:val="24"/>
                <w:szCs w:val="24"/>
              </w:rPr>
              <w:t>ых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курсу «Основы предпринимательства»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71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37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(3 группы). </w:t>
            </w:r>
          </w:p>
          <w:p w:rsidR="00C05A3C" w:rsidRPr="00C05A3C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СМП составило </w:t>
            </w:r>
            <w:r w:rsidR="002B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53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C05A3C" w:rsidRPr="00C05A3C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Зарегистрировали предпринимательство при поддержке </w:t>
            </w:r>
            <w:r w:rsidR="0061737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B958EE" w:rsidRPr="00C05A3C" w:rsidRDefault="00F97753" w:rsidP="00617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A3C" w:rsidRPr="00C05A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11E70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5C43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5. Популяризация </w:t>
            </w:r>
            <w:proofErr w:type="gramStart"/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</w:t>
            </w:r>
            <w:proofErr w:type="gramEnd"/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F11E70" w:rsidRPr="00F11E70" w:rsidTr="005D67D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0430E8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EE48C7" w:rsidP="005B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газете «Рабочее слово» </w:t>
            </w:r>
            <w:r w:rsidR="0091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опубликовано </w:t>
            </w:r>
            <w:r w:rsidR="00D26B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B3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статей</w:t>
            </w:r>
            <w:r w:rsidR="0091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</w:t>
            </w:r>
            <w:r w:rsidR="005B3505">
              <w:rPr>
                <w:rFonts w:ascii="Times New Roman" w:hAnsi="Times New Roman" w:cs="Times New Roman"/>
                <w:bCs/>
                <w:sz w:val="24"/>
                <w:szCs w:val="24"/>
              </w:rPr>
              <w:t>м поддержки предпринимательства, в сети Интернет размещено</w:t>
            </w:r>
            <w:r w:rsidR="005C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5B35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статей различной тематики.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11E70" w:rsidRDefault="005D67D4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7100F4">
        <w:trPr>
          <w:gridAfter w:val="1"/>
          <w:wAfter w:w="11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0430E8" w:rsidP="00FF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совещание с целью определения </w:t>
            </w:r>
            <w:r w:rsidR="006773E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состава Совета по предпринимательству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11E70" w:rsidRDefault="007100F4" w:rsidP="007100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5C4380" w:rsidRPr="006773ED" w:rsidTr="005C4380">
        <w:trPr>
          <w:gridAfter w:val="2"/>
          <w:wAfter w:w="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1489,</w:t>
            </w:r>
          </w:p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6773ED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864,50925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1489,</w:t>
            </w:r>
          </w:p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488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6773ED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864,50925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1489,</w:t>
            </w:r>
          </w:p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488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6773ED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864,50925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2018-20120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5C4380">
        <w:rPr>
          <w:rFonts w:ascii="Times New Roman" w:hAnsi="Times New Roman" w:cs="Times New Roman"/>
          <w:sz w:val="24"/>
          <w:szCs w:val="24"/>
        </w:rPr>
        <w:t>2018 год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FA0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032156" w:rsidRPr="004D0F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32156" w:rsidRPr="004D0F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от </w:t>
      </w:r>
      <w:r w:rsidR="00032156" w:rsidRPr="004D0FA0">
        <w:rPr>
          <w:rFonts w:ascii="Times New Roman" w:hAnsi="Times New Roman" w:cs="Times New Roman"/>
          <w:sz w:val="24"/>
          <w:szCs w:val="24"/>
        </w:rPr>
        <w:t>22 декабря</w:t>
      </w:r>
      <w:r w:rsidRPr="004D0FA0">
        <w:rPr>
          <w:rFonts w:ascii="Times New Roman" w:hAnsi="Times New Roman" w:cs="Times New Roman"/>
          <w:sz w:val="24"/>
          <w:szCs w:val="24"/>
        </w:rPr>
        <w:t xml:space="preserve"> 2017 года № </w:t>
      </w:r>
      <w:r w:rsidR="00032156" w:rsidRPr="004D0FA0">
        <w:rPr>
          <w:rFonts w:ascii="Times New Roman" w:hAnsi="Times New Roman" w:cs="Times New Roman"/>
          <w:sz w:val="24"/>
          <w:szCs w:val="24"/>
        </w:rPr>
        <w:t>603</w:t>
      </w:r>
      <w:r w:rsidRPr="004D0FA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на 201</w:t>
      </w:r>
      <w:r w:rsidR="00032156" w:rsidRPr="004D0FA0">
        <w:rPr>
          <w:rFonts w:ascii="Times New Roman" w:hAnsi="Times New Roman" w:cs="Times New Roman"/>
          <w:sz w:val="24"/>
          <w:szCs w:val="24"/>
        </w:rPr>
        <w:t>8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B330A9">
        <w:rPr>
          <w:rFonts w:ascii="Times New Roman" w:hAnsi="Times New Roman" w:cs="Times New Roman"/>
          <w:sz w:val="24"/>
          <w:szCs w:val="24"/>
        </w:rPr>
        <w:t>16 753 997,25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032156" w:rsidRPr="004D0FA0">
        <w:rPr>
          <w:rFonts w:ascii="Times New Roman" w:hAnsi="Times New Roman" w:cs="Times New Roman"/>
          <w:sz w:val="24"/>
          <w:szCs w:val="24"/>
        </w:rPr>
        <w:t>1</w:t>
      </w:r>
      <w:r w:rsidR="00FB40DF">
        <w:rPr>
          <w:rFonts w:ascii="Times New Roman" w:hAnsi="Times New Roman" w:cs="Times New Roman"/>
          <w:sz w:val="24"/>
          <w:szCs w:val="24"/>
        </w:rPr>
        <w:t xml:space="preserve"> 489 </w:t>
      </w:r>
      <w:r w:rsidR="00032156" w:rsidRPr="004D0FA0">
        <w:rPr>
          <w:rFonts w:ascii="Times New Roman" w:hAnsi="Times New Roman" w:cs="Times New Roman"/>
          <w:sz w:val="24"/>
          <w:szCs w:val="24"/>
        </w:rPr>
        <w:t>488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федерального бюджета, </w:t>
      </w:r>
      <w:r w:rsidR="00032156" w:rsidRPr="004D0FA0">
        <w:rPr>
          <w:rFonts w:ascii="Times New Roman" w:hAnsi="Times New Roman" w:cs="Times New Roman"/>
          <w:sz w:val="24"/>
          <w:szCs w:val="24"/>
        </w:rPr>
        <w:t>1</w:t>
      </w:r>
      <w:r w:rsidR="00B330A9">
        <w:rPr>
          <w:rFonts w:ascii="Times New Roman" w:hAnsi="Times New Roman" w:cs="Times New Roman"/>
          <w:sz w:val="24"/>
          <w:szCs w:val="24"/>
        </w:rPr>
        <w:t>4</w:t>
      </w:r>
      <w:r w:rsidR="00032156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B330A9">
        <w:rPr>
          <w:rFonts w:ascii="Times New Roman" w:hAnsi="Times New Roman" w:cs="Times New Roman"/>
          <w:sz w:val="24"/>
          <w:szCs w:val="24"/>
        </w:rPr>
        <w:t>4</w:t>
      </w:r>
      <w:r w:rsidR="00032156" w:rsidRPr="004D0FA0">
        <w:rPr>
          <w:rFonts w:ascii="Times New Roman" w:hAnsi="Times New Roman" w:cs="Times New Roman"/>
          <w:sz w:val="24"/>
          <w:szCs w:val="24"/>
        </w:rPr>
        <w:t>00</w:t>
      </w:r>
      <w:r w:rsidR="00FB40DF">
        <w:rPr>
          <w:rFonts w:ascii="Times New Roman" w:hAnsi="Times New Roman" w:cs="Times New Roman"/>
          <w:sz w:val="24"/>
          <w:szCs w:val="24"/>
        </w:rPr>
        <w:t xml:space="preserve"> 000 </w:t>
      </w:r>
      <w:r w:rsidRPr="004D0FA0">
        <w:rPr>
          <w:rFonts w:ascii="Times New Roman" w:hAnsi="Times New Roman" w:cs="Times New Roman"/>
          <w:sz w:val="24"/>
          <w:szCs w:val="24"/>
        </w:rPr>
        <w:t>рублей - средства областного</w:t>
      </w:r>
      <w:proofErr w:type="gramEnd"/>
      <w:r w:rsidRPr="004D0FA0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</w:t>
      </w:r>
      <w:r w:rsidR="00B330A9">
        <w:rPr>
          <w:rFonts w:ascii="Times New Roman" w:hAnsi="Times New Roman" w:cs="Times New Roman"/>
          <w:sz w:val="24"/>
          <w:szCs w:val="24"/>
        </w:rPr>
        <w:t>864 509,25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муниципального образования.</w:t>
      </w:r>
    </w:p>
    <w:p w:rsidR="00317708" w:rsidRPr="004D0FA0" w:rsidRDefault="00BE1973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 м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 w:rsidR="00DA6ACC">
        <w:rPr>
          <w:rFonts w:ascii="Times New Roman" w:hAnsi="Times New Roman" w:cs="Times New Roman"/>
          <w:sz w:val="24"/>
          <w:szCs w:val="24"/>
        </w:rPr>
        <w:t>К</w:t>
      </w:r>
      <w:r w:rsidR="00317708"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Пикалево» заключены Соглашения № 3-МБТ-3.7.7 от 29 марта 2018 года </w:t>
      </w:r>
      <w:r w:rsidR="00CE569D">
        <w:rPr>
          <w:rFonts w:ascii="Times New Roman" w:hAnsi="Times New Roman" w:cs="Times New Roman"/>
          <w:sz w:val="24"/>
          <w:szCs w:val="24"/>
        </w:rPr>
        <w:t xml:space="preserve">(с Дополнительными соглашениями от 21 ноября 2018 года, от 6 декабря 2018 года) 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о предоставлении субсидии в размере </w:t>
      </w:r>
      <w:r w:rsidR="00CE569D">
        <w:rPr>
          <w:rFonts w:ascii="Times New Roman" w:hAnsi="Times New Roman" w:cs="Times New Roman"/>
          <w:sz w:val="24"/>
          <w:szCs w:val="24"/>
        </w:rPr>
        <w:t>11 454 237,85</w:t>
      </w:r>
      <w:proofErr w:type="gramEnd"/>
      <w:r w:rsidR="00631C92" w:rsidRPr="004D0FA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№ </w:t>
      </w:r>
      <w:r w:rsidR="00DA45AB" w:rsidRPr="004D0FA0">
        <w:rPr>
          <w:rFonts w:ascii="Times New Roman" w:hAnsi="Times New Roman" w:cs="Times New Roman"/>
          <w:sz w:val="24"/>
          <w:szCs w:val="24"/>
        </w:rPr>
        <w:t xml:space="preserve">41603102-1-2018-001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от </w:t>
      </w:r>
      <w:r w:rsidR="00DA45AB" w:rsidRPr="004D0FA0">
        <w:rPr>
          <w:rFonts w:ascii="Times New Roman" w:hAnsi="Times New Roman" w:cs="Times New Roman"/>
          <w:sz w:val="24"/>
          <w:szCs w:val="24"/>
        </w:rPr>
        <w:t>30 марта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201</w:t>
      </w:r>
      <w:r w:rsidR="00DA45AB" w:rsidRPr="004D0FA0">
        <w:rPr>
          <w:rFonts w:ascii="Times New Roman" w:hAnsi="Times New Roman" w:cs="Times New Roman"/>
          <w:sz w:val="24"/>
          <w:szCs w:val="24"/>
        </w:rPr>
        <w:t xml:space="preserve">8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(с Дополнительными соглашениями от 13 июля 2018 года, от 16 ноября 2018 года) </w:t>
      </w:r>
      <w:r w:rsidR="00317708" w:rsidRPr="004D0FA0">
        <w:rPr>
          <w:rFonts w:ascii="Times New Roman" w:hAnsi="Times New Roman" w:cs="Times New Roman"/>
          <w:sz w:val="24"/>
          <w:szCs w:val="24"/>
        </w:rPr>
        <w:t>о предоставлении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92" w:rsidRPr="004D0FA0">
        <w:rPr>
          <w:rFonts w:ascii="Times New Roman" w:hAnsi="Times New Roman" w:cs="Times New Roman"/>
          <w:sz w:val="24"/>
          <w:szCs w:val="24"/>
        </w:rPr>
        <w:t>3</w:t>
      </w:r>
      <w:r w:rsidR="00FB40DF">
        <w:rPr>
          <w:rFonts w:ascii="Times New Roman" w:hAnsi="Times New Roman" w:cs="Times New Roman"/>
          <w:sz w:val="24"/>
          <w:szCs w:val="24"/>
        </w:rPr>
        <w:t> </w:t>
      </w:r>
      <w:r w:rsidR="00631C92" w:rsidRPr="004D0FA0">
        <w:rPr>
          <w:rFonts w:ascii="Times New Roman" w:hAnsi="Times New Roman" w:cs="Times New Roman"/>
          <w:sz w:val="24"/>
          <w:szCs w:val="24"/>
        </w:rPr>
        <w:t>039</w:t>
      </w:r>
      <w:r w:rsidR="00FB40DF">
        <w:rPr>
          <w:rFonts w:ascii="Times New Roman" w:hAnsi="Times New Roman" w:cs="Times New Roman"/>
          <w:sz w:val="24"/>
          <w:szCs w:val="24"/>
        </w:rPr>
        <w:t xml:space="preserve"> </w:t>
      </w:r>
      <w:r w:rsidR="00631C92" w:rsidRPr="004D0FA0">
        <w:rPr>
          <w:rFonts w:ascii="Times New Roman" w:hAnsi="Times New Roman" w:cs="Times New Roman"/>
          <w:sz w:val="24"/>
          <w:szCs w:val="24"/>
        </w:rPr>
        <w:t>771</w:t>
      </w:r>
      <w:r w:rsidR="00FB40DF">
        <w:rPr>
          <w:rFonts w:ascii="Times New Roman" w:hAnsi="Times New Roman" w:cs="Times New Roman"/>
          <w:sz w:val="24"/>
          <w:szCs w:val="24"/>
        </w:rPr>
        <w:t>,</w:t>
      </w:r>
      <w:r w:rsidR="00631C92" w:rsidRPr="004D0FA0">
        <w:rPr>
          <w:rFonts w:ascii="Times New Roman" w:hAnsi="Times New Roman" w:cs="Times New Roman"/>
          <w:sz w:val="24"/>
          <w:szCs w:val="24"/>
        </w:rPr>
        <w:t>43</w:t>
      </w:r>
      <w:r w:rsidR="00D26B14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317708" w:rsidRPr="004D0FA0" w:rsidRDefault="00D26B1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14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="00317708" w:rsidRPr="00D26B14">
        <w:rPr>
          <w:rFonts w:ascii="Times New Roman" w:hAnsi="Times New Roman" w:cs="Times New Roman"/>
          <w:sz w:val="24"/>
          <w:szCs w:val="24"/>
        </w:rPr>
        <w:t>№ 1</w:t>
      </w:r>
      <w:r w:rsidR="00A54315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от </w:t>
      </w:r>
      <w:r w:rsidR="00A54315" w:rsidRPr="00D26B14">
        <w:rPr>
          <w:rFonts w:ascii="Times New Roman" w:hAnsi="Times New Roman" w:cs="Times New Roman"/>
          <w:sz w:val="24"/>
          <w:szCs w:val="24"/>
        </w:rPr>
        <w:t>16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A54315" w:rsidRPr="00D26B14">
        <w:rPr>
          <w:rFonts w:ascii="Times New Roman" w:hAnsi="Times New Roman" w:cs="Times New Roman"/>
          <w:sz w:val="24"/>
          <w:szCs w:val="24"/>
        </w:rPr>
        <w:t>марта 2018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года о предоставлении субсидии в размере 2</w:t>
      </w:r>
      <w:r w:rsidR="00FB40DF" w:rsidRPr="00D26B14">
        <w:rPr>
          <w:rFonts w:ascii="Times New Roman" w:hAnsi="Times New Roman" w:cs="Times New Roman"/>
          <w:sz w:val="24"/>
          <w:szCs w:val="24"/>
        </w:rPr>
        <w:t> 000</w:t>
      </w:r>
      <w:r w:rsidR="00FB40DF">
        <w:rPr>
          <w:rFonts w:ascii="Times New Roman" w:hAnsi="Times New Roman" w:cs="Times New Roman"/>
          <w:sz w:val="24"/>
          <w:szCs w:val="24"/>
        </w:rPr>
        <w:t xml:space="preserve"> 000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</w:t>
      </w:r>
      <w:proofErr w:type="spellStart"/>
      <w:r w:rsidR="00317708" w:rsidRPr="004D0FA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17708" w:rsidRPr="004D0FA0">
        <w:rPr>
          <w:rFonts w:ascii="Times New Roman" w:hAnsi="Times New Roman" w:cs="Times New Roman"/>
          <w:sz w:val="24"/>
          <w:szCs w:val="24"/>
        </w:rPr>
        <w:t xml:space="preserve"> текущей деятельности </w:t>
      </w:r>
      <w:proofErr w:type="gramStart"/>
      <w:r w:rsidR="00317708" w:rsidRPr="004D0FA0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317708" w:rsidRPr="004D0FA0">
        <w:rPr>
          <w:rFonts w:ascii="Times New Roman" w:hAnsi="Times New Roman" w:cs="Times New Roman"/>
          <w:sz w:val="24"/>
          <w:szCs w:val="24"/>
        </w:rPr>
        <w:t>, которому в период 2010-2011 годов предоставлены средства федерального бюджета на создание бизнес-инкубатора.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2. Выполнение мероприятий Программы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5B3505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Разработаны 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следующие административные </w:t>
      </w:r>
      <w:r w:rsidRPr="00F11E7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 w:rsidR="005B3505">
        <w:rPr>
          <w:rFonts w:ascii="Times New Roman" w:hAnsi="Times New Roman" w:cs="Times New Roman"/>
          <w:sz w:val="24"/>
          <w:szCs w:val="24"/>
        </w:rPr>
        <w:t>:</w:t>
      </w:r>
    </w:p>
    <w:p w:rsidR="005B3505" w:rsidRPr="005B3505" w:rsidRDefault="005B3505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05">
        <w:rPr>
          <w:rFonts w:ascii="Times New Roman" w:hAnsi="Times New Roman" w:cs="Times New Roman"/>
          <w:sz w:val="24"/>
          <w:szCs w:val="24"/>
        </w:rPr>
        <w:t>«</w:t>
      </w:r>
      <w:r w:rsidRPr="005B3505">
        <w:rPr>
          <w:rFonts w:ascii="Times New Roman" w:hAnsi="Times New Roman" w:cs="Times New Roman"/>
          <w:bCs/>
          <w:sz w:val="24"/>
          <w:szCs w:val="24"/>
        </w:rPr>
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5B3505">
        <w:rPr>
          <w:rFonts w:ascii="Times New Roman" w:hAnsi="Times New Roman" w:cs="Times New Roman"/>
          <w:sz w:val="24"/>
          <w:szCs w:val="24"/>
        </w:rPr>
        <w:t>»</w:t>
      </w:r>
      <w:r w:rsidR="00DA6ACC">
        <w:rPr>
          <w:rFonts w:ascii="Times New Roman" w:hAnsi="Times New Roman" w:cs="Times New Roman"/>
          <w:sz w:val="24"/>
          <w:szCs w:val="24"/>
        </w:rPr>
        <w:t>;</w:t>
      </w:r>
    </w:p>
    <w:p w:rsidR="00DA6ACC" w:rsidRDefault="005B3505" w:rsidP="00D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05">
        <w:rPr>
          <w:rFonts w:ascii="Times New Roman" w:hAnsi="Times New Roman" w:cs="Times New Roman"/>
          <w:sz w:val="24"/>
          <w:szCs w:val="24"/>
        </w:rPr>
        <w:t>«</w:t>
      </w:r>
      <w:r w:rsidRPr="005B3505">
        <w:rPr>
          <w:rFonts w:ascii="Times New Roman" w:hAnsi="Times New Roman" w:cs="Times New Roman"/>
          <w:bCs/>
          <w:sz w:val="24"/>
          <w:szCs w:val="24"/>
        </w:rPr>
        <w:t>Прием от субъектов малого и среднего предпринимательства документов для участия в конкурсном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505">
        <w:rPr>
          <w:rFonts w:ascii="Times New Roman" w:hAnsi="Times New Roman" w:cs="Times New Roman"/>
          <w:bCs/>
          <w:sz w:val="24"/>
          <w:szCs w:val="24"/>
        </w:rPr>
        <w:t>отборе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505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субсидий для возмещения части затрат, связанных </w:t>
      </w:r>
      <w:r w:rsidRPr="005B3505">
        <w:rPr>
          <w:rFonts w:ascii="Times New Roman" w:hAnsi="Times New Roman" w:cs="Times New Roman"/>
          <w:bCs/>
          <w:sz w:val="24"/>
          <w:szCs w:val="24"/>
        </w:rPr>
        <w:br/>
        <w:t>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 предпринимательства</w:t>
      </w:r>
      <w:r w:rsidRPr="005B3505">
        <w:rPr>
          <w:rFonts w:ascii="Times New Roman" w:hAnsi="Times New Roman" w:cs="Times New Roman"/>
          <w:sz w:val="24"/>
          <w:szCs w:val="24"/>
        </w:rPr>
        <w:t>»</w:t>
      </w:r>
      <w:r w:rsidR="00DA6ACC">
        <w:rPr>
          <w:rFonts w:ascii="Times New Roman" w:hAnsi="Times New Roman" w:cs="Times New Roman"/>
          <w:sz w:val="24"/>
          <w:szCs w:val="24"/>
        </w:rPr>
        <w:t>;</w:t>
      </w:r>
    </w:p>
    <w:p w:rsidR="005B3505" w:rsidRPr="005B3505" w:rsidRDefault="005B3505" w:rsidP="00D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05">
        <w:rPr>
          <w:rFonts w:ascii="Times New Roman" w:hAnsi="Times New Roman" w:cs="Times New Roman"/>
          <w:sz w:val="24"/>
          <w:szCs w:val="24"/>
        </w:rPr>
        <w:t>«</w:t>
      </w:r>
      <w:r w:rsidRPr="005B3505">
        <w:rPr>
          <w:rFonts w:ascii="Times New Roman" w:hAnsi="Times New Roman" w:cs="Times New Roman"/>
          <w:bCs/>
          <w:sz w:val="24"/>
          <w:szCs w:val="24"/>
        </w:rPr>
        <w:t xml:space="preserve"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5B3505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 </w:t>
      </w:r>
      <w:proofErr w:type="gramStart"/>
      <w:r w:rsidRPr="005B35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B3505">
        <w:rPr>
          <w:rFonts w:ascii="Times New Roman" w:hAnsi="Times New Roman" w:cs="Times New Roman"/>
          <w:sz w:val="24"/>
          <w:szCs w:val="24"/>
        </w:rPr>
        <w:t>или) развития, и(или) модернизации производства товаров</w:t>
      </w:r>
      <w:r w:rsidRPr="005B3505">
        <w:rPr>
          <w:rFonts w:ascii="Times New Roman" w:hAnsi="Times New Roman" w:cs="Times New Roman"/>
          <w:bCs/>
          <w:sz w:val="24"/>
          <w:szCs w:val="24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5B3505">
        <w:rPr>
          <w:rFonts w:ascii="Times New Roman" w:hAnsi="Times New Roman" w:cs="Times New Roman"/>
          <w:sz w:val="24"/>
          <w:szCs w:val="24"/>
        </w:rPr>
        <w:t>»</w:t>
      </w:r>
      <w:r w:rsidR="009D722D">
        <w:rPr>
          <w:rFonts w:ascii="Times New Roman" w:hAnsi="Times New Roman" w:cs="Times New Roman"/>
          <w:sz w:val="24"/>
          <w:szCs w:val="24"/>
        </w:rPr>
        <w:t>;</w:t>
      </w:r>
    </w:p>
    <w:p w:rsidR="009D722D" w:rsidRPr="009D722D" w:rsidRDefault="009D722D" w:rsidP="009D7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2D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</w:r>
      <w:r w:rsidRPr="009D722D">
        <w:rPr>
          <w:rFonts w:ascii="Times New Roman" w:hAnsi="Times New Roman" w:cs="Times New Roman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22D" w:rsidRPr="009D722D" w:rsidRDefault="009D722D" w:rsidP="009D72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22D">
        <w:rPr>
          <w:rFonts w:ascii="Times New Roman" w:hAnsi="Times New Roman" w:cs="Times New Roman"/>
          <w:b w:val="0"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D722D" w:rsidRPr="009D722D" w:rsidRDefault="009D722D" w:rsidP="009D7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22D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A0" w:rsidRPr="004D0FA0" w:rsidRDefault="00DA6ACC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0FA0">
        <w:rPr>
          <w:rFonts w:ascii="Times New Roman" w:hAnsi="Times New Roman" w:cs="Times New Roman"/>
          <w:sz w:val="24"/>
          <w:szCs w:val="24"/>
        </w:rPr>
        <w:t xml:space="preserve"> 2018 году внесены актуальные изменения в соответствии с требованием законодательства.</w:t>
      </w:r>
    </w:p>
    <w:p w:rsidR="004D0FA0" w:rsidRPr="009D722D" w:rsidRDefault="005D67D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D722D">
        <w:rPr>
          <w:rFonts w:ascii="Times New Roman" w:hAnsi="Times New Roman" w:cs="Times New Roman"/>
          <w:sz w:val="24"/>
          <w:szCs w:val="24"/>
        </w:rPr>
        <w:t>регламенты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D722D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9D722D" w:rsidRPr="009D722D">
        <w:rPr>
          <w:rFonts w:ascii="Times New Roman" w:hAnsi="Times New Roman" w:cs="Times New Roman"/>
          <w:sz w:val="24"/>
          <w:szCs w:val="24"/>
        </w:rPr>
        <w:t>услуг</w:t>
      </w:r>
      <w:r w:rsidR="009D722D">
        <w:rPr>
          <w:rFonts w:ascii="Times New Roman" w:hAnsi="Times New Roman" w:cs="Times New Roman"/>
          <w:sz w:val="24"/>
          <w:szCs w:val="24"/>
        </w:rPr>
        <w:t>и 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4D0FA0">
        <w:rPr>
          <w:rFonts w:ascii="Times New Roman" w:hAnsi="Times New Roman" w:cs="Times New Roman"/>
          <w:b/>
          <w:sz w:val="24"/>
          <w:szCs w:val="24"/>
        </w:rPr>
        <w:t>2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0DF" w:rsidRPr="00F11E70">
        <w:rPr>
          <w:rFonts w:ascii="Times New Roman" w:hAnsi="Times New Roman" w:cs="Times New Roman"/>
          <w:b/>
          <w:sz w:val="24"/>
          <w:szCs w:val="24"/>
        </w:rPr>
        <w:t>Повышение доступности финансирования для субъектов малого и среднего предпринимательства</w:t>
      </w:r>
    </w:p>
    <w:p w:rsidR="00317708" w:rsidRPr="004D0FA0" w:rsidRDefault="00317708" w:rsidP="0031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B40DF">
        <w:rPr>
          <w:rFonts w:ascii="Times New Roman" w:hAnsi="Times New Roman" w:cs="Times New Roman"/>
          <w:sz w:val="24"/>
          <w:szCs w:val="24"/>
        </w:rPr>
        <w:t>данного</w:t>
      </w:r>
      <w:r w:rsidRPr="004D0FA0">
        <w:rPr>
          <w:rFonts w:ascii="Times New Roman" w:hAnsi="Times New Roman" w:cs="Times New Roman"/>
          <w:sz w:val="24"/>
          <w:szCs w:val="24"/>
        </w:rPr>
        <w:t xml:space="preserve"> мероприятия на 2</w:t>
      </w:r>
      <w:r w:rsidR="00FB40DF">
        <w:rPr>
          <w:rFonts w:ascii="Times New Roman" w:hAnsi="Times New Roman" w:cs="Times New Roman"/>
          <w:sz w:val="24"/>
          <w:szCs w:val="24"/>
        </w:rPr>
        <w:t>018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 Муниципальной программой запланировано </w:t>
      </w:r>
      <w:r w:rsidR="00B32C22">
        <w:rPr>
          <w:rFonts w:ascii="Times New Roman" w:hAnsi="Times New Roman" w:cs="Times New Roman"/>
          <w:sz w:val="24"/>
          <w:szCs w:val="24"/>
        </w:rPr>
        <w:t>14 653 997,25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5D0657">
        <w:rPr>
          <w:rFonts w:ascii="Times New Roman" w:hAnsi="Times New Roman" w:cs="Times New Roman"/>
          <w:sz w:val="24"/>
          <w:szCs w:val="24"/>
        </w:rPr>
        <w:t>1 489 488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– средства федерального бюджета, </w:t>
      </w:r>
      <w:r w:rsidR="00B32C22">
        <w:rPr>
          <w:rFonts w:ascii="Times New Roman" w:hAnsi="Times New Roman" w:cs="Times New Roman"/>
          <w:sz w:val="24"/>
          <w:szCs w:val="24"/>
        </w:rPr>
        <w:t>12</w:t>
      </w:r>
      <w:r w:rsidR="005D0657">
        <w:rPr>
          <w:rFonts w:ascii="Times New Roman" w:hAnsi="Times New Roman" w:cs="Times New Roman"/>
          <w:sz w:val="24"/>
          <w:szCs w:val="24"/>
        </w:rPr>
        <w:t> </w:t>
      </w:r>
      <w:r w:rsidR="00B32C22">
        <w:rPr>
          <w:rFonts w:ascii="Times New Roman" w:hAnsi="Times New Roman" w:cs="Times New Roman"/>
          <w:sz w:val="24"/>
          <w:szCs w:val="24"/>
        </w:rPr>
        <w:t>4</w:t>
      </w:r>
      <w:r w:rsidR="005D0657">
        <w:rPr>
          <w:rFonts w:ascii="Times New Roman" w:hAnsi="Times New Roman" w:cs="Times New Roman"/>
          <w:sz w:val="24"/>
          <w:szCs w:val="24"/>
        </w:rPr>
        <w:t>00 000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областного бюджета Ленинградской области, </w:t>
      </w:r>
      <w:r w:rsidR="00B32C22">
        <w:rPr>
          <w:rFonts w:ascii="Times New Roman" w:hAnsi="Times New Roman" w:cs="Times New Roman"/>
          <w:sz w:val="24"/>
          <w:szCs w:val="24"/>
        </w:rPr>
        <w:t>764 509,25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муниципального образования.</w:t>
      </w:r>
    </w:p>
    <w:p w:rsidR="00317708" w:rsidRPr="004D0FA0" w:rsidRDefault="00317708" w:rsidP="00317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Соглашением № </w:t>
      </w:r>
      <w:r w:rsidR="005D0657" w:rsidRPr="004D0FA0">
        <w:rPr>
          <w:rFonts w:ascii="Times New Roman" w:hAnsi="Times New Roman" w:cs="Times New Roman"/>
          <w:sz w:val="24"/>
          <w:szCs w:val="24"/>
        </w:rPr>
        <w:t xml:space="preserve">3-МБТ-3.7.7 от 29 марта 2018 года </w:t>
      </w:r>
      <w:r w:rsidRPr="004D0FA0">
        <w:rPr>
          <w:rFonts w:ascii="Times New Roman" w:hAnsi="Times New Roman" w:cs="Times New Roman"/>
          <w:sz w:val="24"/>
          <w:szCs w:val="24"/>
        </w:rPr>
        <w:t xml:space="preserve">предусмотрено достижение следующих показателей: </w:t>
      </w:r>
    </w:p>
    <w:p w:rsidR="00317708" w:rsidRPr="00A046A1" w:rsidRDefault="00A046A1" w:rsidP="00317708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A046A1"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B32C22">
        <w:t>14</w:t>
      </w:r>
      <w:r w:rsidRPr="00A046A1">
        <w:t xml:space="preserve"> единиц</w:t>
      </w:r>
      <w:r w:rsidR="00317708" w:rsidRPr="00A046A1">
        <w:t>;</w:t>
      </w:r>
    </w:p>
    <w:p w:rsidR="00317708" w:rsidRPr="00A046A1" w:rsidRDefault="00A046A1" w:rsidP="00317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2%</w:t>
      </w:r>
      <w:r w:rsidR="00317708" w:rsidRPr="00A046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708" w:rsidRPr="00A046A1" w:rsidRDefault="00A046A1" w:rsidP="00317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 w:rsidR="00B32C22">
        <w:rPr>
          <w:rFonts w:ascii="Times New Roman" w:eastAsia="Times New Roman" w:hAnsi="Times New Roman"/>
          <w:sz w:val="24"/>
          <w:szCs w:val="24"/>
        </w:rPr>
        <w:t>14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единиц</w:t>
      </w:r>
      <w:r w:rsidR="00317708" w:rsidRPr="00A046A1">
        <w:rPr>
          <w:rFonts w:ascii="Times New Roman" w:hAnsi="Times New Roman" w:cs="Times New Roman"/>
          <w:sz w:val="24"/>
          <w:szCs w:val="24"/>
        </w:rPr>
        <w:t>;</w:t>
      </w:r>
    </w:p>
    <w:p w:rsidR="00A046A1" w:rsidRPr="00A046A1" w:rsidRDefault="00A046A1" w:rsidP="00317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2%;</w:t>
      </w:r>
    </w:p>
    <w:p w:rsidR="00317708" w:rsidRPr="00A046A1" w:rsidRDefault="00A046A1" w:rsidP="00317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– 2%</w:t>
      </w:r>
      <w:r w:rsidR="00317708" w:rsidRPr="00A046A1">
        <w:rPr>
          <w:rFonts w:ascii="Times New Roman" w:hAnsi="Times New Roman" w:cs="Times New Roman"/>
          <w:sz w:val="24"/>
          <w:szCs w:val="24"/>
        </w:rPr>
        <w:t>.</w:t>
      </w:r>
    </w:p>
    <w:p w:rsidR="00A046A1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Соглашением № 41603102-1-2018-001 от 30 марта 2018 года предусмотрено достижение следующих показателей: </w:t>
      </w:r>
    </w:p>
    <w:p w:rsidR="00A046A1" w:rsidRPr="00A046A1" w:rsidRDefault="00A046A1" w:rsidP="00A046A1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A046A1"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907547">
        <w:t>4</w:t>
      </w:r>
      <w:r w:rsidRPr="00A046A1">
        <w:t xml:space="preserve"> единиц</w:t>
      </w:r>
      <w:r w:rsidR="00907547">
        <w:t>ы</w:t>
      </w:r>
      <w:r w:rsidRPr="00A046A1">
        <w:t>;</w:t>
      </w:r>
    </w:p>
    <w:p w:rsidR="00A046A1" w:rsidRPr="00A046A1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2%</w:t>
      </w:r>
      <w:r w:rsidRPr="00A046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6A1" w:rsidRPr="00A046A1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 w:rsidR="00907547">
        <w:rPr>
          <w:rFonts w:ascii="Times New Roman" w:eastAsia="Times New Roman" w:hAnsi="Times New Roman"/>
          <w:sz w:val="24"/>
          <w:szCs w:val="24"/>
        </w:rPr>
        <w:t>4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единиц</w:t>
      </w:r>
      <w:r w:rsidR="00907547">
        <w:rPr>
          <w:rFonts w:ascii="Times New Roman" w:eastAsia="Times New Roman" w:hAnsi="Times New Roman"/>
          <w:sz w:val="24"/>
          <w:szCs w:val="24"/>
        </w:rPr>
        <w:t>ы</w:t>
      </w:r>
      <w:r w:rsidRPr="00A046A1">
        <w:rPr>
          <w:rFonts w:ascii="Times New Roman" w:hAnsi="Times New Roman" w:cs="Times New Roman"/>
          <w:sz w:val="24"/>
          <w:szCs w:val="24"/>
        </w:rPr>
        <w:t>;</w:t>
      </w:r>
    </w:p>
    <w:p w:rsidR="00A046A1" w:rsidRPr="00A046A1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2%;</w:t>
      </w:r>
    </w:p>
    <w:p w:rsidR="00A046A1" w:rsidRPr="00A046A1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lastRenderedPageBreak/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– 2%</w:t>
      </w:r>
      <w:r w:rsidRPr="00A046A1">
        <w:rPr>
          <w:rFonts w:ascii="Times New Roman" w:hAnsi="Times New Roman" w:cs="Times New Roman"/>
          <w:sz w:val="24"/>
          <w:szCs w:val="24"/>
        </w:rPr>
        <w:t>.</w:t>
      </w:r>
    </w:p>
    <w:p w:rsidR="00A046A1" w:rsidRPr="004D0FA0" w:rsidRDefault="00A046A1" w:rsidP="00A0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907547" w:rsidRDefault="00317708" w:rsidP="0031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FA0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90754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D0FA0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907547" w:rsidRPr="00907547">
        <w:rPr>
          <w:rFonts w:ascii="Times New Roman" w:hAnsi="Times New Roman" w:cs="Times New Roman"/>
          <w:sz w:val="24"/>
          <w:szCs w:val="24"/>
          <w:u w:val="single"/>
        </w:rPr>
        <w:t>Поддержка начинающих субъектов малого предпринимательства, включающая субсидирование части затрат субъектов малого и среднего предпринимательства (гранты) - производителей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выплатами по передаче прав на франшизу (паушальный взнос)</w:t>
      </w:r>
    </w:p>
    <w:p w:rsidR="00317708" w:rsidRPr="004D0FA0" w:rsidRDefault="00317708" w:rsidP="0031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>На реализацию данного мероприятия на 201</w:t>
      </w:r>
      <w:r w:rsidR="00907547">
        <w:rPr>
          <w:rFonts w:ascii="Times New Roman" w:hAnsi="Times New Roman" w:cs="Times New Roman"/>
          <w:sz w:val="24"/>
          <w:szCs w:val="24"/>
        </w:rPr>
        <w:t>8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 Муниципальной программой запланировано </w:t>
      </w:r>
      <w:r w:rsidR="00B32C22">
        <w:rPr>
          <w:rFonts w:ascii="Times New Roman" w:hAnsi="Times New Roman" w:cs="Times New Roman"/>
          <w:sz w:val="24"/>
          <w:szCs w:val="24"/>
        </w:rPr>
        <w:t>808 916,10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B32C22">
        <w:rPr>
          <w:rFonts w:ascii="Times New Roman" w:hAnsi="Times New Roman" w:cs="Times New Roman"/>
          <w:sz w:val="24"/>
          <w:szCs w:val="24"/>
        </w:rPr>
        <w:t>376 550,44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федерального бюджета, </w:t>
      </w:r>
      <w:r w:rsidR="00B32C22">
        <w:rPr>
          <w:rFonts w:ascii="Times New Roman" w:hAnsi="Times New Roman" w:cs="Times New Roman"/>
          <w:sz w:val="24"/>
          <w:szCs w:val="24"/>
        </w:rPr>
        <w:t>391 919,85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областного бюджета Ленинградской области, </w:t>
      </w:r>
      <w:r w:rsidR="00B32C22">
        <w:rPr>
          <w:rFonts w:ascii="Times New Roman" w:hAnsi="Times New Roman" w:cs="Times New Roman"/>
          <w:sz w:val="24"/>
          <w:szCs w:val="24"/>
        </w:rPr>
        <w:t>40 445,81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МО «Город Пикалево». Плановые показатели использования предоставленной Субсидии: </w:t>
      </w:r>
    </w:p>
    <w:p w:rsidR="005D6610" w:rsidRPr="00A046A1" w:rsidRDefault="005D6610" w:rsidP="005D6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046A1">
        <w:rPr>
          <w:rFonts w:ascii="Times New Roman" w:hAnsi="Times New Roman" w:cs="Times New Roman"/>
          <w:sz w:val="24"/>
          <w:szCs w:val="24"/>
        </w:rPr>
        <w:t>;</w:t>
      </w:r>
    </w:p>
    <w:p w:rsidR="005D6610" w:rsidRPr="00A046A1" w:rsidRDefault="005D6610" w:rsidP="005D6610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A046A1"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>
        <w:t>1</w:t>
      </w:r>
      <w:r w:rsidRPr="00A046A1">
        <w:t xml:space="preserve"> единиц</w:t>
      </w:r>
      <w:r>
        <w:t>а</w:t>
      </w:r>
      <w:r w:rsidRPr="00A046A1">
        <w:t>;</w:t>
      </w:r>
    </w:p>
    <w:p w:rsidR="005D6610" w:rsidRPr="00A046A1" w:rsidRDefault="005D6610" w:rsidP="005D6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2%</w:t>
      </w:r>
      <w:r w:rsidRPr="00A046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6610" w:rsidRPr="00A046A1" w:rsidRDefault="005D6610" w:rsidP="005D6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2%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C0F79" w:rsidRPr="004D0FA0" w:rsidRDefault="006C0F79" w:rsidP="00362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5C0C5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года состоял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FA0">
        <w:rPr>
          <w:rFonts w:ascii="Times New Roman" w:hAnsi="Times New Roman" w:cs="Times New Roman"/>
          <w:sz w:val="24"/>
          <w:szCs w:val="24"/>
        </w:rPr>
        <w:t>сь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FA0">
        <w:rPr>
          <w:rFonts w:ascii="Times New Roman" w:hAnsi="Times New Roman" w:cs="Times New Roman"/>
          <w:sz w:val="24"/>
          <w:szCs w:val="24"/>
        </w:rPr>
        <w:t xml:space="preserve"> Конкурсной </w:t>
      </w:r>
      <w:r w:rsidRPr="004003A1">
        <w:rPr>
          <w:rFonts w:ascii="Times New Roman" w:hAnsi="Times New Roman" w:cs="Times New Roman"/>
          <w:sz w:val="24"/>
          <w:szCs w:val="24"/>
        </w:rPr>
        <w:t>комиссии муниципального образования 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предпринимательства.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 в конкурсном отборе был</w:t>
      </w:r>
      <w:r w:rsidR="005C0C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C0C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C58">
        <w:rPr>
          <w:rFonts w:ascii="Times New Roman" w:hAnsi="Times New Roman" w:cs="Times New Roman"/>
          <w:sz w:val="24"/>
          <w:szCs w:val="24"/>
        </w:rPr>
        <w:t>1 заявка от субъекта</w:t>
      </w:r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5C0C58">
        <w:rPr>
          <w:rFonts w:ascii="Times New Roman" w:hAnsi="Times New Roman" w:cs="Times New Roman"/>
          <w:sz w:val="24"/>
          <w:szCs w:val="24"/>
        </w:rPr>
        <w:t xml:space="preserve"> – ООО «Универсал»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C58">
        <w:rPr>
          <w:rFonts w:ascii="Times New Roman" w:hAnsi="Times New Roman" w:cs="Times New Roman"/>
          <w:sz w:val="24"/>
          <w:szCs w:val="24"/>
        </w:rPr>
        <w:t>заключен договор, предоставлена субсидия на сумму 808 916,10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C58">
        <w:rPr>
          <w:rFonts w:ascii="Times New Roman" w:hAnsi="Times New Roman" w:cs="Times New Roman"/>
          <w:sz w:val="24"/>
          <w:szCs w:val="24"/>
        </w:rPr>
        <w:t xml:space="preserve"> </w:t>
      </w:r>
      <w:r w:rsidR="008F5621">
        <w:rPr>
          <w:rFonts w:ascii="Times New Roman" w:hAnsi="Times New Roman" w:cs="Times New Roman"/>
          <w:sz w:val="24"/>
          <w:szCs w:val="24"/>
        </w:rPr>
        <w:t>Планируется к организации 3 новых рабочих места.</w:t>
      </w:r>
      <w:r w:rsidR="003628FB" w:rsidRPr="0036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FA0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5D66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D0FA0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2C283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C7F47" w:rsidRPr="00AC7F47">
        <w:rPr>
          <w:rFonts w:ascii="Times New Roman" w:hAnsi="Times New Roman" w:cs="Times New Roman"/>
          <w:sz w:val="24"/>
          <w:szCs w:val="24"/>
          <w:u w:val="single"/>
        </w:rPr>
        <w:t>убсидировани</w:t>
      </w:r>
      <w:r w:rsidR="002C283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C7F47" w:rsidRPr="00AC7F47">
        <w:rPr>
          <w:rFonts w:ascii="Times New Roman" w:hAnsi="Times New Roman" w:cs="Times New Roman"/>
          <w:sz w:val="24"/>
          <w:szCs w:val="24"/>
          <w:u w:val="single"/>
        </w:rPr>
        <w:t xml:space="preserve">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17708" w:rsidRPr="004D0FA0" w:rsidRDefault="00317708" w:rsidP="0031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>На реализацию данного мероприятия на 201</w:t>
      </w:r>
      <w:r w:rsidR="00AC7F47">
        <w:rPr>
          <w:rFonts w:ascii="Times New Roman" w:hAnsi="Times New Roman" w:cs="Times New Roman"/>
          <w:sz w:val="24"/>
          <w:szCs w:val="24"/>
        </w:rPr>
        <w:t>8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 Муниципальной программой запланировано </w:t>
      </w:r>
      <w:r w:rsidR="005B3886">
        <w:rPr>
          <w:rFonts w:ascii="Times New Roman" w:hAnsi="Times New Roman" w:cs="Times New Roman"/>
          <w:sz w:val="24"/>
          <w:szCs w:val="24"/>
        </w:rPr>
        <w:t>9 213 081,15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AC7F47">
        <w:rPr>
          <w:rFonts w:ascii="Times New Roman" w:hAnsi="Times New Roman" w:cs="Times New Roman"/>
          <w:sz w:val="24"/>
          <w:szCs w:val="24"/>
        </w:rPr>
        <w:t>1</w:t>
      </w:r>
      <w:r w:rsidR="005B3886">
        <w:rPr>
          <w:rFonts w:ascii="Times New Roman" w:hAnsi="Times New Roman" w:cs="Times New Roman"/>
          <w:sz w:val="24"/>
          <w:szCs w:val="24"/>
        </w:rPr>
        <w:t> 112 93,56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федерального бюджета, </w:t>
      </w:r>
      <w:r w:rsidR="00AC7F47">
        <w:rPr>
          <w:rFonts w:ascii="Times New Roman" w:hAnsi="Times New Roman" w:cs="Times New Roman"/>
          <w:sz w:val="24"/>
          <w:szCs w:val="24"/>
        </w:rPr>
        <w:t>7</w:t>
      </w:r>
      <w:r w:rsidR="005B3886">
        <w:rPr>
          <w:rFonts w:ascii="Times New Roman" w:hAnsi="Times New Roman" w:cs="Times New Roman"/>
          <w:sz w:val="24"/>
          <w:szCs w:val="24"/>
        </w:rPr>
        <w:t> 608 080,15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областного бюджета Ленинградской области, </w:t>
      </w:r>
      <w:r w:rsidR="005B3886">
        <w:rPr>
          <w:rFonts w:ascii="Times New Roman" w:hAnsi="Times New Roman" w:cs="Times New Roman"/>
          <w:sz w:val="24"/>
          <w:szCs w:val="24"/>
        </w:rPr>
        <w:t>492 063,44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МО «Город Пикалево».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Плановые целевые показатели использования предоставленной Субсидии: </w:t>
      </w:r>
    </w:p>
    <w:p w:rsidR="004003A1" w:rsidRPr="00A046A1" w:rsidRDefault="004003A1" w:rsidP="004003A1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A046A1"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>
        <w:t>11</w:t>
      </w:r>
      <w:r w:rsidRPr="00A046A1">
        <w:t xml:space="preserve"> единиц</w:t>
      </w:r>
      <w:r>
        <w:t>ы</w:t>
      </w:r>
      <w:r w:rsidRPr="00A046A1">
        <w:t>;</w:t>
      </w:r>
    </w:p>
    <w:p w:rsidR="004003A1" w:rsidRPr="00A046A1" w:rsidRDefault="004003A1" w:rsidP="00400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2%</w:t>
      </w:r>
      <w:r w:rsidRPr="00A046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03A1" w:rsidRPr="00A046A1" w:rsidRDefault="004003A1" w:rsidP="00400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A046A1">
        <w:rPr>
          <w:rFonts w:ascii="Times New Roman" w:hAnsi="Times New Roman" w:cs="Times New Roman"/>
          <w:sz w:val="24"/>
          <w:szCs w:val="24"/>
        </w:rPr>
        <w:t>;</w:t>
      </w:r>
    </w:p>
    <w:p w:rsidR="004003A1" w:rsidRPr="00A046A1" w:rsidRDefault="004003A1" w:rsidP="00400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2%;</w:t>
      </w:r>
    </w:p>
    <w:p w:rsidR="004003A1" w:rsidRPr="00A046A1" w:rsidRDefault="004003A1" w:rsidP="00400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lastRenderedPageBreak/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– 2%</w:t>
      </w:r>
      <w:r w:rsidRPr="00A046A1">
        <w:rPr>
          <w:rFonts w:ascii="Times New Roman" w:hAnsi="Times New Roman" w:cs="Times New Roman"/>
          <w:sz w:val="24"/>
          <w:szCs w:val="24"/>
        </w:rPr>
        <w:t>.</w:t>
      </w:r>
    </w:p>
    <w:p w:rsidR="00317708" w:rsidRPr="004D0FA0" w:rsidRDefault="004003A1" w:rsidP="00362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июля</w:t>
      </w:r>
      <w:r w:rsidR="005B3886">
        <w:rPr>
          <w:rFonts w:ascii="Times New Roman" w:hAnsi="Times New Roman" w:cs="Times New Roman"/>
          <w:sz w:val="24"/>
          <w:szCs w:val="24"/>
        </w:rPr>
        <w:t>, 6 сентября</w:t>
      </w:r>
      <w:r w:rsidR="0084632C">
        <w:rPr>
          <w:rFonts w:ascii="Times New Roman" w:hAnsi="Times New Roman" w:cs="Times New Roman"/>
          <w:sz w:val="24"/>
          <w:szCs w:val="24"/>
        </w:rPr>
        <w:t>, 29 ноября, 14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632C">
        <w:rPr>
          <w:rFonts w:ascii="Times New Roman" w:hAnsi="Times New Roman" w:cs="Times New Roman"/>
          <w:sz w:val="24"/>
          <w:szCs w:val="24"/>
        </w:rPr>
        <w:t>проведены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4632C">
        <w:rPr>
          <w:rFonts w:ascii="Times New Roman" w:hAnsi="Times New Roman" w:cs="Times New Roman"/>
          <w:sz w:val="24"/>
          <w:szCs w:val="24"/>
        </w:rPr>
        <w:t>я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Конкурсной </w:t>
      </w:r>
      <w:r w:rsidRPr="004003A1">
        <w:rPr>
          <w:rFonts w:ascii="Times New Roman" w:hAnsi="Times New Roman" w:cs="Times New Roman"/>
          <w:sz w:val="24"/>
          <w:szCs w:val="24"/>
        </w:rPr>
        <w:t>комиссии муниципального образования 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  <w:r w:rsidR="00317708" w:rsidRPr="004003A1">
        <w:rPr>
          <w:rFonts w:ascii="Times New Roman" w:hAnsi="Times New Roman" w:cs="Times New Roman"/>
          <w:sz w:val="24"/>
          <w:szCs w:val="24"/>
        </w:rPr>
        <w:t>.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8F5621">
        <w:rPr>
          <w:rFonts w:ascii="Times New Roman" w:hAnsi="Times New Roman" w:cs="Times New Roman"/>
          <w:sz w:val="24"/>
          <w:szCs w:val="24"/>
        </w:rPr>
        <w:t xml:space="preserve">По </w:t>
      </w:r>
      <w:r w:rsidR="00655C5B">
        <w:rPr>
          <w:rFonts w:ascii="Times New Roman" w:hAnsi="Times New Roman" w:cs="Times New Roman"/>
          <w:sz w:val="24"/>
          <w:szCs w:val="24"/>
        </w:rPr>
        <w:t xml:space="preserve">итогам заседаний Конкурсных комиссий </w:t>
      </w:r>
      <w:r w:rsidR="008F5621">
        <w:rPr>
          <w:rFonts w:ascii="Times New Roman" w:hAnsi="Times New Roman" w:cs="Times New Roman"/>
          <w:sz w:val="24"/>
          <w:szCs w:val="24"/>
        </w:rPr>
        <w:t>договора заключены с 1</w:t>
      </w:r>
      <w:r w:rsidR="00655C5B">
        <w:rPr>
          <w:rFonts w:ascii="Times New Roman" w:hAnsi="Times New Roman" w:cs="Times New Roman"/>
          <w:sz w:val="24"/>
          <w:szCs w:val="24"/>
        </w:rPr>
        <w:t>5</w:t>
      </w:r>
      <w:r w:rsidR="008F5621">
        <w:rPr>
          <w:rFonts w:ascii="Times New Roman" w:hAnsi="Times New Roman" w:cs="Times New Roman"/>
          <w:sz w:val="24"/>
          <w:szCs w:val="24"/>
        </w:rPr>
        <w:t xml:space="preserve"> субъектами МСП, </w:t>
      </w:r>
      <w:r w:rsidR="00655C5B">
        <w:rPr>
          <w:rFonts w:ascii="Times New Roman" w:hAnsi="Times New Roman" w:cs="Times New Roman"/>
          <w:sz w:val="24"/>
          <w:szCs w:val="24"/>
        </w:rPr>
        <w:t>п</w:t>
      </w:r>
      <w:r w:rsidR="003628FB">
        <w:rPr>
          <w:rFonts w:ascii="Times New Roman" w:hAnsi="Times New Roman" w:cs="Times New Roman"/>
          <w:sz w:val="24"/>
          <w:szCs w:val="24"/>
        </w:rPr>
        <w:t>ланируется к организации 1</w:t>
      </w:r>
      <w:r w:rsidR="00655C5B">
        <w:rPr>
          <w:rFonts w:ascii="Times New Roman" w:hAnsi="Times New Roman" w:cs="Times New Roman"/>
          <w:sz w:val="24"/>
          <w:szCs w:val="24"/>
        </w:rPr>
        <w:t>9</w:t>
      </w:r>
      <w:r w:rsidR="003628FB">
        <w:rPr>
          <w:rFonts w:ascii="Times New Roman" w:hAnsi="Times New Roman" w:cs="Times New Roman"/>
          <w:sz w:val="24"/>
          <w:szCs w:val="24"/>
        </w:rPr>
        <w:t xml:space="preserve"> новых рабочих мест</w:t>
      </w:r>
      <w:r w:rsidR="00655C5B">
        <w:rPr>
          <w:rFonts w:ascii="Times New Roman" w:hAnsi="Times New Roman" w:cs="Times New Roman"/>
          <w:sz w:val="24"/>
          <w:szCs w:val="24"/>
        </w:rPr>
        <w:t>, сохранено 428 рабочих мест</w:t>
      </w:r>
      <w:r w:rsidR="003628FB">
        <w:rPr>
          <w:rFonts w:ascii="Times New Roman" w:hAnsi="Times New Roman" w:cs="Times New Roman"/>
          <w:sz w:val="24"/>
          <w:szCs w:val="24"/>
        </w:rPr>
        <w:t>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08" w:rsidRPr="002540F0" w:rsidRDefault="00317708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F0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E80793" w:rsidRPr="002540F0">
        <w:rPr>
          <w:rFonts w:ascii="Times New Roman" w:hAnsi="Times New Roman" w:cs="Times New Roman"/>
          <w:b/>
          <w:sz w:val="24"/>
          <w:szCs w:val="24"/>
        </w:rPr>
        <w:t>3</w:t>
      </w:r>
      <w:r w:rsidRPr="002540F0">
        <w:rPr>
          <w:rFonts w:ascii="Times New Roman" w:hAnsi="Times New Roman" w:cs="Times New Roman"/>
          <w:b/>
          <w:sz w:val="24"/>
          <w:szCs w:val="24"/>
        </w:rPr>
        <w:t>. Имущественная поддержка предпринимательства</w:t>
      </w:r>
    </w:p>
    <w:p w:rsidR="002540F0" w:rsidRPr="002540F0" w:rsidRDefault="002540F0" w:rsidP="00254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="00680444">
        <w:rPr>
          <w:rFonts w:ascii="Times New Roman" w:hAnsi="Times New Roman" w:cs="Times New Roman"/>
          <w:sz w:val="24"/>
          <w:szCs w:val="24"/>
        </w:rPr>
        <w:t>3.1 «</w:t>
      </w:r>
      <w:r w:rsidR="00680444"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 w:rsidR="00680444">
        <w:rPr>
          <w:rFonts w:ascii="Times New Roman" w:hAnsi="Times New Roman" w:cs="Times New Roman"/>
          <w:bCs/>
          <w:sz w:val="24"/>
          <w:szCs w:val="24"/>
          <w:lang w:eastAsia="ru-RU"/>
        </w:rPr>
        <w:t>» Основного мероприятия</w:t>
      </w:r>
      <w:r w:rsidR="00680444" w:rsidRPr="002540F0">
        <w:rPr>
          <w:rFonts w:ascii="Times New Roman" w:hAnsi="Times New Roman" w:cs="Times New Roman"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2018 год запланировано 2 100 000 рублей, в том числе 2 000 000 рублей - средства областного бюджета Ленинградской области, 100 000 рублей - средства бюджета муниципального образования.</w:t>
      </w:r>
      <w:proofErr w:type="gramEnd"/>
    </w:p>
    <w:p w:rsidR="002540F0" w:rsidRPr="002540F0" w:rsidRDefault="002540F0" w:rsidP="002540F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0F0">
        <w:rPr>
          <w:rFonts w:ascii="Times New Roman" w:hAnsi="Times New Roman" w:cs="Times New Roman"/>
          <w:sz w:val="24"/>
          <w:szCs w:val="24"/>
        </w:rPr>
        <w:t xml:space="preserve">Соглашением № 1 от 16 марта 2018 года между </w:t>
      </w:r>
      <w:r w:rsidR="00680444">
        <w:rPr>
          <w:rFonts w:ascii="Times New Roman" w:hAnsi="Times New Roman" w:cs="Times New Roman"/>
          <w:sz w:val="24"/>
          <w:szCs w:val="24"/>
        </w:rPr>
        <w:t>К</w:t>
      </w:r>
      <w:r w:rsidRPr="002540F0">
        <w:rPr>
          <w:rFonts w:ascii="Times New Roman" w:hAnsi="Times New Roman" w:cs="Times New Roman"/>
          <w:sz w:val="24"/>
          <w:szCs w:val="24"/>
        </w:rPr>
        <w:t xml:space="preserve">омитетом по развитию малого, среднего бизнеса и потребительского рынка Ленинградской области и администрацией МО «Город Пикалево» предусмотрено предоставление субсидии из областного бюджета Ленинградской области бюджету муниципального образования для </w:t>
      </w:r>
      <w:proofErr w:type="spellStart"/>
      <w:r w:rsidRPr="002540F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540F0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рамках реализации мероприятия «Имущественная поддержка предпринимательства» Программы для </w:t>
      </w:r>
      <w:proofErr w:type="spellStart"/>
      <w:r w:rsidRPr="002540F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540F0">
        <w:rPr>
          <w:rFonts w:ascii="Times New Roman" w:hAnsi="Times New Roman" w:cs="Times New Roman"/>
          <w:sz w:val="24"/>
          <w:szCs w:val="24"/>
        </w:rPr>
        <w:t xml:space="preserve"> текущей деятельности бизнес-инкубатора, которому в период 2010-2011 годов предоставлены средства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 федерального бюджета на создание </w:t>
      </w:r>
      <w:proofErr w:type="gramStart"/>
      <w:r w:rsidRPr="002540F0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0F0" w:rsidRPr="002540F0" w:rsidRDefault="002540F0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Планом мероприятий («дорожная карта») (приложение к Соглашению) предусмотрено достижение следующих показателей: 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Количество резидентов </w:t>
      </w:r>
      <w:proofErr w:type="gramStart"/>
      <w:r w:rsidRPr="002540F0">
        <w:t>бизнес-инкубатора</w:t>
      </w:r>
      <w:proofErr w:type="gramEnd"/>
      <w:r w:rsidRPr="002540F0">
        <w:rPr>
          <w:color w:val="000000"/>
        </w:rPr>
        <w:t>, ед. - 27.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Количество рабочих мест, созданных резидентами </w:t>
      </w:r>
      <w:proofErr w:type="gramStart"/>
      <w:r w:rsidRPr="002540F0">
        <w:t>бизнес-инкубатора</w:t>
      </w:r>
      <w:proofErr w:type="gramEnd"/>
      <w:r w:rsidRPr="002540F0">
        <w:t xml:space="preserve"> - не менее 8 ед.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Количество рабочих мест, сохраненных резидентами </w:t>
      </w:r>
      <w:proofErr w:type="gramStart"/>
      <w:r w:rsidRPr="002540F0">
        <w:t>бизнес-инкубатора</w:t>
      </w:r>
      <w:proofErr w:type="gramEnd"/>
      <w:r w:rsidRPr="002540F0">
        <w:t xml:space="preserve"> - не менее 34 ед.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Количество оказанных консультационных и информационных услуг, оказанных резидентам </w:t>
      </w:r>
      <w:proofErr w:type="gramStart"/>
      <w:r w:rsidRPr="002540F0">
        <w:t>бизнес-инкубатора</w:t>
      </w:r>
      <w:proofErr w:type="gramEnd"/>
      <w:r w:rsidRPr="002540F0">
        <w:t xml:space="preserve"> – </w:t>
      </w:r>
      <w:r w:rsidRPr="002540F0">
        <w:rPr>
          <w:lang w:eastAsia="en-US"/>
        </w:rPr>
        <w:t>не менее 100 услуг.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Организация и проведение семинаров для резидентов </w:t>
      </w:r>
      <w:proofErr w:type="gramStart"/>
      <w:r w:rsidRPr="002540F0">
        <w:t>бизнес-инкубатора</w:t>
      </w:r>
      <w:proofErr w:type="gramEnd"/>
      <w:r w:rsidRPr="002540F0">
        <w:t xml:space="preserve"> - </w:t>
      </w:r>
      <w:r w:rsidRPr="002540F0">
        <w:rPr>
          <w:lang w:eastAsia="en-US"/>
        </w:rPr>
        <w:t>не менее 4 ед.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Организация и проведение мероприятий для резидентов по обмену опытом с резидентами </w:t>
      </w:r>
      <w:proofErr w:type="gramStart"/>
      <w:r w:rsidRPr="002540F0">
        <w:t>бизнес-инкубаторов</w:t>
      </w:r>
      <w:proofErr w:type="gramEnd"/>
      <w:r w:rsidRPr="002540F0">
        <w:t xml:space="preserve"> Ленинградской области – не менее 2</w:t>
      </w:r>
      <w:r w:rsidRPr="002540F0">
        <w:rPr>
          <w:lang w:eastAsia="en-US"/>
        </w:rPr>
        <w:t xml:space="preserve"> ед.</w:t>
      </w:r>
    </w:p>
    <w:p w:rsidR="002540F0" w:rsidRPr="002540F0" w:rsidRDefault="002540F0" w:rsidP="002540F0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2540F0">
        <w:t xml:space="preserve">Проведение оценки эффективности деятельности </w:t>
      </w:r>
      <w:proofErr w:type="gramStart"/>
      <w:r w:rsidRPr="002540F0">
        <w:t>бизнес-инкубатора</w:t>
      </w:r>
      <w:proofErr w:type="gramEnd"/>
      <w:r w:rsidRPr="002540F0">
        <w:t xml:space="preserve"> за 2017 год - </w:t>
      </w:r>
      <w:r w:rsidRPr="002540F0">
        <w:rPr>
          <w:lang w:eastAsia="en-US"/>
        </w:rPr>
        <w:t>2 полугодие 2018 года.</w:t>
      </w:r>
    </w:p>
    <w:p w:rsidR="002540F0" w:rsidRPr="002540F0" w:rsidRDefault="002540F0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Администрацией МО «Город Пикалево» с Управляющей организацией </w:t>
      </w:r>
      <w:proofErr w:type="gramStart"/>
      <w:r w:rsidRPr="002540F0">
        <w:rPr>
          <w:rFonts w:ascii="Times New Roman" w:hAnsi="Times New Roman" w:cs="Times New Roman"/>
          <w:sz w:val="24"/>
          <w:szCs w:val="24"/>
        </w:rPr>
        <w:t>бизнес-инкубатором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 – некоммерческой организацией «</w:t>
      </w:r>
      <w:proofErr w:type="spellStart"/>
      <w:r w:rsidRPr="002540F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2540F0">
        <w:rPr>
          <w:rFonts w:ascii="Times New Roman" w:hAnsi="Times New Roman" w:cs="Times New Roman"/>
          <w:sz w:val="24"/>
          <w:szCs w:val="24"/>
        </w:rPr>
        <w:t xml:space="preserve"> компания Фонд поддержки предпринимательства МО «Город Пикалево» заключен договор 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>от 31 мая 2018 года № 014/18-С.</w:t>
      </w:r>
    </w:p>
    <w:p w:rsidR="002540F0" w:rsidRPr="002540F0" w:rsidRDefault="002540F0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В соответствии с утверждённой сметой расходов и доходов текущей деятельности </w:t>
      </w:r>
      <w:proofErr w:type="gramStart"/>
      <w:r w:rsidRPr="002540F0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</w:t>
      </w:r>
      <w:proofErr w:type="spellStart"/>
      <w:r w:rsidRPr="002540F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2540F0">
        <w:rPr>
          <w:rFonts w:ascii="Times New Roman" w:hAnsi="Times New Roman" w:cs="Times New Roman"/>
          <w:sz w:val="24"/>
          <w:szCs w:val="24"/>
        </w:rPr>
        <w:t xml:space="preserve"> компания Фонд поддержки предпринимательства МО «Город Пикалево» (далее – Фонд) предоставлены финансовые средства в сумме 2 100 000 рублей, из них 100 000 рублей</w:t>
      </w:r>
      <w:r w:rsidRPr="002540F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-</w:t>
      </w:r>
      <w:r w:rsidRPr="002540F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 xml:space="preserve">за счет средств бюджета МО «Город Пикалево». </w:t>
      </w:r>
    </w:p>
    <w:p w:rsidR="002540F0" w:rsidRPr="002540F0" w:rsidRDefault="002540F0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>По итогам 2018 года целевые показатели по данному мероприятию достигнуты со следующими результатами: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t xml:space="preserve">1. Количество резидентов </w:t>
      </w:r>
      <w:proofErr w:type="gramStart"/>
      <w:r w:rsidRPr="002540F0">
        <w:t>бизнес-инкубатора</w:t>
      </w:r>
      <w:proofErr w:type="gramEnd"/>
      <w:r w:rsidRPr="002540F0">
        <w:t xml:space="preserve"> – 28 субъектов МСП, что составляет 103,7% планового показателя. 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lastRenderedPageBreak/>
        <w:t xml:space="preserve">2. Количество рабочих мест, созданных резидентами </w:t>
      </w:r>
      <w:proofErr w:type="gramStart"/>
      <w:r w:rsidRPr="002540F0">
        <w:t>бизнес-инкубатора</w:t>
      </w:r>
      <w:proofErr w:type="gramEnd"/>
      <w:r w:rsidRPr="002540F0">
        <w:t xml:space="preserve"> – 22 ед., что составляет 275% планового показателя.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t xml:space="preserve">3. Количество рабочих мест, сохраненных резидентами </w:t>
      </w:r>
      <w:proofErr w:type="gramStart"/>
      <w:r w:rsidRPr="002540F0">
        <w:t>бизнес-инкубатора</w:t>
      </w:r>
      <w:proofErr w:type="gramEnd"/>
      <w:r w:rsidRPr="002540F0">
        <w:t xml:space="preserve"> - 59 ед., что составляет 173,5% планового показателя.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t xml:space="preserve">4. Количество оказанных консультационных и информационных услуг, оказанных резидентам </w:t>
      </w:r>
      <w:proofErr w:type="gramStart"/>
      <w:r w:rsidRPr="002540F0">
        <w:t>бизнес-инкубатора</w:t>
      </w:r>
      <w:proofErr w:type="gramEnd"/>
      <w:r w:rsidRPr="002540F0">
        <w:t xml:space="preserve"> – 296 ед., что составляет 296% планового показателя.</w:t>
      </w:r>
    </w:p>
    <w:p w:rsidR="002540F0" w:rsidRPr="002540F0" w:rsidRDefault="00680444" w:rsidP="002540F0">
      <w:pPr>
        <w:pStyle w:val="a9"/>
        <w:ind w:left="0" w:firstLine="709"/>
        <w:jc w:val="both"/>
      </w:pPr>
      <w:r>
        <w:t>Одним из часто задаваемых вопросов</w:t>
      </w:r>
      <w:r w:rsidR="002540F0" w:rsidRPr="002540F0">
        <w:t xml:space="preserve"> консультаци</w:t>
      </w:r>
      <w:r>
        <w:t>и</w:t>
      </w:r>
      <w:r w:rsidR="002540F0" w:rsidRPr="002540F0">
        <w:t xml:space="preserve"> </w:t>
      </w:r>
      <w:r>
        <w:t xml:space="preserve">- </w:t>
      </w:r>
      <w:r w:rsidR="002540F0" w:rsidRPr="002540F0">
        <w:t>по открытию бизнеса и выбору системы налогообложения.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t xml:space="preserve">5. Организация и проведение семинаров для резидентов </w:t>
      </w:r>
      <w:proofErr w:type="gramStart"/>
      <w:r w:rsidRPr="002540F0">
        <w:t>бизнес-инкубатора</w:t>
      </w:r>
      <w:proofErr w:type="gramEnd"/>
      <w:r w:rsidRPr="002540F0">
        <w:t>: «Трудовое законодательство», «Юридическая консультация по вопросам ведения предпринимательской деятельности», «Меры государственной поддержки МСП», «Вопросы ведения бизнеса резидентов БИ и меры поддержки субъектов МСП». Количество участников семинаров – 44, данные семинары также размещались в свободном доступе для просмотра на официальном сайте Фонда.</w:t>
      </w:r>
    </w:p>
    <w:p w:rsidR="002540F0" w:rsidRPr="002540F0" w:rsidRDefault="002540F0" w:rsidP="002540F0">
      <w:pPr>
        <w:pStyle w:val="a9"/>
        <w:ind w:left="0" w:firstLine="709"/>
        <w:jc w:val="both"/>
      </w:pPr>
      <w:r w:rsidRPr="002540F0">
        <w:t xml:space="preserve">6. По обмену опытом с резидентами </w:t>
      </w:r>
      <w:proofErr w:type="gramStart"/>
      <w:r w:rsidRPr="002540F0">
        <w:t>бизнес-инкубаторов</w:t>
      </w:r>
      <w:proofErr w:type="gramEnd"/>
      <w:r w:rsidRPr="002540F0">
        <w:t xml:space="preserve"> Ленинградской области проведены встречи с сотрудниками </w:t>
      </w:r>
      <w:proofErr w:type="spellStart"/>
      <w:r w:rsidRPr="002540F0">
        <w:t>Киришского</w:t>
      </w:r>
      <w:proofErr w:type="spellEnd"/>
      <w:r w:rsidRPr="002540F0">
        <w:t xml:space="preserve"> центра поддержки предпринимательства (25 октября 2018 года) и Выборгского центра поддержки предпринимательства (5 декабря 2018 года).</w:t>
      </w:r>
    </w:p>
    <w:p w:rsidR="002540F0" w:rsidRDefault="002540F0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7. В октябре 2018 года ООО «Гильдия» проведена оценка эффективности деятельности </w:t>
      </w:r>
      <w:proofErr w:type="gramStart"/>
      <w:r w:rsidRPr="002540F0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. Заключение оценки: деятельность </w:t>
      </w:r>
      <w:proofErr w:type="gramStart"/>
      <w:r w:rsidRPr="002540F0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40F0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Приказа Министерства экономического развития РФ от 14 февраля 2018 года № 67.</w:t>
      </w:r>
    </w:p>
    <w:p w:rsidR="00D54C69" w:rsidRDefault="00D54C69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:rsidR="00EA79EB" w:rsidRDefault="00EA79EB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№ 135-ФЗ от 26 июля 2006 года «О защите конкуренции»</w:t>
      </w:r>
      <w:r w:rsidR="00DC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нежилых помещений предоставлены </w:t>
      </w:r>
      <w:r w:rsidR="00840011">
        <w:rPr>
          <w:rFonts w:ascii="Times New Roman" w:hAnsi="Times New Roman" w:cs="Times New Roman"/>
          <w:sz w:val="24"/>
          <w:szCs w:val="24"/>
        </w:rPr>
        <w:t xml:space="preserve">в аренду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840011">
        <w:rPr>
          <w:rFonts w:ascii="Times New Roman" w:hAnsi="Times New Roman" w:cs="Times New Roman"/>
          <w:sz w:val="24"/>
          <w:szCs w:val="24"/>
        </w:rPr>
        <w:t>(заключено 10 договоров аренды)</w:t>
      </w:r>
      <w:r w:rsidR="00DC25AA">
        <w:rPr>
          <w:rFonts w:ascii="Times New Roman" w:hAnsi="Times New Roman" w:cs="Times New Roman"/>
          <w:sz w:val="24"/>
          <w:szCs w:val="24"/>
        </w:rPr>
        <w:t>, проведено 5 конкурсных процедур</w:t>
      </w:r>
      <w:r w:rsidR="002F775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муниципального имущества</w:t>
      </w:r>
      <w:r w:rsidR="00840011">
        <w:rPr>
          <w:rFonts w:ascii="Times New Roman" w:hAnsi="Times New Roman" w:cs="Times New Roman"/>
          <w:sz w:val="24"/>
          <w:szCs w:val="24"/>
        </w:rPr>
        <w:t>;</w:t>
      </w:r>
    </w:p>
    <w:p w:rsidR="00840011" w:rsidRPr="00763914" w:rsidRDefault="00763914" w:rsidP="0025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763914">
        <w:rPr>
          <w:rFonts w:ascii="Times New Roman" w:hAnsi="Times New Roman" w:cs="Times New Roman"/>
          <w:sz w:val="24"/>
          <w:szCs w:val="24"/>
        </w:rPr>
        <w:t xml:space="preserve"> основании  статьи 18 Федерального закона от 24 июля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914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решения Совета депутатов муниципального образования «Город Пикалево» Бокситогорского района Ленинградской области  от 13 июля 2017 года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</w:t>
      </w:r>
      <w:proofErr w:type="gramEnd"/>
      <w:r w:rsidRPr="00763914">
        <w:rPr>
          <w:rFonts w:ascii="Times New Roman" w:hAnsi="Times New Roman" w:cs="Times New Roman"/>
          <w:sz w:val="24"/>
          <w:szCs w:val="24"/>
        </w:rPr>
        <w:t xml:space="preserve">  земельных участков)</w:t>
      </w:r>
      <w:proofErr w:type="gramStart"/>
      <w:r w:rsidRPr="0076391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63914">
        <w:rPr>
          <w:rFonts w:ascii="Times New Roman" w:hAnsi="Times New Roman" w:cs="Times New Roman"/>
          <w:sz w:val="24"/>
          <w:szCs w:val="24"/>
        </w:rPr>
        <w:t>вободного от  прав третьих лиц (за исключением 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914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763914">
        <w:rPr>
          <w:rFonts w:ascii="Times New Roman" w:hAnsi="Times New Roman" w:cs="Times New Roman"/>
          <w:sz w:val="24"/>
          <w:szCs w:val="24"/>
        </w:rPr>
        <w:t xml:space="preserve"> имущества муниципального  образования «Город Пикалево» Бокситогорского района Ленинградской области (за исключением  земельных участков), свободного от  прав третьих лиц (за исключением 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 xml:space="preserve"> расширен на 2 позиции;</w:t>
      </w:r>
    </w:p>
    <w:p w:rsidR="00EA79EB" w:rsidRDefault="0076391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EF6DA7">
        <w:rPr>
          <w:rFonts w:ascii="Times New Roman" w:hAnsi="Times New Roman" w:cs="Times New Roman"/>
          <w:sz w:val="24"/>
          <w:szCs w:val="24"/>
        </w:rPr>
        <w:t xml:space="preserve"> об имущественной поддержке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EF6DA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54F48">
        <w:rPr>
          <w:rFonts w:ascii="Times New Roman" w:hAnsi="Times New Roman" w:cs="Times New Roman"/>
          <w:sz w:val="24"/>
          <w:szCs w:val="24"/>
        </w:rPr>
        <w:t xml:space="preserve">№Малый бизнес» </w:t>
      </w:r>
      <w:r w:rsidRPr="00EF6DA7">
        <w:rPr>
          <w:rFonts w:ascii="Times New Roman" w:hAnsi="Times New Roman" w:cs="Times New Roman"/>
          <w:sz w:val="24"/>
          <w:szCs w:val="24"/>
        </w:rPr>
        <w:t>на официальном сайте МО «Город Пикалево»</w:t>
      </w:r>
      <w:r w:rsidR="00154F48">
        <w:rPr>
          <w:rFonts w:ascii="Times New Roman" w:hAnsi="Times New Roman" w:cs="Times New Roman"/>
          <w:sz w:val="24"/>
          <w:szCs w:val="24"/>
        </w:rPr>
        <w:t>;</w:t>
      </w:r>
    </w:p>
    <w:p w:rsidR="00154F48" w:rsidRDefault="00154F4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E67E6D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E67E6D">
        <w:rPr>
          <w:rFonts w:ascii="Times New Roman" w:hAnsi="Times New Roman" w:cs="Times New Roman"/>
          <w:b/>
          <w:sz w:val="24"/>
          <w:szCs w:val="24"/>
        </w:rPr>
        <w:t>4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7E6D" w:rsidRPr="00E67E6D">
        <w:rPr>
          <w:rFonts w:ascii="Times New Roman" w:hAnsi="Times New Roman" w:cs="Times New Roman"/>
          <w:b/>
          <w:sz w:val="24"/>
          <w:szCs w:val="24"/>
        </w:rPr>
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F64DF4" w:rsidRDefault="00E67E6D" w:rsidP="00834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F64DF4" w:rsidRDefault="00EE48C7" w:rsidP="00834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A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Фондом проведено </w:t>
      </w:r>
      <w:r w:rsidR="001E187B" w:rsidRPr="0083498A">
        <w:rPr>
          <w:rFonts w:ascii="Times New Roman" w:hAnsi="Times New Roman" w:cs="Times New Roman"/>
          <w:bCs/>
          <w:sz w:val="24"/>
          <w:szCs w:val="24"/>
        </w:rPr>
        <w:t>25</w:t>
      </w:r>
      <w:r w:rsidRPr="0083498A">
        <w:rPr>
          <w:rFonts w:ascii="Times New Roman" w:hAnsi="Times New Roman" w:cs="Times New Roman"/>
          <w:bCs/>
          <w:sz w:val="24"/>
          <w:szCs w:val="24"/>
        </w:rPr>
        <w:t xml:space="preserve"> мероприятий различной тематики</w:t>
      </w:r>
      <w:r w:rsidR="00F64DF4">
        <w:rPr>
          <w:rFonts w:ascii="Times New Roman" w:hAnsi="Times New Roman" w:cs="Times New Roman"/>
          <w:bCs/>
          <w:sz w:val="24"/>
          <w:szCs w:val="24"/>
        </w:rPr>
        <w:t>:</w:t>
      </w:r>
    </w:p>
    <w:p w:rsidR="0083498A" w:rsidRPr="0083498A" w:rsidRDefault="002B4CCA" w:rsidP="0083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98A">
        <w:rPr>
          <w:rFonts w:ascii="Times New Roman" w:hAnsi="Times New Roman" w:cs="Times New Roman"/>
          <w:sz w:val="24"/>
          <w:szCs w:val="24"/>
        </w:rPr>
        <w:t>Защита прав предпринимателей;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8A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83498A">
        <w:rPr>
          <w:rFonts w:ascii="Times New Roman" w:hAnsi="Times New Roman" w:cs="Times New Roman"/>
          <w:sz w:val="24"/>
          <w:szCs w:val="24"/>
        </w:rPr>
        <w:t>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Онлайн кассы;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Сфера успеха</w:t>
      </w:r>
      <w:r w:rsidRPr="0083498A">
        <w:rPr>
          <w:rFonts w:ascii="Times New Roman" w:hAnsi="Times New Roman" w:cs="Times New Roman"/>
          <w:sz w:val="24"/>
          <w:szCs w:val="24"/>
        </w:rPr>
        <w:t>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Больше з</w:t>
      </w:r>
      <w:r w:rsidR="00D35B4D" w:rsidRPr="0083498A">
        <w:rPr>
          <w:rFonts w:ascii="Times New Roman" w:hAnsi="Times New Roman" w:cs="Times New Roman"/>
          <w:sz w:val="24"/>
          <w:szCs w:val="24"/>
        </w:rPr>
        <w:t>акупок малому бизнесу</w:t>
      </w:r>
      <w:r w:rsidRPr="0083498A">
        <w:rPr>
          <w:rFonts w:ascii="Times New Roman" w:hAnsi="Times New Roman" w:cs="Times New Roman"/>
          <w:sz w:val="24"/>
          <w:szCs w:val="24"/>
        </w:rPr>
        <w:t>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Юридическая поддержка предпринимателей;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Пикалево – перспективы ТОСЭР;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Обмен опытом с Тихвинским БИ;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Встреча с центром инноваций социальной сферы ЛО;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Красота, здоровье, бизнес (История успеха);</w:t>
      </w:r>
      <w:r w:rsidR="00D35B4D" w:rsidRPr="0083498A">
        <w:rPr>
          <w:rFonts w:ascii="Times New Roman" w:hAnsi="Times New Roman" w:cs="Times New Roman"/>
          <w:sz w:val="24"/>
          <w:szCs w:val="24"/>
        </w:rPr>
        <w:t xml:space="preserve"> </w:t>
      </w:r>
      <w:r w:rsidRPr="0083498A">
        <w:rPr>
          <w:rFonts w:ascii="Times New Roman" w:hAnsi="Times New Roman" w:cs="Times New Roman"/>
          <w:sz w:val="24"/>
          <w:szCs w:val="24"/>
        </w:rPr>
        <w:t>Юридическая поддержка предпринимателей</w:t>
      </w:r>
      <w:r w:rsidR="00D35B4D" w:rsidRPr="0083498A">
        <w:rPr>
          <w:rFonts w:ascii="Times New Roman" w:hAnsi="Times New Roman" w:cs="Times New Roman"/>
          <w:sz w:val="24"/>
          <w:szCs w:val="24"/>
        </w:rPr>
        <w:t>)</w:t>
      </w:r>
      <w:r w:rsidR="00F64DF4">
        <w:rPr>
          <w:rFonts w:ascii="Times New Roman" w:hAnsi="Times New Roman" w:cs="Times New Roman"/>
          <w:sz w:val="24"/>
          <w:szCs w:val="24"/>
        </w:rPr>
        <w:t xml:space="preserve">;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управления охраной труда и управление профессиональными рисками – требования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законодательства на сегодняшний день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F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защиту бизнеса: нормативные и правовые основы регулирования деятельности предприятий малого и среднего предпринимательства со стороны контрольно-надзорных органов и нормативно-правовые основы взаимоотношений с административными органами и </w:t>
      </w:r>
      <w:proofErr w:type="spellStart"/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  <w:r w:rsidR="00F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Региональный центр инжиниринга </w:t>
      </w:r>
      <w:r w:rsidR="00F64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один из инструментов государственной поддержки субъектов МСП в производственной сфере;</w:t>
      </w:r>
      <w:r w:rsidR="00F64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Технологии управления по целям. </w:t>
      </w:r>
      <w:proofErr w:type="gramStart"/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эффективности бизнеса;</w:t>
      </w:r>
      <w:r w:rsidR="00F64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ыездное мероприятие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спешный старт – Пикалево;  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Энергия возможностей; </w:t>
      </w:r>
      <w:r w:rsidR="0083498A" w:rsidRPr="0083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Внедрение технологий Бережливого производства;</w:t>
      </w:r>
      <w:r w:rsidR="00F64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Встреча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сотрудников фонда в ДК Пикалево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НХП, поездка в Кириши (обмен опытом с БИ);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стреча с представителями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компании «В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 лизинг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F64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бизнеса</w:t>
      </w:r>
      <w:r w:rsidR="00F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НХП и ремесел,  развитие социального предпринимательства; </w:t>
      </w:r>
      <w:r w:rsidR="00A015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стреча с представителями народных художественных промыслов и ремесел – перспективы в центр НХП;</w:t>
      </w:r>
      <w:proofErr w:type="gramEnd"/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1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заимодействие </w:t>
      </w:r>
      <w:proofErr w:type="spellStart"/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Пикалевских</w:t>
      </w:r>
      <w:proofErr w:type="spellEnd"/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НХП и центр</w:t>
      </w:r>
      <w:r w:rsidR="00A01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НХП</w:t>
      </w:r>
      <w:r w:rsidR="00A01525" w:rsidRPr="00A01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1525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Выборга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D6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выездной выставки ярмарки на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праздновании Дня города; </w:t>
      </w:r>
      <w:r w:rsidR="00D6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ыездные консультации для студентов  - </w:t>
      </w:r>
      <w:r w:rsidR="00D6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езультатом встречи стало дальнейшее сотрудничество</w:t>
      </w:r>
      <w:r w:rsidR="00D6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направленное на </w:t>
      </w:r>
      <w:r w:rsidR="006E0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молодого пре</w:t>
      </w:r>
      <w:r w:rsidR="006E0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дпринимательства</w:t>
      </w:r>
      <w:r w:rsidR="00D6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3498A" w:rsidRPr="008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DD4" w:rsidRDefault="001E187B" w:rsidP="00834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A">
        <w:rPr>
          <w:rFonts w:ascii="Times New Roman" w:hAnsi="Times New Roman" w:cs="Times New Roman"/>
          <w:bCs/>
          <w:sz w:val="24"/>
          <w:szCs w:val="24"/>
        </w:rPr>
        <w:t>В проведенных мероприятиях</w:t>
      </w:r>
      <w:r w:rsidR="00EE48C7" w:rsidRPr="0083498A">
        <w:rPr>
          <w:rFonts w:ascii="Times New Roman" w:hAnsi="Times New Roman" w:cs="Times New Roman"/>
          <w:bCs/>
          <w:sz w:val="24"/>
          <w:szCs w:val="24"/>
        </w:rPr>
        <w:t xml:space="preserve"> приняли участие более </w:t>
      </w:r>
      <w:r w:rsidRPr="0083498A">
        <w:rPr>
          <w:rFonts w:ascii="Times New Roman" w:hAnsi="Times New Roman" w:cs="Times New Roman"/>
          <w:bCs/>
          <w:sz w:val="24"/>
          <w:szCs w:val="24"/>
        </w:rPr>
        <w:t>270 человек.</w:t>
      </w:r>
    </w:p>
    <w:p w:rsidR="00EE48C7" w:rsidRPr="0083498A" w:rsidRDefault="001E187B" w:rsidP="008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8A">
        <w:rPr>
          <w:rFonts w:ascii="Times New Roman" w:hAnsi="Times New Roman" w:cs="Times New Roman"/>
          <w:bCs/>
          <w:sz w:val="24"/>
          <w:szCs w:val="24"/>
        </w:rPr>
        <w:t>Фондом</w:t>
      </w:r>
      <w:r w:rsidR="00EE48C7" w:rsidRPr="0083498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E48C7" w:rsidRPr="0083498A">
        <w:rPr>
          <w:rFonts w:ascii="Times New Roman" w:hAnsi="Times New Roman" w:cs="Times New Roman"/>
          <w:sz w:val="24"/>
          <w:szCs w:val="24"/>
        </w:rPr>
        <w:t xml:space="preserve">казано </w:t>
      </w:r>
      <w:r w:rsidRPr="0083498A">
        <w:rPr>
          <w:rFonts w:ascii="Times New Roman" w:hAnsi="Times New Roman" w:cs="Times New Roman"/>
          <w:sz w:val="24"/>
          <w:szCs w:val="24"/>
        </w:rPr>
        <w:t>12</w:t>
      </w:r>
      <w:r w:rsidR="0083498A" w:rsidRPr="0083498A">
        <w:rPr>
          <w:rFonts w:ascii="Times New Roman" w:hAnsi="Times New Roman" w:cs="Times New Roman"/>
          <w:sz w:val="24"/>
          <w:szCs w:val="24"/>
        </w:rPr>
        <w:t>59</w:t>
      </w:r>
      <w:r w:rsidR="00EE48C7" w:rsidRPr="0083498A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D35B4D" w:rsidRPr="0083498A">
        <w:rPr>
          <w:rFonts w:ascii="Times New Roman" w:hAnsi="Times New Roman" w:cs="Times New Roman"/>
          <w:sz w:val="24"/>
          <w:szCs w:val="24"/>
        </w:rPr>
        <w:t>ых услуг</w:t>
      </w:r>
      <w:r w:rsidR="00EE48C7" w:rsidRPr="0083498A">
        <w:rPr>
          <w:rFonts w:ascii="Times New Roman" w:hAnsi="Times New Roman" w:cs="Times New Roman"/>
          <w:sz w:val="24"/>
          <w:szCs w:val="24"/>
        </w:rPr>
        <w:t xml:space="preserve">, по курсу «Основы предпринимательства» прошли обучение 15 человек (3 группы). </w:t>
      </w:r>
    </w:p>
    <w:p w:rsidR="00DE036D" w:rsidRPr="0083498A" w:rsidRDefault="00EE48C7" w:rsidP="008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8A">
        <w:rPr>
          <w:rFonts w:ascii="Times New Roman" w:hAnsi="Times New Roman" w:cs="Times New Roman"/>
          <w:sz w:val="24"/>
          <w:szCs w:val="24"/>
        </w:rPr>
        <w:t xml:space="preserve">Количество уникальных СМП составило </w:t>
      </w:r>
      <w:r w:rsidR="00D35B4D" w:rsidRPr="0083498A">
        <w:rPr>
          <w:rFonts w:ascii="Times New Roman" w:hAnsi="Times New Roman" w:cs="Times New Roman"/>
          <w:sz w:val="24"/>
          <w:szCs w:val="24"/>
        </w:rPr>
        <w:t>1</w:t>
      </w:r>
      <w:r w:rsidR="001E187B" w:rsidRPr="0083498A">
        <w:rPr>
          <w:rFonts w:ascii="Times New Roman" w:hAnsi="Times New Roman" w:cs="Times New Roman"/>
          <w:sz w:val="24"/>
          <w:szCs w:val="24"/>
        </w:rPr>
        <w:t>61</w:t>
      </w:r>
      <w:r w:rsidRPr="0083498A">
        <w:rPr>
          <w:rFonts w:ascii="Times New Roman" w:hAnsi="Times New Roman" w:cs="Times New Roman"/>
          <w:sz w:val="24"/>
          <w:szCs w:val="24"/>
        </w:rPr>
        <w:t xml:space="preserve"> человек. Зарегистрировали предпринимательство при поддержке Фонда </w:t>
      </w:r>
      <w:r w:rsidR="001E187B" w:rsidRPr="0083498A">
        <w:rPr>
          <w:rFonts w:ascii="Times New Roman" w:hAnsi="Times New Roman" w:cs="Times New Roman"/>
          <w:sz w:val="24"/>
          <w:szCs w:val="24"/>
        </w:rPr>
        <w:t>20</w:t>
      </w:r>
      <w:r w:rsidRPr="0083498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E036D" w:rsidRDefault="00DE036D" w:rsidP="009F3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336" w:rsidRPr="00916336" w:rsidRDefault="00916336" w:rsidP="009F39E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1633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5. Популяризация </w:t>
      </w:r>
      <w:proofErr w:type="gramStart"/>
      <w:r w:rsidRPr="00916336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proofErr w:type="gramEnd"/>
      <w:r w:rsidRPr="0091633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C25AA" w:rsidRDefault="00860FDF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газете «Рабочее слово» опубликовано 10 статей по вопросам поддержки предпринимательства, в социальных сетях «Интернет» размещено 14 информационных статей различной тематики.</w:t>
      </w: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64BB9" w:rsidRDefault="00964BB9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64BB9" w:rsidRDefault="00964BB9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0D46B8">
      <w:pPr>
        <w:pStyle w:val="1"/>
        <w:spacing w:before="0" w:after="0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2018-2020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46B8" w:rsidRDefault="000D46B8" w:rsidP="000D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программы, состоящей из мероприятий, определяется как оценка эффективности реализации каждого мероприятия, входящего в её состав.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запланированного уровня нефинансовых результатов реализации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 </w:t>
      </w:r>
      <w:r w:rsidRPr="00F11E7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964BB9" w:rsidRPr="008949C8" w:rsidRDefault="00964BB9" w:rsidP="00964BB9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Pr="008949C8" w:rsidRDefault="000D46B8" w:rsidP="000D46B8">
      <w:pPr>
        <w:pStyle w:val="a9"/>
        <w:numPr>
          <w:ilvl w:val="1"/>
          <w:numId w:val="2"/>
        </w:numPr>
        <w:ind w:left="0" w:right="-82" w:firstLine="709"/>
        <w:jc w:val="both"/>
      </w:pPr>
      <w:r w:rsidRPr="008949C8">
        <w:t>Количество регламентов по предоставлению муниципальных услуг субъектам малого и среднего предпринимательства, единиц:</w:t>
      </w:r>
    </w:p>
    <w:p w:rsidR="000D46B8" w:rsidRPr="008949C8" w:rsidRDefault="000D46B8" w:rsidP="000D46B8">
      <w:pPr>
        <w:pStyle w:val="a9"/>
        <w:ind w:left="0" w:right="-82" w:firstLine="709"/>
        <w:jc w:val="both"/>
        <w:rPr>
          <w:bCs/>
        </w:rPr>
      </w:pPr>
      <w:proofErr w:type="spellStart"/>
      <w:r w:rsidRPr="008949C8">
        <w:rPr>
          <w:bCs/>
        </w:rPr>
        <w:t>СД</w:t>
      </w:r>
      <w:r w:rsidRPr="008949C8">
        <w:rPr>
          <w:bCs/>
          <w:vertAlign w:val="subscript"/>
        </w:rPr>
        <w:t>гппз</w:t>
      </w:r>
      <w:proofErr w:type="spellEnd"/>
      <w:r w:rsidRPr="008949C8">
        <w:rPr>
          <w:bCs/>
        </w:rPr>
        <w:t xml:space="preserve"> = </w:t>
      </w:r>
      <w:proofErr w:type="spellStart"/>
      <w:r w:rsidRPr="008949C8">
        <w:rPr>
          <w:bCs/>
        </w:rPr>
        <w:t>ЗП</w:t>
      </w:r>
      <w:r w:rsidRPr="008949C8">
        <w:rPr>
          <w:bCs/>
          <w:vertAlign w:val="subscript"/>
        </w:rPr>
        <w:t>гпф</w:t>
      </w:r>
      <w:proofErr w:type="spellEnd"/>
      <w:r w:rsidRPr="008949C8">
        <w:rPr>
          <w:bCs/>
        </w:rPr>
        <w:t xml:space="preserve"> / </w:t>
      </w:r>
      <w:proofErr w:type="spellStart"/>
      <w:r w:rsidRPr="008949C8">
        <w:rPr>
          <w:bCs/>
        </w:rPr>
        <w:t>ЗП</w:t>
      </w:r>
      <w:r w:rsidRPr="008949C8">
        <w:rPr>
          <w:bCs/>
          <w:vertAlign w:val="subscript"/>
        </w:rPr>
        <w:t>гпп</w:t>
      </w:r>
      <w:proofErr w:type="spellEnd"/>
      <w:r w:rsidRPr="008949C8">
        <w:rPr>
          <w:bCs/>
          <w:vertAlign w:val="subscript"/>
        </w:rPr>
        <w:t xml:space="preserve">, </w:t>
      </w:r>
      <w:r w:rsidRPr="008949C8">
        <w:rPr>
          <w:bCs/>
        </w:rPr>
        <w:t>где:</w:t>
      </w:r>
    </w:p>
    <w:p w:rsidR="000D46B8" w:rsidRPr="008949C8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9C8">
        <w:rPr>
          <w:rFonts w:ascii="Times New Roman" w:hAnsi="Times New Roman" w:cs="Times New Roman"/>
          <w:bCs/>
          <w:sz w:val="24"/>
          <w:szCs w:val="24"/>
        </w:rPr>
        <w:t>СД</w:t>
      </w:r>
      <w:r w:rsidRPr="008949C8">
        <w:rPr>
          <w:rFonts w:ascii="Times New Roman" w:hAnsi="Times New Roman" w:cs="Times New Roman"/>
          <w:bCs/>
          <w:sz w:val="24"/>
          <w:szCs w:val="24"/>
          <w:vertAlign w:val="subscript"/>
        </w:rPr>
        <w:t>гппз</w:t>
      </w:r>
      <w:proofErr w:type="spellEnd"/>
      <w:r w:rsidRPr="008949C8">
        <w:rPr>
          <w:rFonts w:ascii="Times New Roman" w:hAnsi="Times New Roman" w:cs="Times New Roman"/>
          <w:bCs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</w:t>
      </w:r>
      <w:r w:rsidRPr="008949C8">
        <w:rPr>
          <w:rFonts w:ascii="Times New Roman" w:hAnsi="Times New Roman" w:cs="Times New Roman"/>
          <w:sz w:val="24"/>
          <w:szCs w:val="24"/>
        </w:rPr>
        <w:t>муниципаль</w:t>
      </w:r>
      <w:r w:rsidRPr="008949C8">
        <w:rPr>
          <w:rFonts w:ascii="Times New Roman" w:hAnsi="Times New Roman" w:cs="Times New Roman"/>
          <w:bCs/>
          <w:sz w:val="24"/>
          <w:szCs w:val="24"/>
        </w:rPr>
        <w:t>ной программы;</w:t>
      </w:r>
    </w:p>
    <w:p w:rsidR="000D46B8" w:rsidRPr="008949C8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9C8">
        <w:rPr>
          <w:rFonts w:ascii="Times New Roman" w:hAnsi="Times New Roman" w:cs="Times New Roman"/>
          <w:bCs/>
          <w:sz w:val="24"/>
          <w:szCs w:val="24"/>
        </w:rPr>
        <w:t>ЗП</w:t>
      </w:r>
      <w:r w:rsidRPr="008949C8">
        <w:rPr>
          <w:rFonts w:ascii="Times New Roman" w:hAnsi="Times New Roman" w:cs="Times New Roman"/>
          <w:bCs/>
          <w:sz w:val="24"/>
          <w:szCs w:val="24"/>
          <w:vertAlign w:val="subscript"/>
        </w:rPr>
        <w:t>гпф</w:t>
      </w:r>
      <w:proofErr w:type="spellEnd"/>
      <w:r w:rsidRPr="008949C8">
        <w:rPr>
          <w:rFonts w:ascii="Times New Roman" w:hAnsi="Times New Roman" w:cs="Times New Roman"/>
          <w:bCs/>
          <w:sz w:val="24"/>
          <w:szCs w:val="24"/>
        </w:rPr>
        <w:t xml:space="preserve"> - значение показателя (индикатора), характеризующего цели и задачи </w:t>
      </w:r>
      <w:r w:rsidRPr="008949C8">
        <w:rPr>
          <w:rFonts w:ascii="Times New Roman" w:hAnsi="Times New Roman" w:cs="Times New Roman"/>
          <w:sz w:val="24"/>
          <w:szCs w:val="24"/>
        </w:rPr>
        <w:t>муниципаль</w:t>
      </w:r>
      <w:r w:rsidRPr="008949C8">
        <w:rPr>
          <w:rFonts w:ascii="Times New Roman" w:hAnsi="Times New Roman" w:cs="Times New Roman"/>
          <w:bCs/>
          <w:sz w:val="24"/>
          <w:szCs w:val="24"/>
        </w:rPr>
        <w:t>ной программы, фактически достигнутое на конец отчетного периода;</w:t>
      </w:r>
    </w:p>
    <w:p w:rsidR="000D46B8" w:rsidRPr="008949C8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9C8">
        <w:rPr>
          <w:rFonts w:ascii="Times New Roman" w:hAnsi="Times New Roman" w:cs="Times New Roman"/>
          <w:bCs/>
          <w:sz w:val="24"/>
          <w:szCs w:val="24"/>
        </w:rPr>
        <w:t>ЗП</w:t>
      </w:r>
      <w:r w:rsidRPr="008949C8">
        <w:rPr>
          <w:rFonts w:ascii="Times New Roman" w:hAnsi="Times New Roman" w:cs="Times New Roman"/>
          <w:bCs/>
          <w:sz w:val="24"/>
          <w:szCs w:val="24"/>
          <w:vertAlign w:val="subscript"/>
        </w:rPr>
        <w:t>гпп</w:t>
      </w:r>
      <w:proofErr w:type="spellEnd"/>
      <w:r w:rsidRPr="008949C8">
        <w:rPr>
          <w:rFonts w:ascii="Times New Roman" w:hAnsi="Times New Roman" w:cs="Times New Roman"/>
          <w:bCs/>
          <w:sz w:val="24"/>
          <w:szCs w:val="24"/>
        </w:rPr>
        <w:t xml:space="preserve"> - плановое значение показателя (индикатора), характеризующего цели и задачи </w:t>
      </w:r>
      <w:r w:rsidRPr="008949C8">
        <w:rPr>
          <w:rFonts w:ascii="Times New Roman" w:hAnsi="Times New Roman" w:cs="Times New Roman"/>
          <w:sz w:val="24"/>
          <w:szCs w:val="24"/>
        </w:rPr>
        <w:t>муниципаль</w:t>
      </w:r>
      <w:r w:rsidRPr="008949C8">
        <w:rPr>
          <w:rFonts w:ascii="Times New Roman" w:hAnsi="Times New Roman" w:cs="Times New Roman"/>
          <w:bCs/>
          <w:sz w:val="24"/>
          <w:szCs w:val="24"/>
        </w:rPr>
        <w:t>ной программы.</w:t>
      </w:r>
    </w:p>
    <w:p w:rsidR="000D46B8" w:rsidRPr="008949C8" w:rsidRDefault="000D46B8" w:rsidP="000D46B8">
      <w:pPr>
        <w:pStyle w:val="a9"/>
        <w:ind w:left="0" w:right="-82" w:firstLine="709"/>
        <w:jc w:val="both"/>
        <w:rPr>
          <w:bCs/>
        </w:rPr>
      </w:pPr>
      <w:r w:rsidRPr="008949C8">
        <w:rPr>
          <w:bCs/>
        </w:rPr>
        <w:t>СД</w:t>
      </w:r>
      <w:proofErr w:type="gramStart"/>
      <w:r>
        <w:rPr>
          <w:bCs/>
          <w:vertAlign w:val="subscript"/>
        </w:rPr>
        <w:t>1</w:t>
      </w:r>
      <w:proofErr w:type="gramEnd"/>
      <w:r>
        <w:rPr>
          <w:bCs/>
          <w:vertAlign w:val="subscript"/>
        </w:rPr>
        <w:t>.1</w:t>
      </w:r>
      <w:r w:rsidRPr="008949C8">
        <w:rPr>
          <w:bCs/>
        </w:rPr>
        <w:t>= 6/6=1</w:t>
      </w:r>
    </w:p>
    <w:p w:rsidR="000D46B8" w:rsidRPr="008949C8" w:rsidRDefault="000D46B8" w:rsidP="000D46B8">
      <w:pPr>
        <w:pStyle w:val="a9"/>
        <w:numPr>
          <w:ilvl w:val="1"/>
          <w:numId w:val="2"/>
        </w:numPr>
        <w:ind w:left="0" w:right="-82" w:firstLine="709"/>
        <w:jc w:val="both"/>
      </w:pPr>
      <w:r w:rsidRPr="008949C8">
        <w:t xml:space="preserve"> Количество услуг, переданных администрацией муниципального образования, для оказания ГБУ ЛО «МФЦ», единиц: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 w:rsidRPr="0044374C">
        <w:rPr>
          <w:bCs/>
        </w:rPr>
        <w:t>СД</w:t>
      </w:r>
      <w:r w:rsidRPr="0044374C">
        <w:rPr>
          <w:bCs/>
          <w:vertAlign w:val="subscript"/>
        </w:rPr>
        <w:t>г</w:t>
      </w:r>
      <w:proofErr w:type="gramStart"/>
      <w:r>
        <w:rPr>
          <w:bCs/>
          <w:vertAlign w:val="subscript"/>
        </w:rPr>
        <w:t>1</w:t>
      </w:r>
      <w:proofErr w:type="gramEnd"/>
      <w:r>
        <w:rPr>
          <w:bCs/>
          <w:vertAlign w:val="subscript"/>
        </w:rPr>
        <w:t>.2</w:t>
      </w:r>
      <w:r w:rsidRPr="0044374C">
        <w:rPr>
          <w:bCs/>
        </w:rPr>
        <w:t xml:space="preserve"> = 6/6=1</w:t>
      </w:r>
      <w:r>
        <w:rPr>
          <w:bCs/>
        </w:rPr>
        <w:t>.</w:t>
      </w:r>
    </w:p>
    <w:p w:rsidR="000D46B8" w:rsidRPr="000721DB" w:rsidRDefault="000D46B8" w:rsidP="000D46B8">
      <w:pPr>
        <w:pStyle w:val="a9"/>
        <w:ind w:left="0" w:right="-82" w:firstLine="709"/>
        <w:jc w:val="both"/>
        <w:rPr>
          <w:b/>
          <w:bCs/>
        </w:rPr>
      </w:pPr>
      <w:r w:rsidRPr="000721DB">
        <w:rPr>
          <w:b/>
          <w:bCs/>
        </w:rPr>
        <w:t>СР</w:t>
      </w:r>
      <w:r w:rsidRPr="000721DB">
        <w:rPr>
          <w:b/>
          <w:bCs/>
          <w:vertAlign w:val="subscript"/>
        </w:rPr>
        <w:t>м</w:t>
      </w:r>
      <w:proofErr w:type="gramStart"/>
      <w:r w:rsidRPr="000721DB">
        <w:rPr>
          <w:b/>
          <w:bCs/>
          <w:vertAlign w:val="subscript"/>
        </w:rPr>
        <w:t>1</w:t>
      </w:r>
      <w:proofErr w:type="gramEnd"/>
      <w:r w:rsidRPr="000721DB">
        <w:rPr>
          <w:b/>
          <w:bCs/>
        </w:rPr>
        <w:t xml:space="preserve">=2/2=1 </w:t>
      </w:r>
      <w:r w:rsidRPr="000721DB">
        <w:rPr>
          <w:bCs/>
        </w:rPr>
        <w:t>(отношение количеств</w:t>
      </w:r>
      <w:r>
        <w:rPr>
          <w:bCs/>
        </w:rPr>
        <w:t>а</w:t>
      </w:r>
      <w:r w:rsidRPr="000721DB">
        <w:rPr>
          <w:bCs/>
        </w:rPr>
        <w:t xml:space="preserve"> мероприятий, выполненных в полном объеме, из числа мероприятий, запланированных к реализации в отчетном году к обще</w:t>
      </w:r>
      <w:r>
        <w:rPr>
          <w:bCs/>
        </w:rPr>
        <w:t>му</w:t>
      </w:r>
      <w:r w:rsidRPr="000721DB">
        <w:rPr>
          <w:bCs/>
        </w:rPr>
        <w:t xml:space="preserve"> количеств</w:t>
      </w:r>
      <w:r>
        <w:rPr>
          <w:bCs/>
        </w:rPr>
        <w:t>у</w:t>
      </w:r>
      <w:r w:rsidRPr="000721DB">
        <w:rPr>
          <w:bCs/>
        </w:rPr>
        <w:t xml:space="preserve"> мероприятий, запланированных к реализации в отчетном году)</w:t>
      </w:r>
      <w:r w:rsidRPr="000721DB">
        <w:rPr>
          <w:b/>
          <w:bCs/>
        </w:rPr>
        <w:t>.</w:t>
      </w:r>
    </w:p>
    <w:p w:rsidR="000D46B8" w:rsidRPr="009E75D3" w:rsidRDefault="000D46B8" w:rsidP="000D46B8">
      <w:pPr>
        <w:pStyle w:val="a9"/>
        <w:ind w:left="1069" w:right="-82"/>
        <w:jc w:val="both"/>
        <w:rPr>
          <w:b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7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Основное мероприятие 2. </w:t>
      </w:r>
      <w:r w:rsidRPr="0044374C">
        <w:rPr>
          <w:rFonts w:ascii="Times New Roman" w:hAnsi="Times New Roman" w:cs="Times New Roman"/>
          <w:b/>
          <w:sz w:val="24"/>
          <w:szCs w:val="24"/>
        </w:rPr>
        <w:t>Повышение доступности финансирования для субъектов малого и среднего предпринимательства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C06">
        <w:rPr>
          <w:rFonts w:ascii="Times New Roman" w:hAnsi="Times New Roman" w:cs="Times New Roman"/>
          <w:b/>
          <w:sz w:val="24"/>
          <w:szCs w:val="24"/>
        </w:rPr>
        <w:t>Мероприятие 2.1.</w:t>
      </w:r>
      <w:r w:rsidRPr="008949C8">
        <w:rPr>
          <w:rFonts w:ascii="Times New Roman" w:hAnsi="Times New Roman" w:cs="Times New Roman"/>
          <w:sz w:val="24"/>
          <w:szCs w:val="24"/>
        </w:rPr>
        <w:t xml:space="preserve"> Поддержка начинающих субъектов малого предпринимательства, включающая субсидирование части затрат субъектов малого и среднего предпринимательства (гранты) - производителей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выплатами по передаче прав на франшизу (паушальный взнос)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>
        <w:t>2.1.1.</w:t>
      </w:r>
      <w:r w:rsidRPr="008949C8">
        <w:t xml:space="preserve"> Количество субъектов малого и среднего предпринимательства, получивших субсидии в рамках мероприятия, единиц</w:t>
      </w:r>
      <w:r>
        <w:t xml:space="preserve">: </w:t>
      </w:r>
      <w:r w:rsidRPr="0044374C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.1.1</w:t>
      </w:r>
      <w:r w:rsidRPr="0044374C">
        <w:rPr>
          <w:bCs/>
        </w:rPr>
        <w:t xml:space="preserve"> = </w:t>
      </w:r>
      <w:r>
        <w:rPr>
          <w:bCs/>
        </w:rPr>
        <w:t>1</w:t>
      </w:r>
      <w:r w:rsidRPr="0044374C">
        <w:rPr>
          <w:bCs/>
        </w:rPr>
        <w:t>/</w:t>
      </w:r>
      <w:r>
        <w:rPr>
          <w:bCs/>
        </w:rPr>
        <w:t>1</w:t>
      </w:r>
      <w:r w:rsidRPr="0044374C">
        <w:rPr>
          <w:bCs/>
        </w:rPr>
        <w:t>=1</w:t>
      </w:r>
      <w:r>
        <w:rPr>
          <w:bCs/>
        </w:rPr>
        <w:t>;</w:t>
      </w:r>
    </w:p>
    <w:p w:rsidR="000D46B8" w:rsidRPr="00C730C6" w:rsidRDefault="000D46B8" w:rsidP="000D46B8">
      <w:pPr>
        <w:pStyle w:val="a9"/>
        <w:ind w:left="0" w:right="-82" w:firstLine="709"/>
        <w:jc w:val="both"/>
        <w:rPr>
          <w:bCs/>
        </w:rPr>
      </w:pPr>
      <w:r w:rsidRPr="00C730C6">
        <w:rPr>
          <w:bCs/>
        </w:rPr>
        <w:t xml:space="preserve">2.1.2. </w:t>
      </w:r>
      <w:r w:rsidRPr="00C730C6">
        <w:t xml:space="preserve"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поддержку, единиц: </w:t>
      </w:r>
      <w:r w:rsidRPr="00C730C6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.1.2.</w:t>
      </w:r>
      <w:r w:rsidRPr="00C730C6">
        <w:rPr>
          <w:bCs/>
        </w:rPr>
        <w:t xml:space="preserve"> = </w:t>
      </w:r>
      <w:r>
        <w:rPr>
          <w:bCs/>
        </w:rPr>
        <w:t>3</w:t>
      </w:r>
      <w:r w:rsidRPr="00C730C6">
        <w:rPr>
          <w:bCs/>
        </w:rPr>
        <w:t>/1</w:t>
      </w:r>
      <w:r>
        <w:rPr>
          <w:bCs/>
        </w:rPr>
        <w:t>=3.</w:t>
      </w:r>
    </w:p>
    <w:p w:rsidR="000D46B8" w:rsidRPr="00964BB9" w:rsidRDefault="000D46B8" w:rsidP="000D46B8">
      <w:pPr>
        <w:pStyle w:val="a7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BB9">
        <w:rPr>
          <w:rFonts w:ascii="Times New Roman" w:hAnsi="Times New Roman" w:cs="Times New Roman"/>
          <w:b/>
          <w:sz w:val="24"/>
          <w:szCs w:val="24"/>
        </w:rPr>
        <w:t>Мероприятие 2.2.</w:t>
      </w:r>
      <w:r w:rsidRPr="00964BB9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</w:t>
      </w:r>
      <w:r w:rsidRPr="00964BB9">
        <w:rPr>
          <w:rFonts w:ascii="Times New Roman" w:hAnsi="Times New Roman" w:cs="Times New Roman"/>
          <w:sz w:val="24"/>
          <w:szCs w:val="24"/>
        </w:rPr>
        <w:lastRenderedPageBreak/>
        <w:t>организацией в целях создания и (или) развития либо модернизации производства товаров (работ, услуг).</w:t>
      </w:r>
    </w:p>
    <w:p w:rsidR="000D46B8" w:rsidRPr="00964BB9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9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>
        <w:t>2.2.1.</w:t>
      </w:r>
      <w:r w:rsidRPr="008949C8">
        <w:t xml:space="preserve"> Количество субъектов малого и среднего предпринимательства, получивших субсидии в рамках мероприятия, единиц</w:t>
      </w:r>
      <w:r>
        <w:t xml:space="preserve">: </w:t>
      </w:r>
      <w:r w:rsidRPr="0044374C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.2.1</w:t>
      </w:r>
      <w:r w:rsidRPr="0044374C">
        <w:rPr>
          <w:bCs/>
        </w:rPr>
        <w:t xml:space="preserve"> = </w:t>
      </w:r>
      <w:r>
        <w:rPr>
          <w:bCs/>
        </w:rPr>
        <w:t>15</w:t>
      </w:r>
      <w:r w:rsidRPr="0044374C">
        <w:rPr>
          <w:bCs/>
        </w:rPr>
        <w:t>/</w:t>
      </w:r>
      <w:r>
        <w:rPr>
          <w:bCs/>
        </w:rPr>
        <w:t>11</w:t>
      </w:r>
      <w:r w:rsidRPr="0044374C">
        <w:rPr>
          <w:bCs/>
        </w:rPr>
        <w:t>=1</w:t>
      </w:r>
      <w:r>
        <w:rPr>
          <w:bCs/>
        </w:rPr>
        <w:t>,4;</w:t>
      </w:r>
    </w:p>
    <w:p w:rsidR="000D46B8" w:rsidRPr="00C730C6" w:rsidRDefault="000D46B8" w:rsidP="000D46B8">
      <w:pPr>
        <w:pStyle w:val="a9"/>
        <w:ind w:left="0" w:right="-82" w:firstLine="709"/>
        <w:jc w:val="both"/>
        <w:rPr>
          <w:bCs/>
        </w:rPr>
      </w:pPr>
      <w:r w:rsidRPr="00C730C6">
        <w:rPr>
          <w:bCs/>
        </w:rPr>
        <w:t>2.</w:t>
      </w:r>
      <w:r>
        <w:rPr>
          <w:bCs/>
        </w:rPr>
        <w:t>2</w:t>
      </w:r>
      <w:r w:rsidRPr="00C730C6">
        <w:rPr>
          <w:bCs/>
        </w:rPr>
        <w:t xml:space="preserve">.2. </w:t>
      </w:r>
      <w:r w:rsidRPr="00C730C6">
        <w:t xml:space="preserve"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поддержку, единиц: </w:t>
      </w:r>
      <w:r w:rsidRPr="00C730C6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.2.2</w:t>
      </w:r>
      <w:r w:rsidRPr="00C730C6">
        <w:rPr>
          <w:bCs/>
        </w:rPr>
        <w:t xml:space="preserve"> = </w:t>
      </w:r>
      <w:r>
        <w:rPr>
          <w:bCs/>
        </w:rPr>
        <w:t>19</w:t>
      </w:r>
      <w:r w:rsidRPr="00C730C6">
        <w:rPr>
          <w:bCs/>
        </w:rPr>
        <w:t>/1</w:t>
      </w:r>
      <w:r>
        <w:rPr>
          <w:bCs/>
        </w:rPr>
        <w:t>1=1,7.</w:t>
      </w:r>
    </w:p>
    <w:p w:rsidR="000D46B8" w:rsidRPr="008557F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06">
        <w:rPr>
          <w:rFonts w:ascii="Times New Roman" w:hAnsi="Times New Roman" w:cs="Times New Roman"/>
          <w:b/>
          <w:sz w:val="24"/>
          <w:szCs w:val="24"/>
        </w:rPr>
        <w:t>Мероприятие 2.3.</w:t>
      </w:r>
      <w:r w:rsidRPr="008557F8">
        <w:rPr>
          <w:rFonts w:ascii="Times New Roman" w:hAnsi="Times New Roman" w:cs="Times New Roman"/>
          <w:sz w:val="24"/>
          <w:szCs w:val="24"/>
        </w:rPr>
        <w:t xml:space="preserve"> Оказание поддержки начинающим субъектам малого предпринимательства, организующим собственное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>
        <w:t>2.3.1.</w:t>
      </w:r>
      <w:r w:rsidRPr="008949C8">
        <w:t xml:space="preserve"> Количество субъектов малого и среднего предпринимательства, получивших субсидии в рамках мероприятия, единиц</w:t>
      </w:r>
      <w:r>
        <w:t xml:space="preserve">: </w:t>
      </w:r>
      <w:r w:rsidRPr="0044374C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.3.1</w:t>
      </w:r>
      <w:r w:rsidRPr="0044374C">
        <w:rPr>
          <w:bCs/>
        </w:rPr>
        <w:t xml:space="preserve"> = </w:t>
      </w:r>
      <w:r>
        <w:rPr>
          <w:bCs/>
        </w:rPr>
        <w:t>3</w:t>
      </w:r>
      <w:r w:rsidRPr="0044374C">
        <w:rPr>
          <w:bCs/>
        </w:rPr>
        <w:t>/</w:t>
      </w:r>
      <w:r>
        <w:rPr>
          <w:bCs/>
        </w:rPr>
        <w:t>3</w:t>
      </w:r>
      <w:r w:rsidRPr="0044374C">
        <w:rPr>
          <w:bCs/>
        </w:rPr>
        <w:t>=1</w:t>
      </w:r>
      <w:r>
        <w:rPr>
          <w:bCs/>
        </w:rPr>
        <w:t>;</w:t>
      </w:r>
    </w:p>
    <w:p w:rsidR="000D46B8" w:rsidRPr="00C730C6" w:rsidRDefault="000D46B8" w:rsidP="000D46B8">
      <w:pPr>
        <w:pStyle w:val="a9"/>
        <w:ind w:left="0" w:right="-82" w:firstLine="709"/>
        <w:jc w:val="both"/>
        <w:rPr>
          <w:bCs/>
        </w:rPr>
      </w:pPr>
      <w:r w:rsidRPr="00C730C6">
        <w:rPr>
          <w:bCs/>
        </w:rPr>
        <w:t>2.</w:t>
      </w:r>
      <w:r>
        <w:rPr>
          <w:bCs/>
        </w:rPr>
        <w:t>3</w:t>
      </w:r>
      <w:r w:rsidRPr="00C730C6">
        <w:rPr>
          <w:bCs/>
        </w:rPr>
        <w:t xml:space="preserve">.2. </w:t>
      </w:r>
      <w:r w:rsidRPr="00C730C6">
        <w:t xml:space="preserve"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поддержку, единиц: </w:t>
      </w:r>
      <w:r w:rsidRPr="00C730C6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.3.2</w:t>
      </w:r>
      <w:r w:rsidRPr="00C730C6">
        <w:rPr>
          <w:bCs/>
        </w:rPr>
        <w:t xml:space="preserve"> = </w:t>
      </w:r>
      <w:r>
        <w:rPr>
          <w:bCs/>
        </w:rPr>
        <w:t>5</w:t>
      </w:r>
      <w:r w:rsidRPr="00C730C6">
        <w:rPr>
          <w:bCs/>
        </w:rPr>
        <w:t>/</w:t>
      </w:r>
      <w:r>
        <w:rPr>
          <w:bCs/>
        </w:rPr>
        <w:t>3=1,7.</w:t>
      </w:r>
    </w:p>
    <w:p w:rsidR="000D46B8" w:rsidRPr="00B2026B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06">
        <w:rPr>
          <w:rFonts w:ascii="Times New Roman" w:hAnsi="Times New Roman" w:cs="Times New Roman"/>
          <w:b/>
          <w:sz w:val="24"/>
          <w:szCs w:val="24"/>
        </w:rPr>
        <w:t>Мероприятие 2.4.</w:t>
      </w:r>
      <w:r w:rsidRPr="00B2026B">
        <w:rPr>
          <w:rFonts w:ascii="Times New Roman" w:hAnsi="Times New Roman" w:cs="Times New Roman"/>
          <w:sz w:val="24"/>
          <w:szCs w:val="24"/>
        </w:rPr>
        <w:t xml:space="preserve"> Субсидирование затрат субъектов малого и среднего предпринимательства, связанных с приобретением оборудования в целях создания </w:t>
      </w:r>
      <w:proofErr w:type="gramStart"/>
      <w:r w:rsidRPr="00B202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2026B">
        <w:rPr>
          <w:rFonts w:ascii="Times New Roman" w:hAnsi="Times New Roman" w:cs="Times New Roman"/>
          <w:sz w:val="24"/>
          <w:szCs w:val="24"/>
        </w:rPr>
        <w:t>или) развития, и(или)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>
        <w:t>2.</w:t>
      </w:r>
      <w:r w:rsidR="00964BB9">
        <w:t>4</w:t>
      </w:r>
      <w:r>
        <w:t>.1.</w:t>
      </w:r>
      <w:r w:rsidRPr="008949C8">
        <w:t xml:space="preserve"> Количество субъектов малого и среднего предпринимательства, получивших субсидии в рамках мероприятия, единиц</w:t>
      </w:r>
      <w:r>
        <w:t xml:space="preserve">: </w:t>
      </w:r>
      <w:r w:rsidRPr="0044374C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.3.1</w:t>
      </w:r>
      <w:r w:rsidRPr="0044374C">
        <w:rPr>
          <w:bCs/>
        </w:rPr>
        <w:t xml:space="preserve"> = </w:t>
      </w:r>
      <w:r>
        <w:rPr>
          <w:bCs/>
        </w:rPr>
        <w:t>5</w:t>
      </w:r>
      <w:r w:rsidRPr="0044374C">
        <w:rPr>
          <w:bCs/>
        </w:rPr>
        <w:t>/</w:t>
      </w:r>
      <w:r>
        <w:rPr>
          <w:bCs/>
        </w:rPr>
        <w:t>2</w:t>
      </w:r>
      <w:r w:rsidRPr="0044374C">
        <w:rPr>
          <w:bCs/>
        </w:rPr>
        <w:t>=</w:t>
      </w:r>
      <w:r>
        <w:rPr>
          <w:bCs/>
        </w:rPr>
        <w:t>2,5;</w:t>
      </w:r>
    </w:p>
    <w:p w:rsidR="000D46B8" w:rsidRDefault="000D46B8" w:rsidP="000D46B8">
      <w:pPr>
        <w:pStyle w:val="a9"/>
        <w:ind w:left="0" w:right="-82" w:firstLine="709"/>
        <w:jc w:val="both"/>
        <w:rPr>
          <w:bCs/>
        </w:rPr>
      </w:pPr>
      <w:r w:rsidRPr="00C730C6">
        <w:rPr>
          <w:bCs/>
        </w:rPr>
        <w:t>2.</w:t>
      </w:r>
      <w:r w:rsidR="00964BB9">
        <w:rPr>
          <w:bCs/>
        </w:rPr>
        <w:t>4</w:t>
      </w:r>
      <w:r w:rsidRPr="00C730C6">
        <w:rPr>
          <w:bCs/>
        </w:rPr>
        <w:t xml:space="preserve">.2. </w:t>
      </w:r>
      <w:r w:rsidRPr="00C730C6">
        <w:t xml:space="preserve"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поддержку, единиц: </w:t>
      </w:r>
      <w:r w:rsidRPr="00C730C6">
        <w:rPr>
          <w:bCs/>
        </w:rPr>
        <w:t>СД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>.3.2</w:t>
      </w:r>
      <w:r w:rsidRPr="00C730C6">
        <w:rPr>
          <w:bCs/>
        </w:rPr>
        <w:t xml:space="preserve"> = </w:t>
      </w:r>
      <w:r>
        <w:rPr>
          <w:bCs/>
        </w:rPr>
        <w:t>5</w:t>
      </w:r>
      <w:r w:rsidRPr="00C730C6">
        <w:rPr>
          <w:bCs/>
        </w:rPr>
        <w:t>/</w:t>
      </w:r>
      <w:r>
        <w:rPr>
          <w:bCs/>
        </w:rPr>
        <w:t>2=2,5.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06">
        <w:rPr>
          <w:rFonts w:ascii="Times New Roman" w:hAnsi="Times New Roman" w:cs="Times New Roman"/>
          <w:b/>
          <w:sz w:val="24"/>
          <w:szCs w:val="24"/>
        </w:rPr>
        <w:t>Мероприятие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6C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E7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F11E7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F11E7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Pr="00CE57F1" w:rsidRDefault="00964BB9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0D46B8" w:rsidRPr="00CE57F1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предпринимательства, получивших </w:t>
      </w:r>
      <w:proofErr w:type="spellStart"/>
      <w:r w:rsidR="000D46B8" w:rsidRPr="00CE57F1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="000D46B8" w:rsidRPr="00CE57F1">
        <w:rPr>
          <w:rFonts w:ascii="Times New Roman" w:hAnsi="Times New Roman" w:cs="Times New Roman"/>
          <w:sz w:val="24"/>
          <w:szCs w:val="24"/>
        </w:rPr>
        <w:t xml:space="preserve"> в текущем году, единиц</w:t>
      </w:r>
      <w:r w:rsidR="000D46B8">
        <w:rPr>
          <w:rFonts w:ascii="Times New Roman" w:hAnsi="Times New Roman" w:cs="Times New Roman"/>
          <w:sz w:val="24"/>
          <w:szCs w:val="24"/>
        </w:rPr>
        <w:t xml:space="preserve">: </w:t>
      </w:r>
      <w:r w:rsidR="000D46B8" w:rsidRPr="00C730C6">
        <w:rPr>
          <w:rFonts w:ascii="Times New Roman" w:hAnsi="Times New Roman" w:cs="Times New Roman"/>
          <w:bCs/>
          <w:sz w:val="24"/>
          <w:szCs w:val="24"/>
        </w:rPr>
        <w:t>СД</w:t>
      </w:r>
      <w:proofErr w:type="gramStart"/>
      <w:r w:rsidR="000D46B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="000D46B8">
        <w:rPr>
          <w:rFonts w:ascii="Times New Roman" w:hAnsi="Times New Roman" w:cs="Times New Roman"/>
          <w:bCs/>
          <w:sz w:val="24"/>
          <w:szCs w:val="24"/>
          <w:vertAlign w:val="subscript"/>
        </w:rPr>
        <w:t>.5.1</w:t>
      </w:r>
      <w:r w:rsidR="000D46B8" w:rsidRPr="00C730C6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0D46B8">
        <w:rPr>
          <w:rFonts w:ascii="Times New Roman" w:hAnsi="Times New Roman" w:cs="Times New Roman"/>
          <w:bCs/>
          <w:sz w:val="24"/>
          <w:szCs w:val="24"/>
        </w:rPr>
        <w:t>19</w:t>
      </w:r>
      <w:r w:rsidR="000D46B8" w:rsidRPr="00C730C6">
        <w:rPr>
          <w:rFonts w:ascii="Times New Roman" w:hAnsi="Times New Roman" w:cs="Times New Roman"/>
          <w:bCs/>
          <w:sz w:val="24"/>
          <w:szCs w:val="24"/>
        </w:rPr>
        <w:t>/</w:t>
      </w:r>
      <w:r w:rsidR="000D46B8">
        <w:rPr>
          <w:rFonts w:ascii="Times New Roman" w:hAnsi="Times New Roman" w:cs="Times New Roman"/>
          <w:bCs/>
          <w:sz w:val="24"/>
          <w:szCs w:val="24"/>
        </w:rPr>
        <w:t>15=1,3.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1DB"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(1+3+1,4+1,7+1+1,7+2,5+2,5+1,3)/9=1,8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70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3.1. 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Софинансирование текущей деятельности бизнес-инкубатора, на </w:t>
      </w:r>
      <w:proofErr w:type="gramStart"/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</w:t>
      </w:r>
      <w:proofErr w:type="gramEnd"/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FF799A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proofErr w:type="gramStart"/>
      <w:r w:rsidRPr="00FF799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%: </w:t>
      </w:r>
      <w:r w:rsidRPr="00C730C6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3.1.1</w:t>
      </w:r>
      <w:r w:rsidRPr="00C730C6">
        <w:rPr>
          <w:rFonts w:ascii="Times New Roman" w:hAnsi="Times New Roman" w:cs="Times New Roman"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sz w:val="24"/>
          <w:szCs w:val="24"/>
        </w:rPr>
        <w:t xml:space="preserve"> 100/85 = 1,2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FF799A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резидентами </w:t>
      </w:r>
      <w:proofErr w:type="gramStart"/>
      <w:r w:rsidRPr="00FF799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99A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0C6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3.1.2</w:t>
      </w:r>
      <w:r w:rsidRPr="00C730C6">
        <w:rPr>
          <w:rFonts w:ascii="Times New Roman" w:hAnsi="Times New Roman" w:cs="Times New Roman"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sz w:val="24"/>
          <w:szCs w:val="24"/>
        </w:rPr>
        <w:t xml:space="preserve"> 22/8 = 2,7.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3.2. </w:t>
      </w:r>
      <w:r w:rsidRPr="00EF6DA7">
        <w:rPr>
          <w:rFonts w:ascii="Times New Roman" w:hAnsi="Times New Roman" w:cs="Times New Roman"/>
          <w:sz w:val="24"/>
          <w:szCs w:val="24"/>
        </w:rPr>
        <w:t>Предоставление во владение и (или) в пользование субъектам малого и среднего предпринимательства объектов муниципального имущества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Pr="00577763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63">
        <w:rPr>
          <w:rFonts w:ascii="Times New Roman" w:hAnsi="Times New Roman" w:cs="Times New Roman"/>
          <w:sz w:val="24"/>
          <w:szCs w:val="24"/>
        </w:rPr>
        <w:t xml:space="preserve">3.2.1. 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имущества, единиц: </w:t>
      </w:r>
      <w:r w:rsidRPr="00577763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3.2.1</w:t>
      </w:r>
      <w:r w:rsidRPr="00577763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776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577763"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1,7</w:t>
      </w:r>
    </w:p>
    <w:p w:rsidR="000D46B8" w:rsidRPr="00577763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763">
        <w:rPr>
          <w:rFonts w:ascii="Times New Roman" w:hAnsi="Times New Roman" w:cs="Times New Roman"/>
          <w:sz w:val="24"/>
          <w:szCs w:val="24"/>
        </w:rPr>
        <w:t>3.2.2. Количество и площадь объектов недвижимого муниципального имущества, переданного во владение и (или) в пользование субъектам малого и среднего предпринимательства, ед./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77763">
        <w:rPr>
          <w:rFonts w:ascii="Times New Roman" w:hAnsi="Times New Roman" w:cs="Times New Roman"/>
          <w:sz w:val="24"/>
          <w:szCs w:val="24"/>
        </w:rPr>
        <w:t xml:space="preserve">: </w:t>
      </w:r>
      <w:r w:rsidRPr="00577763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3.2.2</w:t>
      </w:r>
      <w:r w:rsidRPr="00577763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 xml:space="preserve">5/1200 </w:t>
      </w:r>
      <w:r w:rsidRPr="00577763">
        <w:rPr>
          <w:rFonts w:ascii="Times New Roman" w:hAnsi="Times New Roman" w:cs="Times New Roman"/>
          <w:bCs/>
          <w:sz w:val="24"/>
          <w:szCs w:val="24"/>
        </w:rPr>
        <w:t xml:space="preserve">/ 3/76,4 =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77763">
        <w:rPr>
          <w:rFonts w:ascii="Times New Roman" w:hAnsi="Times New Roman" w:cs="Times New Roman"/>
          <w:bCs/>
          <w:sz w:val="24"/>
          <w:szCs w:val="24"/>
        </w:rPr>
        <w:t>,7</w:t>
      </w:r>
      <w:r>
        <w:rPr>
          <w:rFonts w:ascii="Times New Roman" w:hAnsi="Times New Roman" w:cs="Times New Roman"/>
          <w:bCs/>
          <w:sz w:val="24"/>
          <w:szCs w:val="24"/>
        </w:rPr>
        <w:t>/15,7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63">
        <w:rPr>
          <w:rFonts w:ascii="Times New Roman" w:hAnsi="Times New Roman" w:cs="Times New Roman"/>
          <w:bCs/>
          <w:sz w:val="24"/>
          <w:szCs w:val="24"/>
        </w:rPr>
        <w:t xml:space="preserve">3.2.3. </w:t>
      </w:r>
      <w:r w:rsidRPr="00577763">
        <w:rPr>
          <w:rFonts w:ascii="Times New Roman" w:hAnsi="Times New Roman" w:cs="Times New Roman"/>
          <w:sz w:val="24"/>
          <w:szCs w:val="24"/>
        </w:rPr>
        <w:t xml:space="preserve">Объем доходов бюджета МО «Город Пикалево» от передачи во владение и (или) в пользование субъектам малого и среднего предпринимательства недвижимого муниципального имущества, тыс. рублей: </w:t>
      </w:r>
      <w:r w:rsidRPr="00577763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3.2.3</w:t>
      </w:r>
      <w:r w:rsidRPr="00577763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 xml:space="preserve">341,5 </w:t>
      </w:r>
      <w:r w:rsidRPr="00577763">
        <w:rPr>
          <w:rFonts w:ascii="Times New Roman" w:hAnsi="Times New Roman" w:cs="Times New Roman"/>
          <w:bCs/>
          <w:sz w:val="24"/>
          <w:szCs w:val="24"/>
        </w:rPr>
        <w:t>/ 230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763"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</w:rPr>
        <w:t xml:space="preserve"> 1,5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3.3. </w:t>
      </w:r>
      <w:r w:rsidRPr="00FF799A">
        <w:rPr>
          <w:rFonts w:ascii="Times New Roman" w:hAnsi="Times New Roman" w:cs="Times New Roman"/>
          <w:sz w:val="24"/>
          <w:szCs w:val="24"/>
        </w:rPr>
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964BB9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0D46B8" w:rsidRPr="00433A94">
        <w:rPr>
          <w:rFonts w:ascii="Times New Roman" w:hAnsi="Times New Roman" w:cs="Times New Roman"/>
          <w:sz w:val="24"/>
          <w:szCs w:val="24"/>
        </w:rPr>
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</w:t>
      </w:r>
      <w:proofErr w:type="gramStart"/>
      <w:r w:rsidR="000D46B8" w:rsidRPr="00433A94">
        <w:rPr>
          <w:rFonts w:ascii="Times New Roman" w:hAnsi="Times New Roman" w:cs="Times New Roman"/>
          <w:sz w:val="24"/>
          <w:szCs w:val="24"/>
        </w:rPr>
        <w:t xml:space="preserve">, %: </w:t>
      </w:r>
      <w:proofErr w:type="gramEnd"/>
      <w:r w:rsidR="000D46B8" w:rsidRPr="00433A94">
        <w:rPr>
          <w:rFonts w:ascii="Times New Roman" w:hAnsi="Times New Roman" w:cs="Times New Roman"/>
          <w:bCs/>
          <w:sz w:val="24"/>
          <w:szCs w:val="24"/>
        </w:rPr>
        <w:t>СД</w:t>
      </w:r>
      <w:r w:rsidR="000D46B8">
        <w:rPr>
          <w:rFonts w:ascii="Times New Roman" w:hAnsi="Times New Roman" w:cs="Times New Roman"/>
          <w:bCs/>
          <w:sz w:val="24"/>
          <w:szCs w:val="24"/>
          <w:vertAlign w:val="subscript"/>
        </w:rPr>
        <w:t>3.3</w:t>
      </w:r>
      <w:r w:rsidR="000D46B8" w:rsidRPr="00433A94">
        <w:rPr>
          <w:rFonts w:ascii="Times New Roman" w:hAnsi="Times New Roman" w:cs="Times New Roman"/>
          <w:bCs/>
          <w:sz w:val="24"/>
          <w:szCs w:val="24"/>
        </w:rPr>
        <w:t xml:space="preserve"> = 1</w:t>
      </w:r>
      <w:r w:rsidR="000D46B8">
        <w:rPr>
          <w:rFonts w:ascii="Times New Roman" w:hAnsi="Times New Roman" w:cs="Times New Roman"/>
          <w:bCs/>
          <w:sz w:val="24"/>
          <w:szCs w:val="24"/>
        </w:rPr>
        <w:t xml:space="preserve">0 / </w:t>
      </w:r>
      <w:r w:rsidR="000D46B8" w:rsidRPr="00433A94">
        <w:rPr>
          <w:rFonts w:ascii="Times New Roman" w:hAnsi="Times New Roman" w:cs="Times New Roman"/>
          <w:bCs/>
          <w:sz w:val="24"/>
          <w:szCs w:val="24"/>
        </w:rPr>
        <w:t>10 = 1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3.4. </w:t>
      </w:r>
      <w:r w:rsidRPr="00FF799A">
        <w:rPr>
          <w:rFonts w:ascii="Times New Roman" w:hAnsi="Times New Roman" w:cs="Times New Roman"/>
          <w:sz w:val="24"/>
          <w:szCs w:val="24"/>
        </w:rPr>
        <w:t>Размещение информации об имущественной поддержке в специальном разделе на официальном сайте МО «Город Пикалево»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3.4.1. Количество обновлений в разделе имущественной поддержки на сайте </w:t>
      </w:r>
      <w:proofErr w:type="gramStart"/>
      <w:r w:rsidRPr="00433A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33A94">
        <w:rPr>
          <w:rFonts w:ascii="Times New Roman" w:hAnsi="Times New Roman" w:cs="Times New Roman"/>
          <w:sz w:val="24"/>
          <w:szCs w:val="24"/>
        </w:rPr>
        <w:t xml:space="preserve"> образования, раз: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3.4.1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4 / 4 = 1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3.5. </w:t>
      </w:r>
      <w:r w:rsidRPr="00FF799A">
        <w:rPr>
          <w:rFonts w:ascii="Times New Roman" w:hAnsi="Times New Roman" w:cs="Times New Roman"/>
          <w:sz w:val="24"/>
          <w:szCs w:val="24"/>
        </w:rPr>
        <w:t>Проведение конкурсных процедур на право заключения договора аренды муниципального имущества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3.5.1. Количество проведенных конкурсных процедур,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3.5.1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33A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 =</w:t>
      </w:r>
      <w:r>
        <w:rPr>
          <w:rFonts w:ascii="Times New Roman" w:hAnsi="Times New Roman" w:cs="Times New Roman"/>
          <w:bCs/>
          <w:sz w:val="24"/>
          <w:szCs w:val="24"/>
        </w:rPr>
        <w:t xml:space="preserve"> 1,7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94">
        <w:rPr>
          <w:rFonts w:ascii="Times New Roman" w:hAnsi="Times New Roman" w:cs="Times New Roman"/>
          <w:bCs/>
          <w:sz w:val="24"/>
          <w:szCs w:val="24"/>
        </w:rPr>
        <w:t xml:space="preserve">3.5.2. </w:t>
      </w:r>
      <w:r w:rsidRPr="00433A94">
        <w:rPr>
          <w:rFonts w:ascii="Times New Roman" w:hAnsi="Times New Roman" w:cs="Times New Roman"/>
          <w:sz w:val="24"/>
          <w:szCs w:val="24"/>
        </w:rPr>
        <w:t xml:space="preserve">Количество заключенных по итогам конкурсных процедур контрактов,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3.5.2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5/3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sz w:val="24"/>
          <w:szCs w:val="24"/>
        </w:rPr>
        <w:t xml:space="preserve"> 1,7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94">
        <w:rPr>
          <w:rFonts w:ascii="Times New Roman" w:hAnsi="Times New Roman" w:cs="Times New Roman"/>
          <w:b/>
          <w:sz w:val="24"/>
          <w:szCs w:val="24"/>
        </w:rPr>
        <w:t xml:space="preserve">Мероприятие 3.6. </w:t>
      </w:r>
      <w:r w:rsidRPr="00433A94">
        <w:rPr>
          <w:rFonts w:ascii="Times New Roman" w:hAnsi="Times New Roman" w:cs="Times New Roman"/>
          <w:sz w:val="24"/>
          <w:szCs w:val="24"/>
        </w:rPr>
        <w:t>Предоставление муниципальных преференций субъектам малого и среднего предпринимательства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3.6.1. Количество объектов муниципального имущества, переданного во владение и (или) в пользование субъектам малого и среднего предпринимательства по муниципальной преференции,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3.6.1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1/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 =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1DB"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м3 </w:t>
      </w:r>
      <w:r>
        <w:rPr>
          <w:rFonts w:ascii="Times New Roman" w:hAnsi="Times New Roman" w:cs="Times New Roman"/>
          <w:b/>
          <w:sz w:val="24"/>
          <w:szCs w:val="24"/>
        </w:rPr>
        <w:t>= (1,2+2,7+1,7+1,7+15,7+1,5+1+1+1,7+1,7+1)/11=2,8</w:t>
      </w:r>
    </w:p>
    <w:p w:rsidR="000D46B8" w:rsidRPr="00262EB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Основное мероприятие 4. </w:t>
      </w:r>
      <w:r w:rsidRPr="00FF799A">
        <w:rPr>
          <w:rFonts w:ascii="Times New Roman" w:hAnsi="Times New Roman" w:cs="Times New Roman"/>
          <w:b/>
          <w:sz w:val="24"/>
          <w:szCs w:val="24"/>
        </w:rPr>
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FF799A">
        <w:rPr>
          <w:rFonts w:ascii="Times New Roman" w:hAnsi="Times New Roman" w:cs="Times New Roman"/>
          <w:sz w:val="24"/>
          <w:szCs w:val="24"/>
        </w:rPr>
        <w:t>Количество проведенных семинаров, тренингов, «круглы</w:t>
      </w:r>
      <w:r>
        <w:rPr>
          <w:rFonts w:ascii="Times New Roman" w:hAnsi="Times New Roman" w:cs="Times New Roman"/>
          <w:sz w:val="24"/>
          <w:szCs w:val="24"/>
        </w:rPr>
        <w:t>х столов» в рамках мероприятия,</w:t>
      </w:r>
      <w:r w:rsidRPr="0026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единиц: </w:t>
      </w:r>
      <w:proofErr w:type="spellStart"/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 w:rsidRPr="00433A94">
        <w:rPr>
          <w:rFonts w:ascii="Times New Roman" w:hAnsi="Times New Roman" w:cs="Times New Roman"/>
          <w:bCs/>
          <w:sz w:val="24"/>
          <w:szCs w:val="24"/>
          <w:vertAlign w:val="subscript"/>
        </w:rPr>
        <w:t>гппз</w:t>
      </w:r>
      <w:proofErr w:type="spellEnd"/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25/8  = 3,1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4.1.2. Количество субъектов малого и среднего предпринимательства, принявших участие в семинарах, тренингах, «круглых столах» в рамках мероприятия,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.1.1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270/80  = 3,4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4.2.1. Количество проведенных курсов,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.2.1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3/3  = 1</w:t>
      </w:r>
    </w:p>
    <w:p w:rsidR="000D46B8" w:rsidRPr="00433A94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 xml:space="preserve">4.2.2. Количество прошедших обучение в рамках мероприятия, единиц: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.2.2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15/15  = 1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94">
        <w:rPr>
          <w:rFonts w:ascii="Times New Roman" w:hAnsi="Times New Roman" w:cs="Times New Roman"/>
          <w:sz w:val="24"/>
          <w:szCs w:val="24"/>
        </w:rPr>
        <w:t>4.2.3. Количество проведенных консультаций, единиц: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.2.3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1259/700  = 1,8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1DB"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 (3,1+3,4+1+1+1,8)/5=2,1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9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5. Популяризация </w:t>
      </w:r>
      <w:proofErr w:type="gramStart"/>
      <w:r w:rsidRPr="00FF799A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proofErr w:type="gramEnd"/>
      <w:r w:rsidRPr="00FF799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0D46B8" w:rsidRPr="008949C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F799A">
        <w:rPr>
          <w:rFonts w:ascii="Times New Roman" w:hAnsi="Times New Roman" w:cs="Times New Roman"/>
          <w:sz w:val="24"/>
          <w:szCs w:val="24"/>
        </w:rPr>
        <w:t>Количество публикаций, Т</w:t>
      </w:r>
      <w:proofErr w:type="gramStart"/>
      <w:r w:rsidRPr="00FF799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F799A">
        <w:rPr>
          <w:rFonts w:ascii="Times New Roman" w:hAnsi="Times New Roman" w:cs="Times New Roman"/>
          <w:sz w:val="24"/>
          <w:szCs w:val="24"/>
        </w:rPr>
        <w:t xml:space="preserve">, радио эфиров в СМИ, освещающих </w:t>
      </w:r>
      <w:r w:rsidRPr="00FF79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положительный опыт организации и ведения предпринимательской деятельности на территории МО «Город Пикалево»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C6080">
        <w:rPr>
          <w:rFonts w:ascii="Times New Roman" w:hAnsi="Times New Roman" w:cs="Times New Roman"/>
          <w:sz w:val="24"/>
          <w:szCs w:val="24"/>
        </w:rPr>
        <w:t>единиц</w:t>
      </w:r>
      <w:r w:rsidRPr="00433A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5.1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33A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 = </w:t>
      </w:r>
      <w:r>
        <w:rPr>
          <w:rFonts w:ascii="Times New Roman" w:hAnsi="Times New Roman" w:cs="Times New Roman"/>
          <w:bCs/>
          <w:sz w:val="24"/>
          <w:szCs w:val="24"/>
        </w:rPr>
        <w:t>3,3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FF799A">
        <w:rPr>
          <w:rFonts w:ascii="Times New Roman" w:hAnsi="Times New Roman" w:cs="Times New Roman"/>
          <w:sz w:val="24"/>
          <w:szCs w:val="24"/>
        </w:rPr>
        <w:t>Количество проведенных заседаний совещательных органов по вопросам развития малого и среднего предпринимательства</w:t>
      </w:r>
      <w:r w:rsidRPr="002C6080">
        <w:rPr>
          <w:rFonts w:ascii="Times New Roman" w:hAnsi="Times New Roman" w:cs="Times New Roman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sz w:val="24"/>
          <w:szCs w:val="24"/>
        </w:rPr>
        <w:t>единиц: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5.2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A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A94">
        <w:rPr>
          <w:rFonts w:ascii="Times New Roman" w:hAnsi="Times New Roman" w:cs="Times New Roman"/>
          <w:bCs/>
          <w:sz w:val="24"/>
          <w:szCs w:val="24"/>
        </w:rPr>
        <w:t xml:space="preserve">  =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1DB"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м5</w:t>
      </w:r>
      <w:r>
        <w:rPr>
          <w:rFonts w:ascii="Times New Roman" w:hAnsi="Times New Roman" w:cs="Times New Roman"/>
          <w:b/>
          <w:sz w:val="24"/>
          <w:szCs w:val="24"/>
        </w:rPr>
        <w:t>= (3,3+1)/2 = 2,1</w:t>
      </w:r>
    </w:p>
    <w:p w:rsidR="000D46B8" w:rsidRPr="00986EC0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EC0">
        <w:rPr>
          <w:rFonts w:ascii="Times New Roman" w:hAnsi="Times New Roman" w:cs="Times New Roman"/>
          <w:b/>
          <w:bCs/>
          <w:sz w:val="24"/>
          <w:szCs w:val="24"/>
        </w:rPr>
        <w:t>Степень реализации муниципальной программы:</w:t>
      </w:r>
    </w:p>
    <w:p w:rsidR="000D46B8" w:rsidRDefault="000D46B8" w:rsidP="000D46B8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6B8" w:rsidRPr="00B42A1F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A1F">
        <w:rPr>
          <w:rFonts w:ascii="Times New Roman" w:hAnsi="Times New Roman" w:cs="Times New Roman"/>
          <w:bCs/>
          <w:noProof/>
          <w:position w:val="-33"/>
          <w:sz w:val="24"/>
          <w:szCs w:val="24"/>
          <w:lang w:eastAsia="ru-RU"/>
        </w:rPr>
        <w:lastRenderedPageBreak/>
        <w:drawing>
          <wp:inline distT="0" distB="0" distL="0" distR="0" wp14:anchorId="147B8637" wp14:editId="61D8987C">
            <wp:extent cx="197167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A1F">
        <w:rPr>
          <w:rFonts w:ascii="Times New Roman" w:hAnsi="Times New Roman" w:cs="Times New Roman"/>
          <w:bCs/>
          <w:sz w:val="24"/>
          <w:szCs w:val="24"/>
        </w:rPr>
        <w:t xml:space="preserve"> где:</w:t>
      </w:r>
    </w:p>
    <w:p w:rsidR="000D46B8" w:rsidRPr="00B42A1F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2A1F">
        <w:rPr>
          <w:rFonts w:ascii="Times New Roman" w:hAnsi="Times New Roman" w:cs="Times New Roman"/>
          <w:bCs/>
          <w:sz w:val="24"/>
          <w:szCs w:val="24"/>
        </w:rPr>
        <w:t>СР</w:t>
      </w:r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proofErr w:type="spellEnd"/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/</w:t>
      </w:r>
      <w:proofErr w:type="gramStart"/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proofErr w:type="gramEnd"/>
      <w:r w:rsidRPr="00B42A1F">
        <w:rPr>
          <w:rFonts w:ascii="Times New Roman" w:hAnsi="Times New Roman" w:cs="Times New Roman"/>
          <w:bCs/>
          <w:sz w:val="24"/>
          <w:szCs w:val="24"/>
        </w:rPr>
        <w:t xml:space="preserve"> - степень реализации программы;</w:t>
      </w:r>
    </w:p>
    <w:p w:rsidR="000D46B8" w:rsidRPr="00B42A1F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2A1F">
        <w:rPr>
          <w:rFonts w:ascii="Times New Roman" w:hAnsi="Times New Roman" w:cs="Times New Roman"/>
          <w:bCs/>
          <w:sz w:val="24"/>
          <w:szCs w:val="24"/>
        </w:rPr>
        <w:t>СД</w:t>
      </w:r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proofErr w:type="spellEnd"/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/</w:t>
      </w:r>
      <w:proofErr w:type="spellStart"/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ппз</w:t>
      </w:r>
      <w:proofErr w:type="spellEnd"/>
      <w:r w:rsidRPr="00B42A1F">
        <w:rPr>
          <w:rFonts w:ascii="Times New Roman" w:hAnsi="Times New Roman" w:cs="Times New Roman"/>
          <w:bCs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0D46B8" w:rsidRPr="00B42A1F" w:rsidRDefault="000D46B8" w:rsidP="000D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2A1F">
        <w:rPr>
          <w:rFonts w:ascii="Times New Roman" w:hAnsi="Times New Roman" w:cs="Times New Roman"/>
          <w:bCs/>
          <w:sz w:val="24"/>
          <w:szCs w:val="24"/>
        </w:rPr>
        <w:t>k</w:t>
      </w:r>
      <w:r w:rsidRPr="00B42A1F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42A1F">
        <w:rPr>
          <w:rFonts w:ascii="Times New Roman" w:hAnsi="Times New Roman" w:cs="Times New Roman"/>
          <w:bCs/>
          <w:sz w:val="24"/>
          <w:szCs w:val="24"/>
        </w:rPr>
        <w:t xml:space="preserve"> - удельный вес, отражающий значимость показателя (индикатора), </w:t>
      </w:r>
      <w:r w:rsidRPr="00B42A1F">
        <w:rPr>
          <w:rFonts w:ascii="Times New Roman" w:hAnsi="Times New Roman" w:cs="Times New Roman"/>
          <w:bCs/>
          <w:noProof/>
          <w:position w:val="-33"/>
          <w:sz w:val="24"/>
          <w:szCs w:val="24"/>
          <w:lang w:eastAsia="ru-RU"/>
        </w:rPr>
        <w:drawing>
          <wp:inline distT="0" distB="0" distL="0" distR="0" wp14:anchorId="4D5EC934" wp14:editId="4859A8E8">
            <wp:extent cx="7810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4DEA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B04DE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 w:rsidRPr="00B04DE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04DEA">
        <w:rPr>
          <w:rFonts w:ascii="Times New Roman" w:hAnsi="Times New Roman" w:cs="Times New Roman"/>
          <w:b/>
          <w:bCs/>
          <w:sz w:val="24"/>
          <w:szCs w:val="24"/>
        </w:rPr>
        <w:t>= (1+1,8+</w:t>
      </w:r>
      <w:r>
        <w:rPr>
          <w:rFonts w:ascii="Times New Roman" w:hAnsi="Times New Roman" w:cs="Times New Roman"/>
          <w:b/>
          <w:bCs/>
          <w:sz w:val="24"/>
          <w:szCs w:val="24"/>
        </w:rPr>
        <w:t>2,8+2,1+2,1)/5 = 1,96</w:t>
      </w: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B8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EC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86EC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46B8" w:rsidRPr="00986EC0" w:rsidRDefault="000D46B8" w:rsidP="000D46B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4261">
        <w:rPr>
          <w:rFonts w:ascii="Times New Roman" w:hAnsi="Times New Roman" w:cs="Times New Roman"/>
          <w:bCs/>
          <w:sz w:val="28"/>
          <w:szCs w:val="28"/>
        </w:rPr>
        <w:t>ЭР</w:t>
      </w:r>
      <w:r w:rsidRPr="00F34261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Pr="00986EC0">
        <w:rPr>
          <w:rFonts w:ascii="Times New Roman" w:hAnsi="Times New Roman" w:cs="Times New Roman"/>
          <w:bCs/>
          <w:sz w:val="28"/>
          <w:szCs w:val="28"/>
        </w:rPr>
        <w:t xml:space="preserve"> =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4DEA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B04DE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986EC0">
        <w:rPr>
          <w:rFonts w:ascii="Times New Roman" w:hAnsi="Times New Roman" w:cs="Times New Roman"/>
          <w:b/>
          <w:bCs/>
          <w:sz w:val="24"/>
          <w:szCs w:val="24"/>
        </w:rPr>
        <w:t xml:space="preserve">*100% = </w:t>
      </w:r>
      <w:r>
        <w:rPr>
          <w:rFonts w:ascii="Times New Roman" w:hAnsi="Times New Roman" w:cs="Times New Roman"/>
          <w:b/>
          <w:bCs/>
          <w:sz w:val="24"/>
          <w:szCs w:val="24"/>
        </w:rPr>
        <w:t>1,96 *100 = 196%.</w:t>
      </w:r>
    </w:p>
    <w:p w:rsidR="000D46B8" w:rsidRDefault="000D46B8" w:rsidP="000D46B8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6B8" w:rsidRDefault="000D46B8" w:rsidP="000D46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высокая.</w:t>
      </w:r>
    </w:p>
    <w:p w:rsidR="000D46B8" w:rsidRDefault="000D46B8" w:rsidP="000D46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46B8" w:rsidRDefault="000D46B8" w:rsidP="000D46B8"/>
    <w:p w:rsidR="000D46B8" w:rsidRDefault="000D46B8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5AA" w:rsidRPr="00F34261" w:rsidRDefault="00DC25AA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25AA" w:rsidRPr="00F34261" w:rsidSect="002F7756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EC" w:rsidRDefault="00E200EC" w:rsidP="001A4B6F">
      <w:pPr>
        <w:spacing w:after="0" w:line="240" w:lineRule="auto"/>
      </w:pPr>
      <w:r>
        <w:separator/>
      </w:r>
    </w:p>
  </w:endnote>
  <w:endnote w:type="continuationSeparator" w:id="0">
    <w:p w:rsidR="00E200EC" w:rsidRDefault="00E200EC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7" w:rsidRPr="00FD7B58" w:rsidRDefault="007B2C97" w:rsidP="00FD7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EC" w:rsidRDefault="00E200EC" w:rsidP="001A4B6F">
      <w:pPr>
        <w:spacing w:after="0" w:line="240" w:lineRule="auto"/>
      </w:pPr>
      <w:r>
        <w:separator/>
      </w:r>
    </w:p>
  </w:footnote>
  <w:footnote w:type="continuationSeparator" w:id="0">
    <w:p w:rsidR="00E200EC" w:rsidRDefault="00E200EC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5822"/>
    <w:rsid w:val="00025F4C"/>
    <w:rsid w:val="00032156"/>
    <w:rsid w:val="00033FB8"/>
    <w:rsid w:val="00034568"/>
    <w:rsid w:val="000430E8"/>
    <w:rsid w:val="00046FB1"/>
    <w:rsid w:val="00051B9E"/>
    <w:rsid w:val="00052359"/>
    <w:rsid w:val="000554B8"/>
    <w:rsid w:val="00060383"/>
    <w:rsid w:val="00061267"/>
    <w:rsid w:val="000636EC"/>
    <w:rsid w:val="0006581B"/>
    <w:rsid w:val="000701E9"/>
    <w:rsid w:val="00073404"/>
    <w:rsid w:val="0007427E"/>
    <w:rsid w:val="00074B3E"/>
    <w:rsid w:val="00075BB0"/>
    <w:rsid w:val="000A22CF"/>
    <w:rsid w:val="000A773D"/>
    <w:rsid w:val="000B7F76"/>
    <w:rsid w:val="000C3F7D"/>
    <w:rsid w:val="000C533E"/>
    <w:rsid w:val="000C5716"/>
    <w:rsid w:val="000D3FCC"/>
    <w:rsid w:val="000D46B8"/>
    <w:rsid w:val="000E7504"/>
    <w:rsid w:val="000E76F6"/>
    <w:rsid w:val="000E7E2B"/>
    <w:rsid w:val="000E7FA2"/>
    <w:rsid w:val="000F493C"/>
    <w:rsid w:val="001060D3"/>
    <w:rsid w:val="00106B60"/>
    <w:rsid w:val="00110A15"/>
    <w:rsid w:val="0012249A"/>
    <w:rsid w:val="00122B2F"/>
    <w:rsid w:val="00132839"/>
    <w:rsid w:val="00132EE5"/>
    <w:rsid w:val="001340BD"/>
    <w:rsid w:val="00140313"/>
    <w:rsid w:val="00141614"/>
    <w:rsid w:val="00153C35"/>
    <w:rsid w:val="00154F48"/>
    <w:rsid w:val="00160FB1"/>
    <w:rsid w:val="00162E00"/>
    <w:rsid w:val="00163F65"/>
    <w:rsid w:val="001642BB"/>
    <w:rsid w:val="00181552"/>
    <w:rsid w:val="00184FB3"/>
    <w:rsid w:val="00186391"/>
    <w:rsid w:val="00191170"/>
    <w:rsid w:val="0019189F"/>
    <w:rsid w:val="00196A4B"/>
    <w:rsid w:val="001A4B6F"/>
    <w:rsid w:val="001A4C28"/>
    <w:rsid w:val="001A5470"/>
    <w:rsid w:val="001A67BB"/>
    <w:rsid w:val="001B2E32"/>
    <w:rsid w:val="001B3047"/>
    <w:rsid w:val="001B4957"/>
    <w:rsid w:val="001B7083"/>
    <w:rsid w:val="001C3157"/>
    <w:rsid w:val="001C7ED8"/>
    <w:rsid w:val="001E187B"/>
    <w:rsid w:val="001E2C30"/>
    <w:rsid w:val="002109E2"/>
    <w:rsid w:val="00214AF5"/>
    <w:rsid w:val="0021753F"/>
    <w:rsid w:val="00222737"/>
    <w:rsid w:val="00227D42"/>
    <w:rsid w:val="00231B80"/>
    <w:rsid w:val="002340C0"/>
    <w:rsid w:val="0025345F"/>
    <w:rsid w:val="002540F0"/>
    <w:rsid w:val="00257129"/>
    <w:rsid w:val="0027319A"/>
    <w:rsid w:val="00280542"/>
    <w:rsid w:val="0028327A"/>
    <w:rsid w:val="00284845"/>
    <w:rsid w:val="002871D6"/>
    <w:rsid w:val="00295FC2"/>
    <w:rsid w:val="002A1F7A"/>
    <w:rsid w:val="002B4CCA"/>
    <w:rsid w:val="002C2839"/>
    <w:rsid w:val="002C6837"/>
    <w:rsid w:val="002D2557"/>
    <w:rsid w:val="002D277B"/>
    <w:rsid w:val="002D3C61"/>
    <w:rsid w:val="002D4054"/>
    <w:rsid w:val="002E1223"/>
    <w:rsid w:val="002E188D"/>
    <w:rsid w:val="002E299E"/>
    <w:rsid w:val="002F04F4"/>
    <w:rsid w:val="002F7756"/>
    <w:rsid w:val="003042FE"/>
    <w:rsid w:val="00317708"/>
    <w:rsid w:val="003253B9"/>
    <w:rsid w:val="00337D46"/>
    <w:rsid w:val="0034358E"/>
    <w:rsid w:val="00344D8A"/>
    <w:rsid w:val="00345CBB"/>
    <w:rsid w:val="0035607B"/>
    <w:rsid w:val="003567E3"/>
    <w:rsid w:val="0036046D"/>
    <w:rsid w:val="003628FB"/>
    <w:rsid w:val="003831FC"/>
    <w:rsid w:val="0038692F"/>
    <w:rsid w:val="00386BFE"/>
    <w:rsid w:val="0039430E"/>
    <w:rsid w:val="003A60A4"/>
    <w:rsid w:val="003B0ED3"/>
    <w:rsid w:val="003B4399"/>
    <w:rsid w:val="003B6D64"/>
    <w:rsid w:val="003D1351"/>
    <w:rsid w:val="003D28C3"/>
    <w:rsid w:val="003E1BEE"/>
    <w:rsid w:val="003E209A"/>
    <w:rsid w:val="004003A1"/>
    <w:rsid w:val="0040682B"/>
    <w:rsid w:val="00406FC3"/>
    <w:rsid w:val="00416C3F"/>
    <w:rsid w:val="0042205B"/>
    <w:rsid w:val="004258E5"/>
    <w:rsid w:val="0043471A"/>
    <w:rsid w:val="004361C8"/>
    <w:rsid w:val="004365B9"/>
    <w:rsid w:val="004466AB"/>
    <w:rsid w:val="00451F4B"/>
    <w:rsid w:val="004628F0"/>
    <w:rsid w:val="0046309D"/>
    <w:rsid w:val="00464B30"/>
    <w:rsid w:val="00475943"/>
    <w:rsid w:val="00482344"/>
    <w:rsid w:val="00494174"/>
    <w:rsid w:val="00495D52"/>
    <w:rsid w:val="004960FA"/>
    <w:rsid w:val="004C0DDF"/>
    <w:rsid w:val="004C444A"/>
    <w:rsid w:val="004C669C"/>
    <w:rsid w:val="004C7D37"/>
    <w:rsid w:val="004D0FA0"/>
    <w:rsid w:val="004D1AAA"/>
    <w:rsid w:val="004D4699"/>
    <w:rsid w:val="004E1577"/>
    <w:rsid w:val="004E4A8C"/>
    <w:rsid w:val="004F2342"/>
    <w:rsid w:val="00510484"/>
    <w:rsid w:val="005246E1"/>
    <w:rsid w:val="00537DD4"/>
    <w:rsid w:val="0055515A"/>
    <w:rsid w:val="00562671"/>
    <w:rsid w:val="00572365"/>
    <w:rsid w:val="005748EF"/>
    <w:rsid w:val="00580AEB"/>
    <w:rsid w:val="00591877"/>
    <w:rsid w:val="005A0880"/>
    <w:rsid w:val="005A2009"/>
    <w:rsid w:val="005A37FB"/>
    <w:rsid w:val="005B3505"/>
    <w:rsid w:val="005B3886"/>
    <w:rsid w:val="005C0C58"/>
    <w:rsid w:val="005C4380"/>
    <w:rsid w:val="005D0657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7371"/>
    <w:rsid w:val="00626001"/>
    <w:rsid w:val="00626843"/>
    <w:rsid w:val="00631C92"/>
    <w:rsid w:val="00655C5B"/>
    <w:rsid w:val="00655D48"/>
    <w:rsid w:val="006562C3"/>
    <w:rsid w:val="00662C90"/>
    <w:rsid w:val="00666EDB"/>
    <w:rsid w:val="00672B33"/>
    <w:rsid w:val="00675148"/>
    <w:rsid w:val="006773ED"/>
    <w:rsid w:val="00680444"/>
    <w:rsid w:val="0068367E"/>
    <w:rsid w:val="00683685"/>
    <w:rsid w:val="0068768A"/>
    <w:rsid w:val="00691FF4"/>
    <w:rsid w:val="00692C4C"/>
    <w:rsid w:val="00697F08"/>
    <w:rsid w:val="006A0403"/>
    <w:rsid w:val="006A120C"/>
    <w:rsid w:val="006A2F06"/>
    <w:rsid w:val="006A4F0D"/>
    <w:rsid w:val="006B11C1"/>
    <w:rsid w:val="006B5AF0"/>
    <w:rsid w:val="006C0F79"/>
    <w:rsid w:val="006C2F12"/>
    <w:rsid w:val="006C753F"/>
    <w:rsid w:val="006E0B27"/>
    <w:rsid w:val="006F2764"/>
    <w:rsid w:val="006F3A3A"/>
    <w:rsid w:val="006F5677"/>
    <w:rsid w:val="006F6075"/>
    <w:rsid w:val="00707C5E"/>
    <w:rsid w:val="007100F4"/>
    <w:rsid w:val="00716C94"/>
    <w:rsid w:val="007255B0"/>
    <w:rsid w:val="0072606A"/>
    <w:rsid w:val="00730B45"/>
    <w:rsid w:val="00752357"/>
    <w:rsid w:val="00763914"/>
    <w:rsid w:val="00774CB8"/>
    <w:rsid w:val="00786045"/>
    <w:rsid w:val="00792690"/>
    <w:rsid w:val="00792FFC"/>
    <w:rsid w:val="007B04B7"/>
    <w:rsid w:val="007B0C58"/>
    <w:rsid w:val="007B2C97"/>
    <w:rsid w:val="007C27BE"/>
    <w:rsid w:val="007D1177"/>
    <w:rsid w:val="007D44D3"/>
    <w:rsid w:val="007D63DB"/>
    <w:rsid w:val="007E2A73"/>
    <w:rsid w:val="007F20AE"/>
    <w:rsid w:val="007F57A0"/>
    <w:rsid w:val="00800154"/>
    <w:rsid w:val="00811774"/>
    <w:rsid w:val="0081240A"/>
    <w:rsid w:val="00817CE1"/>
    <w:rsid w:val="00820AFB"/>
    <w:rsid w:val="00824BD1"/>
    <w:rsid w:val="00825883"/>
    <w:rsid w:val="0083498A"/>
    <w:rsid w:val="00837BE6"/>
    <w:rsid w:val="00840011"/>
    <w:rsid w:val="00845D08"/>
    <w:rsid w:val="0084632C"/>
    <w:rsid w:val="00847221"/>
    <w:rsid w:val="00860FDF"/>
    <w:rsid w:val="00866073"/>
    <w:rsid w:val="00870382"/>
    <w:rsid w:val="0087176D"/>
    <w:rsid w:val="0089050A"/>
    <w:rsid w:val="008974CD"/>
    <w:rsid w:val="008B087E"/>
    <w:rsid w:val="008B6259"/>
    <w:rsid w:val="008D5AA9"/>
    <w:rsid w:val="008E4A10"/>
    <w:rsid w:val="008F1E05"/>
    <w:rsid w:val="008F2ECE"/>
    <w:rsid w:val="008F3500"/>
    <w:rsid w:val="008F46A3"/>
    <w:rsid w:val="008F5621"/>
    <w:rsid w:val="00906415"/>
    <w:rsid w:val="00906A1F"/>
    <w:rsid w:val="00907547"/>
    <w:rsid w:val="00911BB9"/>
    <w:rsid w:val="00912209"/>
    <w:rsid w:val="00916336"/>
    <w:rsid w:val="009235AE"/>
    <w:rsid w:val="00941422"/>
    <w:rsid w:val="00943BF6"/>
    <w:rsid w:val="0094474F"/>
    <w:rsid w:val="00951A34"/>
    <w:rsid w:val="00964BB9"/>
    <w:rsid w:val="00967DDC"/>
    <w:rsid w:val="009745A4"/>
    <w:rsid w:val="0098347F"/>
    <w:rsid w:val="009955C0"/>
    <w:rsid w:val="00997706"/>
    <w:rsid w:val="00997ADF"/>
    <w:rsid w:val="009A4A35"/>
    <w:rsid w:val="009A5B9A"/>
    <w:rsid w:val="009B01C4"/>
    <w:rsid w:val="009B2056"/>
    <w:rsid w:val="009C4B17"/>
    <w:rsid w:val="009C5A37"/>
    <w:rsid w:val="009D1D1B"/>
    <w:rsid w:val="009D1F65"/>
    <w:rsid w:val="009D5A63"/>
    <w:rsid w:val="009D722D"/>
    <w:rsid w:val="009E28DB"/>
    <w:rsid w:val="009E3CBB"/>
    <w:rsid w:val="009F39E6"/>
    <w:rsid w:val="009F40AA"/>
    <w:rsid w:val="00A00596"/>
    <w:rsid w:val="00A01525"/>
    <w:rsid w:val="00A0165A"/>
    <w:rsid w:val="00A046A1"/>
    <w:rsid w:val="00A1262F"/>
    <w:rsid w:val="00A23811"/>
    <w:rsid w:val="00A3321C"/>
    <w:rsid w:val="00A3492C"/>
    <w:rsid w:val="00A44D87"/>
    <w:rsid w:val="00A54315"/>
    <w:rsid w:val="00A56A91"/>
    <w:rsid w:val="00A575BD"/>
    <w:rsid w:val="00A72E89"/>
    <w:rsid w:val="00A76A29"/>
    <w:rsid w:val="00A855C3"/>
    <w:rsid w:val="00A85DD9"/>
    <w:rsid w:val="00A8694E"/>
    <w:rsid w:val="00A904FA"/>
    <w:rsid w:val="00A929D0"/>
    <w:rsid w:val="00A97CD2"/>
    <w:rsid w:val="00AA454D"/>
    <w:rsid w:val="00AA761B"/>
    <w:rsid w:val="00AB7FB6"/>
    <w:rsid w:val="00AC5146"/>
    <w:rsid w:val="00AC7F47"/>
    <w:rsid w:val="00AD2C9C"/>
    <w:rsid w:val="00B01E9D"/>
    <w:rsid w:val="00B04262"/>
    <w:rsid w:val="00B0645F"/>
    <w:rsid w:val="00B266EE"/>
    <w:rsid w:val="00B32C22"/>
    <w:rsid w:val="00B330A9"/>
    <w:rsid w:val="00B35CEC"/>
    <w:rsid w:val="00B42106"/>
    <w:rsid w:val="00B42574"/>
    <w:rsid w:val="00B42A61"/>
    <w:rsid w:val="00B53A77"/>
    <w:rsid w:val="00B62C69"/>
    <w:rsid w:val="00B72177"/>
    <w:rsid w:val="00B72804"/>
    <w:rsid w:val="00B74CC4"/>
    <w:rsid w:val="00B77F1C"/>
    <w:rsid w:val="00B81171"/>
    <w:rsid w:val="00B84C48"/>
    <w:rsid w:val="00B91F5D"/>
    <w:rsid w:val="00B9477A"/>
    <w:rsid w:val="00B958EE"/>
    <w:rsid w:val="00B974B6"/>
    <w:rsid w:val="00BA49B6"/>
    <w:rsid w:val="00BB2872"/>
    <w:rsid w:val="00BB4FE2"/>
    <w:rsid w:val="00BE1973"/>
    <w:rsid w:val="00BE3F83"/>
    <w:rsid w:val="00BF3E3A"/>
    <w:rsid w:val="00BF49F1"/>
    <w:rsid w:val="00C0266A"/>
    <w:rsid w:val="00C05A3C"/>
    <w:rsid w:val="00C1283E"/>
    <w:rsid w:val="00C14710"/>
    <w:rsid w:val="00C17DF0"/>
    <w:rsid w:val="00C21374"/>
    <w:rsid w:val="00C21D84"/>
    <w:rsid w:val="00C346D8"/>
    <w:rsid w:val="00C36837"/>
    <w:rsid w:val="00C5074B"/>
    <w:rsid w:val="00C6032C"/>
    <w:rsid w:val="00C776DD"/>
    <w:rsid w:val="00C83EF1"/>
    <w:rsid w:val="00C94987"/>
    <w:rsid w:val="00C958D1"/>
    <w:rsid w:val="00CA092F"/>
    <w:rsid w:val="00CB3366"/>
    <w:rsid w:val="00CC0409"/>
    <w:rsid w:val="00CE569D"/>
    <w:rsid w:val="00CF4D19"/>
    <w:rsid w:val="00CF54FC"/>
    <w:rsid w:val="00CF5CCA"/>
    <w:rsid w:val="00D03010"/>
    <w:rsid w:val="00D04556"/>
    <w:rsid w:val="00D1451E"/>
    <w:rsid w:val="00D16433"/>
    <w:rsid w:val="00D17084"/>
    <w:rsid w:val="00D26B14"/>
    <w:rsid w:val="00D353F9"/>
    <w:rsid w:val="00D35B4D"/>
    <w:rsid w:val="00D3617B"/>
    <w:rsid w:val="00D45C01"/>
    <w:rsid w:val="00D54C69"/>
    <w:rsid w:val="00D64DFF"/>
    <w:rsid w:val="00D654AA"/>
    <w:rsid w:val="00D654F2"/>
    <w:rsid w:val="00D65AAD"/>
    <w:rsid w:val="00D857F2"/>
    <w:rsid w:val="00D9102E"/>
    <w:rsid w:val="00D931CB"/>
    <w:rsid w:val="00DA45AB"/>
    <w:rsid w:val="00DA6ACC"/>
    <w:rsid w:val="00DA7F1A"/>
    <w:rsid w:val="00DC25AA"/>
    <w:rsid w:val="00DC27DF"/>
    <w:rsid w:val="00DC67D3"/>
    <w:rsid w:val="00DD5EE0"/>
    <w:rsid w:val="00DE036D"/>
    <w:rsid w:val="00E0076B"/>
    <w:rsid w:val="00E016FE"/>
    <w:rsid w:val="00E019DD"/>
    <w:rsid w:val="00E1070D"/>
    <w:rsid w:val="00E1695D"/>
    <w:rsid w:val="00E200EC"/>
    <w:rsid w:val="00E22A74"/>
    <w:rsid w:val="00E24C61"/>
    <w:rsid w:val="00E44E0D"/>
    <w:rsid w:val="00E47FFD"/>
    <w:rsid w:val="00E516B4"/>
    <w:rsid w:val="00E67E6D"/>
    <w:rsid w:val="00E75825"/>
    <w:rsid w:val="00E80793"/>
    <w:rsid w:val="00E9751B"/>
    <w:rsid w:val="00EA79EB"/>
    <w:rsid w:val="00EB2B2A"/>
    <w:rsid w:val="00EC71EC"/>
    <w:rsid w:val="00ED5A4F"/>
    <w:rsid w:val="00ED5CD5"/>
    <w:rsid w:val="00EE1A87"/>
    <w:rsid w:val="00EE48C7"/>
    <w:rsid w:val="00EE5A1A"/>
    <w:rsid w:val="00EF6DA7"/>
    <w:rsid w:val="00F00CDA"/>
    <w:rsid w:val="00F11E70"/>
    <w:rsid w:val="00F11FFB"/>
    <w:rsid w:val="00F14CF9"/>
    <w:rsid w:val="00F15A24"/>
    <w:rsid w:val="00F16381"/>
    <w:rsid w:val="00F17A17"/>
    <w:rsid w:val="00F25EDB"/>
    <w:rsid w:val="00F34261"/>
    <w:rsid w:val="00F353EF"/>
    <w:rsid w:val="00F420F5"/>
    <w:rsid w:val="00F4482A"/>
    <w:rsid w:val="00F44DFD"/>
    <w:rsid w:val="00F53DB8"/>
    <w:rsid w:val="00F61378"/>
    <w:rsid w:val="00F64DF4"/>
    <w:rsid w:val="00F657EC"/>
    <w:rsid w:val="00F72BCD"/>
    <w:rsid w:val="00F76DE2"/>
    <w:rsid w:val="00F80494"/>
    <w:rsid w:val="00F87D21"/>
    <w:rsid w:val="00F97753"/>
    <w:rsid w:val="00FB0471"/>
    <w:rsid w:val="00FB40DF"/>
    <w:rsid w:val="00FC0D9F"/>
    <w:rsid w:val="00FC2487"/>
    <w:rsid w:val="00FD1C50"/>
    <w:rsid w:val="00FD3412"/>
    <w:rsid w:val="00FD3DA0"/>
    <w:rsid w:val="00FD7B58"/>
    <w:rsid w:val="00FE0BF0"/>
    <w:rsid w:val="00FE1A3F"/>
    <w:rsid w:val="00FE3027"/>
    <w:rsid w:val="00FE33D8"/>
    <w:rsid w:val="00FE51C7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basedOn w:val="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basedOn w:val="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91FD-9013-479A-A472-24ECBC7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24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Строитель</cp:lastModifiedBy>
  <cp:revision>14</cp:revision>
  <cp:lastPrinted>2019-01-16T06:40:00Z</cp:lastPrinted>
  <dcterms:created xsi:type="dcterms:W3CDTF">2019-01-15T10:00:00Z</dcterms:created>
  <dcterms:modified xsi:type="dcterms:W3CDTF">2019-01-31T12:59:00Z</dcterms:modified>
</cp:coreProperties>
</file>