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61" w:rsidRPr="00140313" w:rsidRDefault="00F34261" w:rsidP="00F3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385"/>
      <w:bookmarkEnd w:id="0"/>
      <w:r w:rsidRPr="00140313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F34261" w:rsidRPr="00140313" w:rsidRDefault="00F34261" w:rsidP="00F3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313">
        <w:rPr>
          <w:rFonts w:ascii="Times New Roman" w:hAnsi="Times New Roman" w:cs="Times New Roman"/>
          <w:b/>
          <w:bCs/>
          <w:sz w:val="28"/>
          <w:szCs w:val="28"/>
        </w:rPr>
        <w:t xml:space="preserve">о реализации </w:t>
      </w:r>
      <w:r w:rsidR="005F433F" w:rsidRPr="00140313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140313">
        <w:rPr>
          <w:rFonts w:ascii="Times New Roman" w:hAnsi="Times New Roman" w:cs="Times New Roman"/>
          <w:b/>
          <w:bCs/>
          <w:sz w:val="28"/>
          <w:szCs w:val="28"/>
        </w:rPr>
        <w:t>ной программы</w:t>
      </w:r>
    </w:p>
    <w:p w:rsidR="00F34261" w:rsidRPr="00140313" w:rsidRDefault="005F433F" w:rsidP="00F3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313">
        <w:rPr>
          <w:rFonts w:ascii="Times New Roman" w:hAnsi="Times New Roman" w:cs="Times New Roman"/>
          <w:b/>
          <w:bCs/>
          <w:sz w:val="28"/>
          <w:szCs w:val="28"/>
        </w:rPr>
        <w:t>МО «Город Пикалево»</w:t>
      </w:r>
      <w:r w:rsidR="00F34261" w:rsidRPr="00140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4261" w:rsidRPr="00F34261" w:rsidRDefault="00F34261" w:rsidP="00F3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313" w:rsidRDefault="00F34261" w:rsidP="00140313">
      <w:pPr>
        <w:pStyle w:val="Heading"/>
        <w:ind w:right="-3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4031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Наименование </w:t>
      </w:r>
      <w:r w:rsidR="005F433F" w:rsidRPr="00140313">
        <w:rPr>
          <w:rFonts w:ascii="Times New Roman" w:hAnsi="Times New Roman" w:cs="Times New Roman"/>
          <w:b w:val="0"/>
          <w:sz w:val="28"/>
          <w:szCs w:val="28"/>
          <w:u w:val="single"/>
        </w:rPr>
        <w:t>муниципальной</w:t>
      </w:r>
      <w:r w:rsidRPr="0014031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программы</w:t>
      </w:r>
      <w:r w:rsidRPr="00140313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140313" w:rsidRPr="00140313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140313" w:rsidRPr="00140313">
        <w:rPr>
          <w:rFonts w:ascii="Times New Roman" w:hAnsi="Times New Roman" w:cs="Times New Roman"/>
          <w:b w:val="0"/>
          <w:sz w:val="28"/>
          <w:szCs w:val="28"/>
        </w:rPr>
        <w:t xml:space="preserve">Развитие малого и среднего предпринимательства </w:t>
      </w:r>
      <w:r w:rsidR="00140313" w:rsidRPr="00140313">
        <w:rPr>
          <w:rFonts w:ascii="Times New Roman" w:hAnsi="Times New Roman" w:cs="Times New Roman"/>
          <w:b w:val="0"/>
          <w:color w:val="000000"/>
          <w:sz w:val="28"/>
          <w:szCs w:val="28"/>
        </w:rPr>
        <w:t>на территории муниципального образования «Город Пикалево» Бокситогорского района Ленинградской области (моногорода) на 201</w:t>
      </w:r>
      <w:r w:rsidR="00880B6D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140313" w:rsidRPr="00140313">
        <w:rPr>
          <w:rFonts w:ascii="Times New Roman" w:hAnsi="Times New Roman" w:cs="Times New Roman"/>
          <w:b w:val="0"/>
          <w:color w:val="000000"/>
          <w:sz w:val="28"/>
          <w:szCs w:val="28"/>
        </w:rPr>
        <w:t>-202</w:t>
      </w:r>
      <w:r w:rsidR="00880B6D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140313" w:rsidRPr="001403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годы»</w:t>
      </w:r>
    </w:p>
    <w:p w:rsidR="00140313" w:rsidRPr="00140313" w:rsidRDefault="00140313" w:rsidP="00140313">
      <w:pPr>
        <w:pStyle w:val="Heading"/>
        <w:ind w:right="-3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34261" w:rsidRDefault="00F34261" w:rsidP="0014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313">
        <w:rPr>
          <w:rFonts w:ascii="Times New Roman" w:hAnsi="Times New Roman" w:cs="Times New Roman"/>
          <w:bCs/>
          <w:sz w:val="28"/>
          <w:szCs w:val="28"/>
          <w:u w:val="single"/>
        </w:rPr>
        <w:t>Отчетный период</w:t>
      </w:r>
      <w:r w:rsidRPr="00F3426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1464A">
        <w:rPr>
          <w:rFonts w:ascii="Times New Roman" w:hAnsi="Times New Roman" w:cs="Times New Roman"/>
          <w:bCs/>
          <w:sz w:val="28"/>
          <w:szCs w:val="28"/>
        </w:rPr>
        <w:t>январь-сентябрь</w:t>
      </w:r>
      <w:r w:rsidR="00880B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261">
        <w:rPr>
          <w:rFonts w:ascii="Times New Roman" w:hAnsi="Times New Roman" w:cs="Times New Roman"/>
          <w:bCs/>
          <w:sz w:val="28"/>
          <w:szCs w:val="28"/>
        </w:rPr>
        <w:t>20</w:t>
      </w:r>
      <w:r w:rsidR="00140313">
        <w:rPr>
          <w:rFonts w:ascii="Times New Roman" w:hAnsi="Times New Roman" w:cs="Times New Roman"/>
          <w:bCs/>
          <w:sz w:val="28"/>
          <w:szCs w:val="28"/>
        </w:rPr>
        <w:t>1</w:t>
      </w:r>
      <w:r w:rsidR="00880B6D">
        <w:rPr>
          <w:rFonts w:ascii="Times New Roman" w:hAnsi="Times New Roman" w:cs="Times New Roman"/>
          <w:bCs/>
          <w:sz w:val="28"/>
          <w:szCs w:val="28"/>
        </w:rPr>
        <w:t>9</w:t>
      </w:r>
      <w:r w:rsidR="00D3617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80B6D">
        <w:rPr>
          <w:rFonts w:ascii="Times New Roman" w:hAnsi="Times New Roman" w:cs="Times New Roman"/>
          <w:bCs/>
          <w:sz w:val="28"/>
          <w:szCs w:val="28"/>
        </w:rPr>
        <w:t>а</w:t>
      </w:r>
    </w:p>
    <w:p w:rsidR="00140313" w:rsidRPr="00F34261" w:rsidRDefault="00140313" w:rsidP="0014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4261" w:rsidRDefault="00F34261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313">
        <w:rPr>
          <w:rFonts w:ascii="Times New Roman" w:hAnsi="Times New Roman" w:cs="Times New Roman"/>
          <w:bCs/>
          <w:sz w:val="28"/>
          <w:szCs w:val="28"/>
          <w:u w:val="single"/>
        </w:rPr>
        <w:t>Ответственный исполнитель</w:t>
      </w:r>
      <w:r w:rsidRPr="00F3426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40313">
        <w:rPr>
          <w:rFonts w:ascii="Times New Roman" w:hAnsi="Times New Roman" w:cs="Times New Roman"/>
          <w:bCs/>
          <w:sz w:val="28"/>
          <w:szCs w:val="28"/>
        </w:rPr>
        <w:t xml:space="preserve">Король </w:t>
      </w:r>
      <w:r w:rsidR="004C7D37">
        <w:rPr>
          <w:rFonts w:ascii="Times New Roman" w:hAnsi="Times New Roman" w:cs="Times New Roman"/>
          <w:bCs/>
          <w:sz w:val="28"/>
          <w:szCs w:val="28"/>
        </w:rPr>
        <w:t xml:space="preserve">Н.И. </w:t>
      </w:r>
      <w:r w:rsidR="00140313">
        <w:rPr>
          <w:rFonts w:ascii="Times New Roman" w:hAnsi="Times New Roman" w:cs="Times New Roman"/>
          <w:bCs/>
          <w:sz w:val="28"/>
          <w:szCs w:val="28"/>
        </w:rPr>
        <w:t>– заведующий отделом экономики администрации</w:t>
      </w:r>
      <w:r w:rsidR="004C7D37"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r w:rsidR="004C7D37" w:rsidRPr="00140313">
        <w:rPr>
          <w:rFonts w:ascii="Times New Roman" w:hAnsi="Times New Roman" w:cs="Times New Roman"/>
          <w:color w:val="000000"/>
          <w:sz w:val="28"/>
          <w:szCs w:val="28"/>
        </w:rPr>
        <w:t>«Город Пикалево»</w:t>
      </w: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Pr="000D46B8" w:rsidRDefault="00FF799A" w:rsidP="0087176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6B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  <w:r w:rsidR="000D46B8" w:rsidRPr="000D4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46B8">
        <w:rPr>
          <w:rFonts w:ascii="Times New Roman" w:hAnsi="Times New Roman" w:cs="Times New Roman"/>
          <w:b/>
          <w:bCs/>
          <w:sz w:val="24"/>
          <w:szCs w:val="24"/>
        </w:rPr>
        <w:t>о фактически достигнутых значениях показателей</w:t>
      </w:r>
    </w:p>
    <w:p w:rsidR="00FF799A" w:rsidRPr="000D46B8" w:rsidRDefault="00FF799A" w:rsidP="000D46B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6B8">
        <w:rPr>
          <w:rFonts w:ascii="Times New Roman" w:hAnsi="Times New Roman" w:cs="Times New Roman"/>
          <w:b/>
          <w:bCs/>
          <w:sz w:val="24"/>
          <w:szCs w:val="24"/>
        </w:rPr>
        <w:t>(индикаторов) муниципальной программы</w:t>
      </w:r>
      <w:r w:rsidR="000D46B8" w:rsidRPr="000D4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46B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0D46B8">
        <w:rPr>
          <w:rFonts w:ascii="Times New Roman" w:hAnsi="Times New Roman" w:cs="Times New Roman"/>
          <w:b/>
          <w:sz w:val="24"/>
          <w:szCs w:val="24"/>
        </w:rPr>
        <w:t xml:space="preserve">Развитие малого и среднего предпринимательства </w:t>
      </w:r>
      <w:r w:rsidRPr="000D46B8">
        <w:rPr>
          <w:rFonts w:ascii="Times New Roman" w:hAnsi="Times New Roman" w:cs="Times New Roman"/>
          <w:b/>
          <w:color w:val="000000"/>
          <w:sz w:val="24"/>
          <w:szCs w:val="24"/>
        </w:rPr>
        <w:t>на территории муниципального образования «Город Пикалево» Бокситогорского района Ленинградской области (моногорода) на 201</w:t>
      </w:r>
      <w:r w:rsidR="00880B6D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0D46B8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 w:rsidR="00880B6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0D46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годы»</w:t>
      </w:r>
    </w:p>
    <w:p w:rsidR="00FF799A" w:rsidRPr="00F34261" w:rsidRDefault="00FF799A" w:rsidP="00FF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774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992"/>
        <w:gridCol w:w="1169"/>
        <w:gridCol w:w="1136"/>
        <w:gridCol w:w="10"/>
        <w:gridCol w:w="1938"/>
      </w:tblGrid>
      <w:tr w:rsidR="00FF799A" w:rsidRPr="00FF799A" w:rsidTr="00880B6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BB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Ед. изм</w:t>
            </w:r>
            <w:r w:rsidR="00BB58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FF799A" w:rsidRPr="00FF799A" w:rsidTr="00880B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Отчетный год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799A" w:rsidRPr="00FF799A" w:rsidTr="00880B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799A" w:rsidRPr="00FF799A" w:rsidTr="00880B6D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1. </w:t>
            </w: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административных барьеров</w:t>
            </w:r>
          </w:p>
        </w:tc>
      </w:tr>
      <w:tr w:rsidR="00FF799A" w:rsidRPr="00FF799A" w:rsidTr="00BE26D6">
        <w:trPr>
          <w:trHeight w:val="8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регламентов по предоставлению муниципальных услуг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880B6D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B6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 по взаимодействию с ГБУ ЛО «МФЦ» (в части вопросов поддержки предпринимательства)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880B6D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B6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2E122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2E12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2. </w:t>
            </w: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доступности финансирования для субъектов малого и среднего предпринимательства</w:t>
            </w:r>
          </w:p>
        </w:tc>
      </w:tr>
      <w:tr w:rsidR="00FF799A" w:rsidRPr="00880B6D" w:rsidTr="00880B6D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880B6D" w:rsidRDefault="00FF799A" w:rsidP="00BF49F1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6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880B6D" w:rsidRDefault="00880B6D" w:rsidP="00BF4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6D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начинающим субъектам малого предпринимательства, организующим собственное дело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2.1.1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получивших субсидии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41464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41464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2.1.2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tabs>
                <w:tab w:val="left" w:pos="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41464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41464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1C2274" w:rsidRDefault="00553527" w:rsidP="00DA1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Целевой показатель </w:t>
            </w:r>
            <w:r w:rsidR="00C153F1">
              <w:rPr>
                <w:rFonts w:ascii="Times New Roman" w:hAnsi="Times New Roman" w:cs="Times New Roman"/>
                <w:bCs/>
              </w:rPr>
              <w:t xml:space="preserve">указан </w:t>
            </w:r>
            <w:r w:rsidR="00DA1F10">
              <w:rPr>
                <w:rFonts w:ascii="Times New Roman" w:hAnsi="Times New Roman" w:cs="Times New Roman"/>
                <w:bCs/>
              </w:rPr>
              <w:t>плановый</w:t>
            </w:r>
            <w:r w:rsidR="00C153F1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д.б. исполнен по итогам 2019 г.</w:t>
            </w:r>
          </w:p>
        </w:tc>
      </w:tr>
      <w:tr w:rsidR="00FF799A" w:rsidRPr="00B07E1E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B07E1E" w:rsidRDefault="00FF799A" w:rsidP="002E122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B07E1E" w:rsidRDefault="00B07E1E" w:rsidP="002E12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1E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2E1223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получивших субсидии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41464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41464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1C2274" w:rsidRDefault="00FF799A" w:rsidP="0055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2E1223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tabs>
                <w:tab w:val="left" w:pos="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41464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41464A" w:rsidP="00B72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1C2274" w:rsidRDefault="00C153F1" w:rsidP="00E1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Целевой показатель указан </w:t>
            </w:r>
            <w:r w:rsidR="00DA1F10">
              <w:rPr>
                <w:rFonts w:ascii="Times New Roman" w:hAnsi="Times New Roman" w:cs="Times New Roman"/>
                <w:bCs/>
              </w:rPr>
              <w:t>плановый</w:t>
            </w:r>
            <w:r>
              <w:rPr>
                <w:rFonts w:ascii="Times New Roman" w:hAnsi="Times New Roman" w:cs="Times New Roman"/>
                <w:bCs/>
              </w:rPr>
              <w:t>, д.б. исполнен по итогам 2019 г.</w:t>
            </w:r>
          </w:p>
        </w:tc>
      </w:tr>
      <w:tr w:rsidR="00FF799A" w:rsidRPr="00B07E1E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B07E1E" w:rsidRDefault="00FF799A" w:rsidP="00FF799A">
            <w:pPr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B07E1E" w:rsidRDefault="00B07E1E" w:rsidP="00FF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1E">
              <w:rPr>
                <w:rFonts w:ascii="Times New Roman" w:hAnsi="Times New Roman" w:cs="Times New Roman"/>
                <w:sz w:val="24"/>
                <w:szCs w:val="24"/>
              </w:rPr>
              <w:t>Субсидирование затрат субъектов малого и среднего предпринимательства, связанных с приобретением оборудования в целях создания и(или) развития, и(или) модернизации производства товаров (работ, услуг)</w:t>
            </w:r>
          </w:p>
        </w:tc>
      </w:tr>
      <w:tr w:rsidR="00553527" w:rsidRPr="00FF799A" w:rsidTr="00DA1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27" w:rsidRPr="00FF799A" w:rsidRDefault="0055352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27" w:rsidRPr="00FF799A" w:rsidRDefault="00553527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получивших субсидии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27" w:rsidRPr="00FF799A" w:rsidRDefault="0055352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27" w:rsidRPr="00FF799A" w:rsidRDefault="0055352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27" w:rsidRPr="00FF799A" w:rsidRDefault="00DA1F10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27" w:rsidRPr="00FF799A" w:rsidRDefault="0055352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3527" w:rsidRPr="00FF799A" w:rsidTr="00DA1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27" w:rsidRPr="00FF799A" w:rsidRDefault="0055352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27" w:rsidRPr="00FF799A" w:rsidRDefault="00553527" w:rsidP="00FF799A">
            <w:pPr>
              <w:tabs>
                <w:tab w:val="left" w:pos="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27" w:rsidRPr="00FF799A" w:rsidRDefault="0055352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27" w:rsidRPr="00FF799A" w:rsidRDefault="0055352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27" w:rsidRPr="00FF799A" w:rsidRDefault="00DA1F10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27" w:rsidRPr="001C2274" w:rsidRDefault="00DA1F10" w:rsidP="00E1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Целевой показатель указан плановый, д.б. исполнен по итогам 2019 г.</w:t>
            </w:r>
          </w:p>
        </w:tc>
      </w:tr>
      <w:tr w:rsidR="00DA1F10" w:rsidRPr="00B07E1E" w:rsidTr="002F7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10" w:rsidRPr="00B07E1E" w:rsidRDefault="00DA1F10" w:rsidP="00DA1F10">
            <w:pPr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10" w:rsidRPr="00DA1F10" w:rsidRDefault="00DA1F10" w:rsidP="002F7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F10">
              <w:rPr>
                <w:rFonts w:ascii="Times New Roman" w:hAnsi="Times New Roman" w:cs="Times New Roman"/>
                <w:sz w:val="24"/>
                <w:szCs w:val="24"/>
              </w:rPr>
              <w:t>казание поддержки субъектам малого и среднего предпринимательства, относящихся к социальному предпринимательству</w:t>
            </w:r>
          </w:p>
        </w:tc>
      </w:tr>
      <w:tr w:rsidR="00DA1F10" w:rsidRPr="00FF799A" w:rsidTr="002F7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10" w:rsidRPr="00FF799A" w:rsidRDefault="00DA1F10" w:rsidP="002F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10" w:rsidRPr="00FF799A" w:rsidRDefault="00DA1F10" w:rsidP="002F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получивших субсидии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10" w:rsidRPr="00FF799A" w:rsidRDefault="00DA1F10" w:rsidP="002F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10" w:rsidRPr="00FF799A" w:rsidRDefault="00DA1F10" w:rsidP="002F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10" w:rsidRPr="00FF799A" w:rsidRDefault="00DA1F10" w:rsidP="002F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10" w:rsidRPr="00FF799A" w:rsidRDefault="00DA1F10" w:rsidP="002F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1F10" w:rsidRPr="00FF799A" w:rsidTr="002F7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10" w:rsidRPr="00FF799A" w:rsidRDefault="00DA1F10" w:rsidP="002F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10" w:rsidRPr="00FF799A" w:rsidRDefault="00DA1F10" w:rsidP="002F7FC3">
            <w:pPr>
              <w:tabs>
                <w:tab w:val="left" w:pos="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10" w:rsidRPr="00FF799A" w:rsidRDefault="00DA1F10" w:rsidP="002F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10" w:rsidRPr="00FF799A" w:rsidRDefault="00DA1F10" w:rsidP="002F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10" w:rsidRPr="00FF799A" w:rsidRDefault="00DA1F10" w:rsidP="002F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10" w:rsidRPr="001C2274" w:rsidRDefault="00DA1F10" w:rsidP="002F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Целевой показатель указан плановый, д.б. исполнен по итогам 2019 г.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DA1F10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1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B72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Предоставление микрозаймов субъектам малого и среднего предпринимательства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2F7FC3" w:rsidRDefault="00B7217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bCs/>
                <w:sz w:val="24"/>
                <w:szCs w:val="24"/>
              </w:rPr>
              <w:t>2.5.1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2F7FC3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микрозаймы в текущем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2F7FC3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2F7FC3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2F7FC3" w:rsidRDefault="002F7FC3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1C2274" w:rsidRDefault="00F64185" w:rsidP="005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7FC3">
              <w:rPr>
                <w:rFonts w:ascii="Times New Roman" w:hAnsi="Times New Roman" w:cs="Times New Roman"/>
                <w:bCs/>
              </w:rPr>
              <w:t>Целевой показатель д.б. исполнен по итогам 2019 г.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B72177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B721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 Имущественная поддержка предпринимательства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B72177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B72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 текущей деятельности бизнес-инкубатора, на создание которого были предоставлены средства за счет субсидии федерального бюджета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B7217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Наполняемость бизнес-инкубатора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64185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1C2274" w:rsidRDefault="00FF799A" w:rsidP="005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B7217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созданных резидентами бизнес-инкубатора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A2251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64185" w:rsidP="00A2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2251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1C2274" w:rsidRDefault="00FF799A" w:rsidP="005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4258E5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425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Предоставление во владение и (или) в пользование субъектам малого и среднего предпринимательства объектов муниципального имущества</w:t>
            </w:r>
          </w:p>
        </w:tc>
      </w:tr>
      <w:tr w:rsidR="007030E0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163F65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bCs/>
                <w:sz w:val="24"/>
                <w:szCs w:val="24"/>
              </w:rPr>
              <w:t>3.2.1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163F65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которым оказана имущественная поддержка в виде передачи во владение и (или) в пользование объектов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163F65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163F65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E60138" w:rsidRDefault="00220D07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64185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30E0" w:rsidRPr="00163F65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0E0" w:rsidRPr="00163F65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bCs/>
                <w:sz w:val="24"/>
                <w:szCs w:val="24"/>
              </w:rPr>
              <w:t>3.2.2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0E0" w:rsidRPr="00163F65" w:rsidRDefault="007030E0" w:rsidP="007030E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объектов недвижимого муниципального имущества, переданного во владение и (или) в пользование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0E0" w:rsidRPr="00163F65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0E0" w:rsidRPr="00163F65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0E0" w:rsidRPr="000032D7" w:rsidRDefault="00220D07" w:rsidP="00220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030E0" w:rsidRPr="00003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677,2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0E0" w:rsidRPr="00F64185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9A" w:rsidRPr="00163F65" w:rsidRDefault="00F44DF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bCs/>
                <w:sz w:val="24"/>
                <w:szCs w:val="24"/>
              </w:rPr>
              <w:t>3.2.3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9A" w:rsidRPr="00163F65" w:rsidRDefault="00FF799A" w:rsidP="00F44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sz w:val="24"/>
                <w:szCs w:val="24"/>
              </w:rPr>
              <w:t>Объем доходов бюджета МО «Город Пикалево» от передачи во владение и (или) в пользование субъектам малого и среднего предпринимательства недви</w:t>
            </w:r>
            <w:r w:rsidR="00F44DFD" w:rsidRPr="00163F65">
              <w:rPr>
                <w:rFonts w:ascii="Times New Roman" w:hAnsi="Times New Roman" w:cs="Times New Roman"/>
                <w:sz w:val="24"/>
                <w:szCs w:val="24"/>
              </w:rPr>
              <w:t>жимого муниципального имущества</w:t>
            </w:r>
            <w:r w:rsidRPr="0016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9A" w:rsidRPr="00163F65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9A" w:rsidRPr="00163F65" w:rsidRDefault="00FD7EEE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9A" w:rsidRPr="00163F65" w:rsidRDefault="00220D0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679,6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9A" w:rsidRPr="00F64185" w:rsidRDefault="00FF799A" w:rsidP="005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44DFD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44DFD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Ежегодное расширение перечня муниципального имущества, предназначенного для предоставления во владение и (или) в пользование субъектам малого и среднего предпринимательства и 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44DF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bCs/>
                <w:sz w:val="24"/>
                <w:szCs w:val="24"/>
              </w:rPr>
              <w:t>3.3.1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055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объектов в перечне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 предыдущему году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E7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E07E71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64185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44DFD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0554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 имущественной поддержке в специальном разделе на официальном сайте МО «Город Пикалево»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44DFD" w:rsidP="00F4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bCs/>
                <w:sz w:val="24"/>
                <w:szCs w:val="24"/>
              </w:rPr>
              <w:t>3.4.1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44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Количество обновлений в разделе имущественной поддержки на с</w:t>
            </w:r>
            <w:r w:rsidR="00BF49F1" w:rsidRPr="000701E9">
              <w:rPr>
                <w:rFonts w:ascii="Times New Roman" w:hAnsi="Times New Roman" w:cs="Times New Roman"/>
                <w:sz w:val="24"/>
                <w:szCs w:val="24"/>
              </w:rPr>
              <w:t>айте муниципального образования</w:t>
            </w: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4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D7EEE" w:rsidP="00F4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7030E0" w:rsidP="00F4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64185" w:rsidRDefault="00FF799A" w:rsidP="00F4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44DFD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44DFD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право заключения договора аренды муниципального имущества</w:t>
            </w:r>
          </w:p>
        </w:tc>
      </w:tr>
      <w:tr w:rsidR="00FF799A" w:rsidRPr="000701E9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44DF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bCs/>
                <w:sz w:val="24"/>
                <w:szCs w:val="24"/>
              </w:rPr>
              <w:t>3.5.1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="00F44DFD" w:rsidRPr="000701E9">
              <w:rPr>
                <w:rFonts w:ascii="Times New Roman" w:hAnsi="Times New Roman" w:cs="Times New Roman"/>
                <w:sz w:val="24"/>
                <w:szCs w:val="24"/>
              </w:rPr>
              <w:t>роведенных конкурсных процедур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D7EEE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7030E0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64185" w:rsidRDefault="00FF799A" w:rsidP="005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799A" w:rsidRPr="000701E9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44DF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bCs/>
                <w:sz w:val="24"/>
                <w:szCs w:val="24"/>
              </w:rPr>
              <w:t>3.5.2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87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по итогам конкур</w:t>
            </w:r>
            <w:r w:rsidR="00F44DFD" w:rsidRPr="000701E9">
              <w:rPr>
                <w:rFonts w:ascii="Times New Roman" w:hAnsi="Times New Roman" w:cs="Times New Roman"/>
                <w:sz w:val="24"/>
                <w:szCs w:val="24"/>
              </w:rPr>
              <w:t>сных процедур контрактов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D7EEE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7030E0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64185" w:rsidRDefault="00FF799A" w:rsidP="005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799A" w:rsidRPr="000701E9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44DFD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8717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преференций субъектам малого и среднего </w:t>
            </w:r>
            <w:r w:rsidRPr="00070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7030E0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0701E9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3.6.1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0701E9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имущества, переданного во владение и (или) в пользование субъектам малого и среднего предпринимательства по муниципальной преференции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0701E9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0701E9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0615E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5E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преференции не предоставлялись</w:t>
            </w:r>
          </w:p>
        </w:tc>
      </w:tr>
      <w:tr w:rsidR="007030E0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4. </w:t>
            </w: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</w:tr>
      <w:tr w:rsidR="007030E0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тренингов, «круглых столов» для субъектов малого и среднего предпринимательства по актуальным вопросам в сфере малого и среднего предпринимательства</w:t>
            </w:r>
          </w:p>
        </w:tc>
      </w:tr>
      <w:tr w:rsidR="007030E0" w:rsidRPr="002F7FC3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bCs/>
                <w:sz w:val="24"/>
                <w:szCs w:val="24"/>
              </w:rPr>
              <w:t>4.1.1.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тренингов, «круглых столов»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2F7FC3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30E0" w:rsidRPr="002F7FC3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bCs/>
                <w:sz w:val="24"/>
                <w:szCs w:val="24"/>
              </w:rPr>
              <w:t>4.1.2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принявших участие в семинарах, тренингах, «круглых столах»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2F7FC3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bCs/>
                <w:sz w:val="24"/>
                <w:szCs w:val="24"/>
              </w:rPr>
              <w:t>283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30E0" w:rsidRPr="002F7FC3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7030E0" w:rsidP="007030E0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F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7030E0" w:rsidP="007030E0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FC3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      </w:r>
          </w:p>
        </w:tc>
      </w:tr>
      <w:tr w:rsidR="007030E0" w:rsidRPr="002F7FC3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bCs/>
                <w:sz w:val="24"/>
                <w:szCs w:val="24"/>
              </w:rPr>
              <w:t>4.2.1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2F7FC3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30E0" w:rsidRPr="002F7FC3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bCs/>
                <w:sz w:val="24"/>
                <w:szCs w:val="24"/>
              </w:rPr>
              <w:t>4.2.2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sz w:val="24"/>
                <w:szCs w:val="24"/>
              </w:rPr>
              <w:t>Количество прошедших обучение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2F7FC3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30E0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bCs/>
                <w:sz w:val="24"/>
                <w:szCs w:val="24"/>
              </w:rPr>
              <w:t>4.2.3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2F7FC3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bCs/>
                <w:sz w:val="24"/>
                <w:szCs w:val="24"/>
              </w:rPr>
              <w:t>885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1C2274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30E0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 Популяризация предпринимательской деятельности</w:t>
            </w:r>
          </w:p>
        </w:tc>
      </w:tr>
      <w:tr w:rsidR="007030E0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BC33DB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3DB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BC33DB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3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ТВ-, радио эфиров в СМИ, освещающих </w:t>
            </w:r>
            <w:r w:rsidRPr="00BC3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положительный опыт организации и ведения предпринимательской деятельности на территории МО «Город Пикалево»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BC33DB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D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BC33DB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3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BC33DB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3D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1C2274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30E0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совещательных органов по вопросам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D46B8" w:rsidRDefault="000D46B8" w:rsidP="00FF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  <w:sectPr w:rsidR="000D46B8" w:rsidSect="00FD7B58">
          <w:pgSz w:w="11905" w:h="16838"/>
          <w:pgMar w:top="1134" w:right="567" w:bottom="1134" w:left="1418" w:header="283" w:footer="0" w:gutter="0"/>
          <w:cols w:space="720"/>
          <w:noEndnote/>
          <w:docGrid w:linePitch="299"/>
        </w:sectPr>
      </w:pPr>
    </w:p>
    <w:tbl>
      <w:tblPr>
        <w:tblW w:w="16212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19"/>
        <w:gridCol w:w="880"/>
        <w:gridCol w:w="708"/>
        <w:gridCol w:w="850"/>
        <w:gridCol w:w="12"/>
        <w:gridCol w:w="699"/>
        <w:gridCol w:w="992"/>
        <w:gridCol w:w="851"/>
        <w:gridCol w:w="850"/>
        <w:gridCol w:w="711"/>
        <w:gridCol w:w="850"/>
        <w:gridCol w:w="853"/>
        <w:gridCol w:w="709"/>
        <w:gridCol w:w="710"/>
        <w:gridCol w:w="2551"/>
        <w:gridCol w:w="13"/>
        <w:gridCol w:w="13"/>
        <w:gridCol w:w="11"/>
        <w:gridCol w:w="813"/>
        <w:gridCol w:w="13"/>
        <w:gridCol w:w="13"/>
        <w:gridCol w:w="11"/>
        <w:gridCol w:w="13"/>
      </w:tblGrid>
      <w:tr w:rsidR="00F11E70" w:rsidRPr="00F11E70" w:rsidTr="00F500A5">
        <w:trPr>
          <w:gridAfter w:val="1"/>
          <w:wAfter w:w="13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5F433F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5F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финансового обеспечения </w:t>
            </w:r>
            <w:r w:rsidR="005F433F"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программы в отчетном году (тыс. рублей)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Фактическое финансирование </w:t>
            </w:r>
            <w:r w:rsidR="005F433F"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программы на отчетную дату (нарастающим итогом) (тыс. рублей)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достигнутых результатах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</w:t>
            </w:r>
            <w:r w:rsidR="004365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(заполняется по итогам года)</w:t>
            </w:r>
          </w:p>
        </w:tc>
      </w:tr>
      <w:tr w:rsidR="009075DA" w:rsidRPr="00F11E70" w:rsidTr="00F500A5">
        <w:trPr>
          <w:gridAfter w:val="3"/>
          <w:wAfter w:w="37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5F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Местны</w:t>
            </w:r>
            <w:r w:rsidR="005F433F"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5F433F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5F433F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75DA" w:rsidRPr="00F11E70" w:rsidTr="00F500A5">
        <w:trPr>
          <w:gridAfter w:val="3"/>
          <w:wAfter w:w="3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Par1414"/>
            <w:bookmarkEnd w:id="1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Par1417"/>
            <w:bookmarkEnd w:id="2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Par1418"/>
            <w:bookmarkEnd w:id="3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Par1421"/>
            <w:bookmarkEnd w:id="4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Par1422"/>
            <w:bookmarkEnd w:id="5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Par1425"/>
            <w:bookmarkEnd w:id="6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Par1426"/>
            <w:bookmarkEnd w:id="7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" w:name="Par1427"/>
            <w:bookmarkEnd w:id="8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F11E70" w:rsidRPr="00F11E70" w:rsidTr="00F5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3" w:rsidRPr="00F11E70" w:rsidRDefault="00140313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6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3" w:rsidRPr="00F11E70" w:rsidRDefault="00140313" w:rsidP="0014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1. </w:t>
            </w: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административных барьеров</w:t>
            </w:r>
          </w:p>
        </w:tc>
      </w:tr>
      <w:tr w:rsidR="009075DA" w:rsidRPr="00F11E70" w:rsidTr="00F500A5">
        <w:trPr>
          <w:gridAfter w:val="2"/>
          <w:wAfter w:w="24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9745A4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регламентов по предоставлению муниципальных услуг субъектам малого и среднего предпринимательства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4365B9" w:rsidP="0043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Разработаны </w:t>
            </w: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муниципальных услуг субъектам малого и среднего предпринимательства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09A" w:rsidRPr="00F11E70" w:rsidRDefault="00D3617B" w:rsidP="00D361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94474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реализовано</w:t>
            </w:r>
          </w:p>
        </w:tc>
      </w:tr>
      <w:tr w:rsidR="009075DA" w:rsidRPr="00F11E70" w:rsidTr="00F500A5">
        <w:trPr>
          <w:gridAfter w:val="2"/>
          <w:wAfter w:w="24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 по взаимодействию с ГБУ ЛО «МФЦ» (в части вопросов поддержки предпринимательства)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F15A24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Соглашение </w:t>
            </w: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с ГБУ ЛО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заключено в 2016 году, реализуется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09A" w:rsidRPr="00F11E70" w:rsidRDefault="0094474F" w:rsidP="009447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реализовано</w:t>
            </w:r>
          </w:p>
        </w:tc>
      </w:tr>
      <w:tr w:rsidR="00F11E70" w:rsidRPr="00F11E70" w:rsidTr="00F500A5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9" w:rsidRPr="00F11E70" w:rsidRDefault="00B62C69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6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9" w:rsidRPr="00F11E70" w:rsidRDefault="00B62C69" w:rsidP="00F11E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E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2. </w:t>
            </w: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доступности финансирования для субъектов малого и среднего предпринимательства</w:t>
            </w:r>
          </w:p>
        </w:tc>
      </w:tr>
      <w:tr w:rsidR="00A221A3" w:rsidRPr="009075DA" w:rsidTr="00F500A5">
        <w:trPr>
          <w:gridAfter w:val="3"/>
          <w:wAfter w:w="37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9075DA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9075DA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начинающим субъектам малого предпринимательства, организующим собственное дело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9075DA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9075DA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2373,1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9075DA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9075DA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9075DA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9075DA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9075DA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9075DA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9075DA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9075DA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2373,1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9075DA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9075DA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9075DA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21A3" w:rsidRPr="009075DA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1A3" w:rsidRPr="009075DA" w:rsidTr="00F500A5">
        <w:trPr>
          <w:gridAfter w:val="3"/>
          <w:wAfter w:w="37" w:type="dxa"/>
          <w:cantSplit/>
          <w:trHeight w:val="4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9075DA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9075DA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9075DA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9075DA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9075DA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291,7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9075DA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9075DA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A221A3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1A3">
              <w:rPr>
                <w:rFonts w:ascii="Times New Roman" w:hAnsi="Times New Roman" w:cs="Times New Roman"/>
                <w:bCs/>
                <w:sz w:val="24"/>
                <w:szCs w:val="24"/>
              </w:rPr>
              <w:t>5542,9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A221A3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1A3">
              <w:rPr>
                <w:rFonts w:ascii="Times New Roman" w:hAnsi="Times New Roman" w:cs="Times New Roman"/>
                <w:bCs/>
                <w:sz w:val="24"/>
                <w:szCs w:val="24"/>
              </w:rPr>
              <w:t>291,7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9075DA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9075DA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A221A3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1A3">
              <w:rPr>
                <w:rFonts w:ascii="Times New Roman" w:hAnsi="Times New Roman" w:cs="Times New Roman"/>
                <w:bCs/>
                <w:sz w:val="24"/>
                <w:szCs w:val="24"/>
              </w:rPr>
              <w:t>5542,9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A221A3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1A3">
              <w:rPr>
                <w:rFonts w:ascii="Times New Roman" w:hAnsi="Times New Roman" w:cs="Times New Roman"/>
                <w:bCs/>
                <w:sz w:val="24"/>
                <w:szCs w:val="24"/>
              </w:rPr>
              <w:t>291,7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9075DA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Pr="009075DA" w:rsidRDefault="00A221A3" w:rsidP="00A22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21A3" w:rsidRPr="009075DA" w:rsidRDefault="00A221A3" w:rsidP="00A221A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49C" w:rsidRPr="00F500A5" w:rsidTr="00F500A5">
        <w:trPr>
          <w:gridAfter w:val="4"/>
          <w:wAfter w:w="50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sz w:val="24"/>
                <w:szCs w:val="24"/>
              </w:rPr>
              <w:t>Субсидирование затрат субъектов малого и среднего предпринимательства, связанных с приобретением оборудования в целях создания и(или) развития, и(или) модернизации производства товаров (работ, 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49C" w:rsidRPr="00F500A5" w:rsidTr="002F7FC3">
        <w:trPr>
          <w:gridAfter w:val="4"/>
          <w:wAfter w:w="50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F10">
              <w:rPr>
                <w:rFonts w:ascii="Times New Roman" w:hAnsi="Times New Roman" w:cs="Times New Roman"/>
                <w:sz w:val="24"/>
                <w:szCs w:val="24"/>
              </w:rPr>
              <w:t>казание поддержки субъектам малого и среднего предпринимательства, относящихся к социальному предпринимательству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49C" w:rsidRPr="00F500A5" w:rsidRDefault="00B3549C" w:rsidP="00B354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75DA" w:rsidRPr="00F11E70" w:rsidTr="00F500A5">
        <w:trPr>
          <w:gridAfter w:val="2"/>
          <w:wAfter w:w="24" w:type="dxa"/>
          <w:cantSplit/>
          <w:trHeight w:val="1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6A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6A4F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043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Предоставление микрозаймов субъектам малого и среднего предпринимательства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572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B33" w:rsidRPr="00F11E70" w:rsidRDefault="00672B33" w:rsidP="005D67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1E70" w:rsidRPr="00F11E70" w:rsidTr="00F500A5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9" w:rsidRPr="00F11E70" w:rsidRDefault="00B62C69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56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9" w:rsidRPr="00F11E70" w:rsidRDefault="00B62C69" w:rsidP="00F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 Имущественная поддержка предпринимательства</w:t>
            </w:r>
          </w:p>
        </w:tc>
      </w:tr>
      <w:tr w:rsidR="00D1700A" w:rsidRPr="00F11E70" w:rsidTr="00F500A5">
        <w:trPr>
          <w:gridAfter w:val="3"/>
          <w:wAfter w:w="37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0A" w:rsidRPr="00F11E70" w:rsidRDefault="00D1700A" w:rsidP="00D1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0A" w:rsidRPr="00F11E70" w:rsidRDefault="00D1700A" w:rsidP="00D1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 текущей деятельности бизнес-инкубатора, на создание которого были предоставлены средства за счет субсидии федерального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0A" w:rsidRPr="006773ED" w:rsidRDefault="00D1700A" w:rsidP="00D1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0A" w:rsidRPr="006773ED" w:rsidRDefault="00D1700A" w:rsidP="00D1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6773ED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0A" w:rsidRPr="006773ED" w:rsidRDefault="00D1700A" w:rsidP="00D1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0A" w:rsidRPr="006773ED" w:rsidRDefault="00D1700A" w:rsidP="00D1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0A" w:rsidRPr="006773ED" w:rsidRDefault="00D1700A" w:rsidP="00D1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0A" w:rsidRPr="006773ED" w:rsidRDefault="00D1700A" w:rsidP="00D1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0A" w:rsidRPr="006773ED" w:rsidRDefault="00D1700A" w:rsidP="00D1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0A" w:rsidRPr="006773ED" w:rsidRDefault="00D1700A" w:rsidP="00D1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0A" w:rsidRPr="006773ED" w:rsidRDefault="00D1700A" w:rsidP="00D1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0A" w:rsidRPr="006773ED" w:rsidRDefault="00D1700A" w:rsidP="00D1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0A" w:rsidRPr="006773ED" w:rsidRDefault="00D1700A" w:rsidP="00D1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0A" w:rsidRPr="006773ED" w:rsidRDefault="00D1700A" w:rsidP="00D1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0A" w:rsidRPr="00F11E70" w:rsidRDefault="00D1700A" w:rsidP="00D1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700A" w:rsidRPr="00F11E70" w:rsidRDefault="00D1700A" w:rsidP="00D1700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0E6E" w:rsidRPr="00EF6DA7" w:rsidTr="00F500A5">
        <w:trPr>
          <w:gridAfter w:val="2"/>
          <w:wAfter w:w="24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Предоставление во владение и (или) в пользование субъектам малого и среднего предпринимательства объектов муниципального имущества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8825E1" w:rsidRDefault="00D00E6E" w:rsidP="00220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Предоставлено </w:t>
            </w:r>
            <w:r w:rsidRPr="008825E1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малого и среднего предпринимательства </w:t>
            </w:r>
            <w:r w:rsidRPr="00882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аренду </w:t>
            </w:r>
            <w:r w:rsidR="00220D0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82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нежилых помещений (заключено </w:t>
            </w:r>
            <w:r w:rsidR="00220D0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82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договоров аренды)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0E6E" w:rsidRPr="00F500A5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00E6E" w:rsidRPr="00EF6DA7" w:rsidTr="00F500A5">
        <w:trPr>
          <w:gridAfter w:val="2"/>
          <w:wAfter w:w="24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Ежегодное расширение перечня муниципального имущества, предназначенного для предоставления во владение и (или) в пользование субъектам малого и среднего предпринимательства и 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8825E1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расширен на </w:t>
            </w:r>
          </w:p>
          <w:p w:rsidR="00D00E6E" w:rsidRPr="008825E1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единицы. </w:t>
            </w:r>
          </w:p>
          <w:p w:rsidR="00D00E6E" w:rsidRPr="008825E1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5E1">
              <w:rPr>
                <w:rFonts w:ascii="Times New Roman" w:hAnsi="Times New Roman" w:cs="Times New Roman"/>
                <w:bCs/>
                <w:sz w:val="24"/>
                <w:szCs w:val="24"/>
              </w:rPr>
              <w:t>(Постановление администрации от 03.06.2019 №388)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0E6E" w:rsidRPr="00F500A5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075DA" w:rsidRPr="00EF6DA7" w:rsidTr="00F500A5">
        <w:trPr>
          <w:gridAfter w:val="2"/>
          <w:wAfter w:w="24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 имущественной поддержке в специальном разделе на официальном сайте МО «Город Пикалево»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500A5" w:rsidRDefault="00E1695D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00E6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регулярно размещается</w:t>
            </w:r>
            <w:r w:rsidRPr="00D00E6E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специальном разделе на официальном сайте МО «Город Пикалево»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58EE" w:rsidRPr="00F500A5" w:rsidRDefault="00B958EE" w:rsidP="005D67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00E6E" w:rsidRPr="00EF6DA7" w:rsidTr="00F500A5">
        <w:trPr>
          <w:gridAfter w:val="2"/>
          <w:wAfter w:w="24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право заключения договора аренды муниципального имущества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8825E1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5E1">
              <w:rPr>
                <w:rFonts w:ascii="Times New Roman" w:hAnsi="Times New Roman" w:cs="Times New Roman"/>
                <w:sz w:val="24"/>
                <w:szCs w:val="24"/>
              </w:rPr>
              <w:t>Проведено 4 конкурсных процедуры на право заключения договора аренды муниципального имущества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0E6E" w:rsidRPr="00F500A5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00E6E" w:rsidRPr="00F11E70" w:rsidTr="00F500A5">
        <w:trPr>
          <w:gridAfter w:val="2"/>
          <w:wAfter w:w="24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преференций субъектам малого и среднего предпринимательства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8825E1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5E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преференции не предоставлялись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0E6E" w:rsidRPr="00F500A5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11E70" w:rsidRPr="00F11E70" w:rsidTr="00F5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C" w:rsidRPr="00F11E70" w:rsidRDefault="00EC71EC" w:rsidP="00043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C" w:rsidRPr="00F11E70" w:rsidRDefault="00EC71EC" w:rsidP="00F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4. </w:t>
            </w: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</w:tr>
      <w:tr w:rsidR="009075DA" w:rsidRPr="00F11E70" w:rsidTr="00F500A5">
        <w:trPr>
          <w:gridAfter w:val="2"/>
          <w:wAfter w:w="24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ED5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тренингов, «круглых столов» для субъектов малого и среднего предпринимательства по актуальным вопросам в сфере малого и среднего предпринимательства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BC33DB" w:rsidRDefault="00E75383" w:rsidP="00DF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3D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Проведено 20 мероприятий, в который приняли участие более 360 чел</w:t>
            </w:r>
            <w:r w:rsidR="00DF5E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58EE" w:rsidRPr="00F500A5" w:rsidRDefault="00B958EE" w:rsidP="005D67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075DA" w:rsidRPr="00F11E70" w:rsidTr="00F500A5">
        <w:trPr>
          <w:gridAfter w:val="2"/>
          <w:wAfter w:w="24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ED5CD5">
            <w:pPr>
              <w:spacing w:after="0"/>
              <w:ind w:left="49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F50D1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1" w:rsidRPr="00BC33DB" w:rsidRDefault="009E4431" w:rsidP="00BC3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DB">
              <w:rPr>
                <w:rFonts w:ascii="Times New Roman" w:hAnsi="Times New Roman" w:cs="Times New Roman"/>
                <w:sz w:val="24"/>
                <w:szCs w:val="24"/>
              </w:rPr>
              <w:t>Оказано 885 консультационных услуг. По курсу «Основы предпринимательства» и «Введение в предпринимательство» прошли обучение 31чел. (6</w:t>
            </w:r>
            <w:r w:rsidR="00DF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3DB">
              <w:rPr>
                <w:rFonts w:ascii="Times New Roman" w:hAnsi="Times New Roman" w:cs="Times New Roman"/>
                <w:sz w:val="24"/>
                <w:szCs w:val="24"/>
              </w:rPr>
              <w:t>групп).</w:t>
            </w:r>
          </w:p>
          <w:p w:rsidR="009E4431" w:rsidRPr="00BC33DB" w:rsidRDefault="009E4431" w:rsidP="00BC3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DB">
              <w:rPr>
                <w:rFonts w:ascii="Times New Roman" w:hAnsi="Times New Roman" w:cs="Times New Roman"/>
                <w:sz w:val="24"/>
                <w:szCs w:val="24"/>
              </w:rPr>
              <w:t>Количество уникальных СМП составило 120 чел.</w:t>
            </w:r>
          </w:p>
          <w:p w:rsidR="009E4431" w:rsidRPr="00BC33DB" w:rsidRDefault="009E4431" w:rsidP="00BC3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DB">
              <w:rPr>
                <w:rFonts w:ascii="Times New Roman" w:hAnsi="Times New Roman" w:cs="Times New Roman"/>
                <w:sz w:val="24"/>
                <w:szCs w:val="24"/>
              </w:rPr>
              <w:t>Зарегистрировали предпринимательство при поддержке Фонда</w:t>
            </w:r>
          </w:p>
          <w:p w:rsidR="00B958EE" w:rsidRPr="00BC33DB" w:rsidRDefault="009E4431" w:rsidP="00BC33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3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3D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58EE" w:rsidRPr="00F500A5" w:rsidRDefault="00B958EE" w:rsidP="005D67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11E70" w:rsidRPr="00F11E70" w:rsidTr="00F5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C" w:rsidRPr="00F11E70" w:rsidRDefault="00EC71EC" w:rsidP="00F11E70">
            <w:pPr>
              <w:spacing w:after="0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C" w:rsidRPr="00F11E70" w:rsidRDefault="00EC71EC" w:rsidP="00F11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 Популяризация предпринимательской деятельности</w:t>
            </w:r>
          </w:p>
        </w:tc>
      </w:tr>
      <w:tr w:rsidR="009075DA" w:rsidRPr="00F11E70" w:rsidTr="00F500A5">
        <w:trPr>
          <w:gridAfter w:val="2"/>
          <w:wAfter w:w="24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0430E8" w:rsidP="00ED5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Освещение в средствах массовой информации положительного опыта организации и ведения предпринимательской деятельности на территории МО «Город Пикалево»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D1700A" w:rsidRDefault="009E4431" w:rsidP="00BC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3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газете «Рабочее слово» опубликовано </w:t>
            </w:r>
            <w:r w:rsidR="00BC33DB" w:rsidRPr="00BC33D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BC3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</w:t>
            </w:r>
            <w:r w:rsidR="00BC33DB" w:rsidRPr="00BC33DB">
              <w:rPr>
                <w:rFonts w:ascii="Times New Roman" w:hAnsi="Times New Roman" w:cs="Times New Roman"/>
                <w:bCs/>
                <w:sz w:val="24"/>
                <w:szCs w:val="24"/>
              </w:rPr>
              <w:t>ьи</w:t>
            </w:r>
            <w:r w:rsidRPr="00BC3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поддержки предпринимательства, в социальных сетях «Интернет» размещено 52 информационных статей различной тематики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58EE" w:rsidRPr="00F500A5" w:rsidRDefault="00B958EE" w:rsidP="005D67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075DA" w:rsidRPr="00F11E70" w:rsidTr="00F500A5">
        <w:trPr>
          <w:gridAfter w:val="2"/>
          <w:wAfter w:w="24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ED5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widowControl w:val="0"/>
              <w:autoSpaceDE w:val="0"/>
              <w:autoSpaceDN w:val="0"/>
              <w:adjustRightInd w:val="0"/>
              <w:spacing w:after="0"/>
              <w:ind w:firstLine="57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совещательных органов по вопросам развития малого и среднего предпринимательства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500A5" w:rsidRDefault="000430E8" w:rsidP="00BC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B2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Проведено совещание </w:t>
            </w:r>
            <w:r w:rsidR="006773ED" w:rsidRPr="00EB2F92">
              <w:rPr>
                <w:rFonts w:ascii="Times New Roman" w:hAnsi="Times New Roman" w:cs="Times New Roman"/>
                <w:bCs/>
                <w:sz w:val="24"/>
                <w:szCs w:val="24"/>
              </w:rPr>
              <w:t>Совета по предпринимательству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58EE" w:rsidRPr="00F500A5" w:rsidRDefault="00B958EE" w:rsidP="007100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883363" w:rsidRPr="006773ED" w:rsidTr="00F500A5">
        <w:trPr>
          <w:gridAfter w:val="3"/>
          <w:wAfter w:w="3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3" w:rsidRPr="006773ED" w:rsidRDefault="00883363" w:rsidP="0088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3" w:rsidRPr="006773ED" w:rsidRDefault="00883363" w:rsidP="0088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 xml:space="preserve">Итого по программе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3" w:rsidRPr="006773ED" w:rsidRDefault="00883363" w:rsidP="0088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3" w:rsidRPr="006773ED" w:rsidRDefault="00883363" w:rsidP="0088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3" w:rsidRPr="006773ED" w:rsidRDefault="00883363" w:rsidP="0088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3" w:rsidRPr="006773ED" w:rsidRDefault="00883363" w:rsidP="0088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3" w:rsidRPr="006773ED" w:rsidRDefault="00883363" w:rsidP="0088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3" w:rsidRPr="006773ED" w:rsidRDefault="00883363" w:rsidP="0088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3" w:rsidRPr="006773ED" w:rsidRDefault="00883363" w:rsidP="0088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627,4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3" w:rsidRPr="006773ED" w:rsidRDefault="00883363" w:rsidP="0088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3" w:rsidRPr="006773ED" w:rsidRDefault="00883363" w:rsidP="0088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3" w:rsidRPr="006773ED" w:rsidRDefault="00883363" w:rsidP="0088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3" w:rsidRPr="006773ED" w:rsidRDefault="00883363" w:rsidP="0088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627,4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3" w:rsidRPr="006773ED" w:rsidRDefault="00883363" w:rsidP="0088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3" w:rsidRPr="006773ED" w:rsidRDefault="00883363" w:rsidP="0088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3" w:rsidRPr="006773ED" w:rsidRDefault="00883363" w:rsidP="0088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34261" w:rsidRPr="00F34261" w:rsidRDefault="00F34261" w:rsidP="00F3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  <w:sectPr w:rsidR="00F34261" w:rsidRPr="00F34261" w:rsidSect="00FD7B58">
          <w:pgSz w:w="16838" w:h="11905" w:orient="landscape"/>
          <w:pgMar w:top="1418" w:right="1134" w:bottom="567" w:left="1134" w:header="283" w:footer="0" w:gutter="0"/>
          <w:cols w:space="720"/>
          <w:noEndnote/>
          <w:docGrid w:linePitch="299"/>
        </w:sectPr>
      </w:pPr>
    </w:p>
    <w:p w:rsidR="00317708" w:rsidRPr="004D0FA0" w:rsidRDefault="00317708" w:rsidP="00317708">
      <w:pPr>
        <w:pStyle w:val="Heading"/>
        <w:ind w:right="-3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0FA0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к отчету о реализации мероприятий муниципальной программы </w:t>
      </w:r>
      <w:r w:rsidRPr="004D0FA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D0FA0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</w:t>
      </w:r>
      <w:r w:rsidRPr="004D0FA0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 «Город Пикалево» Бокситогорского района Ленинградской области (моногорода) на 201</w:t>
      </w:r>
      <w:r w:rsidR="005B7EC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D0FA0">
        <w:rPr>
          <w:rFonts w:ascii="Times New Roman" w:hAnsi="Times New Roman" w:cs="Times New Roman"/>
          <w:color w:val="000000"/>
          <w:sz w:val="24"/>
          <w:szCs w:val="24"/>
        </w:rPr>
        <w:t>-2012</w:t>
      </w:r>
      <w:r w:rsidR="005B7EC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D0FA0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4D0FA0">
        <w:rPr>
          <w:rFonts w:ascii="Times New Roman" w:hAnsi="Times New Roman" w:cs="Times New Roman"/>
          <w:sz w:val="24"/>
          <w:szCs w:val="24"/>
        </w:rPr>
        <w:t xml:space="preserve">» за </w:t>
      </w:r>
      <w:r w:rsidR="00670E4B">
        <w:rPr>
          <w:rFonts w:ascii="Times New Roman" w:hAnsi="Times New Roman" w:cs="Times New Roman"/>
          <w:sz w:val="24"/>
          <w:szCs w:val="24"/>
        </w:rPr>
        <w:t>январь-сентябрь</w:t>
      </w:r>
      <w:r w:rsidR="005B7ECC">
        <w:rPr>
          <w:rFonts w:ascii="Times New Roman" w:hAnsi="Times New Roman" w:cs="Times New Roman"/>
          <w:sz w:val="24"/>
          <w:szCs w:val="24"/>
        </w:rPr>
        <w:t xml:space="preserve"> </w:t>
      </w:r>
      <w:r w:rsidR="005C4380">
        <w:rPr>
          <w:rFonts w:ascii="Times New Roman" w:hAnsi="Times New Roman" w:cs="Times New Roman"/>
          <w:sz w:val="24"/>
          <w:szCs w:val="24"/>
        </w:rPr>
        <w:t>201</w:t>
      </w:r>
      <w:r w:rsidR="005B7ECC">
        <w:rPr>
          <w:rFonts w:ascii="Times New Roman" w:hAnsi="Times New Roman" w:cs="Times New Roman"/>
          <w:sz w:val="24"/>
          <w:szCs w:val="24"/>
        </w:rPr>
        <w:t xml:space="preserve">9 </w:t>
      </w:r>
      <w:r w:rsidR="005C4380">
        <w:rPr>
          <w:rFonts w:ascii="Times New Roman" w:hAnsi="Times New Roman" w:cs="Times New Roman"/>
          <w:sz w:val="24"/>
          <w:szCs w:val="24"/>
        </w:rPr>
        <w:t>год</w:t>
      </w:r>
      <w:r w:rsidR="005B7ECC">
        <w:rPr>
          <w:rFonts w:ascii="Times New Roman" w:hAnsi="Times New Roman" w:cs="Times New Roman"/>
          <w:sz w:val="24"/>
          <w:szCs w:val="24"/>
        </w:rPr>
        <w:t>а</w:t>
      </w:r>
    </w:p>
    <w:p w:rsidR="00317708" w:rsidRDefault="00317708" w:rsidP="003177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26EA" w:rsidRPr="004D0FA0" w:rsidRDefault="000826EA" w:rsidP="003177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7708" w:rsidRPr="004D0FA0" w:rsidRDefault="00317708" w:rsidP="00317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FA0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317708" w:rsidRPr="004D0FA0" w:rsidRDefault="00317708" w:rsidP="00317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708" w:rsidRPr="004D0FA0" w:rsidRDefault="00317708" w:rsidP="005B7E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B7ECC">
        <w:rPr>
          <w:rFonts w:ascii="Times New Roman" w:hAnsi="Times New Roman" w:cs="Times New Roman"/>
          <w:sz w:val="24"/>
          <w:szCs w:val="24"/>
        </w:rPr>
        <w:t xml:space="preserve">На реализацию мероприятий муниципальной программы «Развитие малого и среднего предпринимательства </w:t>
      </w:r>
      <w:r w:rsidRPr="005B7ECC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 «Город Пикалево» Бокситогорского района Ленинградской области (моногорода) на 201</w:t>
      </w:r>
      <w:r w:rsidR="005B7ECC" w:rsidRPr="005B7EC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B7ECC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032156" w:rsidRPr="005B7E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B7ECC" w:rsidRPr="005B7EC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B7ECC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5B7ECC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 от </w:t>
      </w:r>
      <w:r w:rsidR="005B7ECC" w:rsidRPr="005B7ECC">
        <w:rPr>
          <w:rFonts w:ascii="Times New Roman" w:hAnsi="Times New Roman" w:cs="Times New Roman"/>
          <w:sz w:val="24"/>
          <w:szCs w:val="24"/>
        </w:rPr>
        <w:t xml:space="preserve">18 </w:t>
      </w:r>
      <w:r w:rsidR="00032156" w:rsidRPr="005B7ECC">
        <w:rPr>
          <w:rFonts w:ascii="Times New Roman" w:hAnsi="Times New Roman" w:cs="Times New Roman"/>
          <w:sz w:val="24"/>
          <w:szCs w:val="24"/>
        </w:rPr>
        <w:t>декабря</w:t>
      </w:r>
      <w:r w:rsidRPr="005B7ECC">
        <w:rPr>
          <w:rFonts w:ascii="Times New Roman" w:hAnsi="Times New Roman" w:cs="Times New Roman"/>
          <w:sz w:val="24"/>
          <w:szCs w:val="24"/>
        </w:rPr>
        <w:t xml:space="preserve"> 201</w:t>
      </w:r>
      <w:r w:rsidR="005B7ECC" w:rsidRPr="005B7ECC">
        <w:rPr>
          <w:rFonts w:ascii="Times New Roman" w:hAnsi="Times New Roman" w:cs="Times New Roman"/>
          <w:sz w:val="24"/>
          <w:szCs w:val="24"/>
        </w:rPr>
        <w:t>8</w:t>
      </w:r>
      <w:r w:rsidRPr="005B7ECC">
        <w:rPr>
          <w:rFonts w:ascii="Times New Roman" w:hAnsi="Times New Roman" w:cs="Times New Roman"/>
          <w:sz w:val="24"/>
          <w:szCs w:val="24"/>
        </w:rPr>
        <w:t xml:space="preserve"> года № </w:t>
      </w:r>
      <w:r w:rsidR="005B7ECC" w:rsidRPr="005B7ECC">
        <w:rPr>
          <w:rFonts w:ascii="Times New Roman" w:hAnsi="Times New Roman" w:cs="Times New Roman"/>
          <w:sz w:val="24"/>
          <w:szCs w:val="24"/>
        </w:rPr>
        <w:t>612 (</w:t>
      </w:r>
      <w:r w:rsidR="005B7ECC">
        <w:rPr>
          <w:rFonts w:ascii="Times New Roman" w:hAnsi="Times New Roman" w:cs="Times New Roman"/>
          <w:sz w:val="24"/>
          <w:szCs w:val="24"/>
        </w:rPr>
        <w:t>с изменениями, внесенными постановлением</w:t>
      </w:r>
      <w:r w:rsidR="005B7ECC" w:rsidRPr="005B7ECC">
        <w:rPr>
          <w:rFonts w:ascii="Times New Roman" w:hAnsi="Times New Roman" w:cs="Times New Roman"/>
          <w:sz w:val="24"/>
          <w:szCs w:val="24"/>
        </w:rPr>
        <w:t xml:space="preserve"> от 23.05.2019 № 372)</w:t>
      </w:r>
      <w:r w:rsidRPr="005B7EC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B7F25">
        <w:rPr>
          <w:rFonts w:ascii="Times New Roman" w:hAnsi="Times New Roman" w:cs="Times New Roman"/>
          <w:sz w:val="24"/>
          <w:szCs w:val="24"/>
        </w:rPr>
        <w:t>П</w:t>
      </w:r>
      <w:r w:rsidRPr="005B7ECC">
        <w:rPr>
          <w:rFonts w:ascii="Times New Roman" w:hAnsi="Times New Roman" w:cs="Times New Roman"/>
          <w:sz w:val="24"/>
          <w:szCs w:val="24"/>
        </w:rPr>
        <w:t>рограмма), на 201</w:t>
      </w:r>
      <w:r w:rsidR="005B7ECC">
        <w:rPr>
          <w:rFonts w:ascii="Times New Roman" w:hAnsi="Times New Roman" w:cs="Times New Roman"/>
          <w:sz w:val="24"/>
          <w:szCs w:val="24"/>
        </w:rPr>
        <w:t>9</w:t>
      </w:r>
      <w:r w:rsidRPr="005B7ECC">
        <w:rPr>
          <w:rFonts w:ascii="Times New Roman" w:hAnsi="Times New Roman" w:cs="Times New Roman"/>
          <w:sz w:val="24"/>
          <w:szCs w:val="24"/>
        </w:rPr>
        <w:t xml:space="preserve"> год запланировано </w:t>
      </w:r>
      <w:r w:rsidR="002C30B2">
        <w:rPr>
          <w:rFonts w:ascii="Times New Roman" w:hAnsi="Times New Roman" w:cs="Times New Roman"/>
          <w:sz w:val="24"/>
          <w:szCs w:val="24"/>
        </w:rPr>
        <w:t>14 995 000</w:t>
      </w:r>
      <w:r w:rsidRPr="005B7ECC">
        <w:rPr>
          <w:rFonts w:ascii="Times New Roman" w:hAnsi="Times New Roman" w:cs="Times New Roman"/>
          <w:sz w:val="24"/>
          <w:szCs w:val="24"/>
        </w:rPr>
        <w:t xml:space="preserve"> рублей, в том числе </w:t>
      </w:r>
      <w:r w:rsidR="00032156" w:rsidRPr="005B7ECC">
        <w:rPr>
          <w:rFonts w:ascii="Times New Roman" w:hAnsi="Times New Roman" w:cs="Times New Roman"/>
          <w:sz w:val="24"/>
          <w:szCs w:val="24"/>
        </w:rPr>
        <w:t>1</w:t>
      </w:r>
      <w:r w:rsidR="00B330A9" w:rsidRPr="005B7ECC">
        <w:rPr>
          <w:rFonts w:ascii="Times New Roman" w:hAnsi="Times New Roman" w:cs="Times New Roman"/>
          <w:sz w:val="24"/>
          <w:szCs w:val="24"/>
        </w:rPr>
        <w:t>4</w:t>
      </w:r>
      <w:r w:rsidR="00032156" w:rsidRPr="005B7ECC">
        <w:rPr>
          <w:rFonts w:ascii="Times New Roman" w:hAnsi="Times New Roman" w:cs="Times New Roman"/>
          <w:sz w:val="24"/>
          <w:szCs w:val="24"/>
        </w:rPr>
        <w:t xml:space="preserve"> </w:t>
      </w:r>
      <w:r w:rsidR="002C30B2">
        <w:rPr>
          <w:rFonts w:ascii="Times New Roman" w:hAnsi="Times New Roman" w:cs="Times New Roman"/>
          <w:sz w:val="24"/>
          <w:szCs w:val="24"/>
        </w:rPr>
        <w:t>3</w:t>
      </w:r>
      <w:r w:rsidR="00032156" w:rsidRPr="005B7ECC">
        <w:rPr>
          <w:rFonts w:ascii="Times New Roman" w:hAnsi="Times New Roman" w:cs="Times New Roman"/>
          <w:sz w:val="24"/>
          <w:szCs w:val="24"/>
        </w:rPr>
        <w:t>00</w:t>
      </w:r>
      <w:r w:rsidR="00FB40DF" w:rsidRPr="005B7ECC">
        <w:rPr>
          <w:rFonts w:ascii="Times New Roman" w:hAnsi="Times New Roman" w:cs="Times New Roman"/>
          <w:sz w:val="24"/>
          <w:szCs w:val="24"/>
        </w:rPr>
        <w:t xml:space="preserve"> 000 </w:t>
      </w:r>
      <w:r w:rsidRPr="005B7ECC">
        <w:rPr>
          <w:rFonts w:ascii="Times New Roman" w:hAnsi="Times New Roman" w:cs="Times New Roman"/>
          <w:sz w:val="24"/>
          <w:szCs w:val="24"/>
        </w:rPr>
        <w:t>рублей - средства</w:t>
      </w:r>
      <w:r w:rsidRPr="004D0FA0">
        <w:rPr>
          <w:rFonts w:ascii="Times New Roman" w:hAnsi="Times New Roman" w:cs="Times New Roman"/>
          <w:sz w:val="24"/>
          <w:szCs w:val="24"/>
        </w:rPr>
        <w:t xml:space="preserve"> областного бюджета Ленинградской области, </w:t>
      </w:r>
      <w:r w:rsidR="002C30B2">
        <w:rPr>
          <w:rFonts w:ascii="Times New Roman" w:hAnsi="Times New Roman" w:cs="Times New Roman"/>
          <w:sz w:val="24"/>
          <w:szCs w:val="24"/>
        </w:rPr>
        <w:t>695 000</w:t>
      </w:r>
      <w:r w:rsidRPr="004D0FA0">
        <w:rPr>
          <w:rFonts w:ascii="Times New Roman" w:hAnsi="Times New Roman" w:cs="Times New Roman"/>
          <w:sz w:val="24"/>
          <w:szCs w:val="24"/>
        </w:rPr>
        <w:t xml:space="preserve"> рублей - средства бюджета муниципального образования.</w:t>
      </w:r>
    </w:p>
    <w:p w:rsidR="00317708" w:rsidRPr="004D0FA0" w:rsidRDefault="00BE1973" w:rsidP="0063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реализации мероприятия «Повышение доступности финансирования для субъектов малого и среднего предпринимательства» м</w:t>
      </w:r>
      <w:r w:rsidR="00317708" w:rsidRPr="004D0FA0">
        <w:rPr>
          <w:rFonts w:ascii="Times New Roman" w:hAnsi="Times New Roman" w:cs="Times New Roman"/>
          <w:sz w:val="24"/>
          <w:szCs w:val="24"/>
        </w:rPr>
        <w:t xml:space="preserve">ежду </w:t>
      </w:r>
      <w:r w:rsidR="00DA6ACC">
        <w:rPr>
          <w:rFonts w:ascii="Times New Roman" w:hAnsi="Times New Roman" w:cs="Times New Roman"/>
          <w:sz w:val="24"/>
          <w:szCs w:val="24"/>
        </w:rPr>
        <w:t>К</w:t>
      </w:r>
      <w:r w:rsidR="00317708" w:rsidRPr="004D0FA0">
        <w:rPr>
          <w:rFonts w:ascii="Times New Roman" w:hAnsi="Times New Roman" w:cs="Times New Roman"/>
          <w:sz w:val="24"/>
          <w:szCs w:val="24"/>
        </w:rPr>
        <w:t>омитетом по развитию малого, среднего бизнеса и потребительского рынка Ленинградской области и администрацией МО «Город</w:t>
      </w:r>
      <w:r w:rsidR="00631C92" w:rsidRPr="004D0FA0">
        <w:rPr>
          <w:rFonts w:ascii="Times New Roman" w:hAnsi="Times New Roman" w:cs="Times New Roman"/>
          <w:sz w:val="24"/>
          <w:szCs w:val="24"/>
        </w:rPr>
        <w:t xml:space="preserve"> Пикалево» заключен</w:t>
      </w:r>
      <w:r w:rsidR="002C30B2">
        <w:rPr>
          <w:rFonts w:ascii="Times New Roman" w:hAnsi="Times New Roman" w:cs="Times New Roman"/>
          <w:sz w:val="24"/>
          <w:szCs w:val="24"/>
        </w:rPr>
        <w:t>о</w:t>
      </w:r>
      <w:r w:rsidR="00631C92" w:rsidRPr="004D0FA0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2C30B2">
        <w:rPr>
          <w:rFonts w:ascii="Times New Roman" w:hAnsi="Times New Roman" w:cs="Times New Roman"/>
          <w:sz w:val="24"/>
          <w:szCs w:val="24"/>
        </w:rPr>
        <w:t>е</w:t>
      </w:r>
      <w:r w:rsidR="00631C92" w:rsidRPr="004D0FA0">
        <w:rPr>
          <w:rFonts w:ascii="Times New Roman" w:hAnsi="Times New Roman" w:cs="Times New Roman"/>
          <w:sz w:val="24"/>
          <w:szCs w:val="24"/>
        </w:rPr>
        <w:t xml:space="preserve"> № </w:t>
      </w:r>
      <w:r w:rsidR="002C30B2">
        <w:rPr>
          <w:rFonts w:ascii="Times New Roman" w:hAnsi="Times New Roman" w:cs="Times New Roman"/>
          <w:sz w:val="24"/>
          <w:szCs w:val="24"/>
        </w:rPr>
        <w:t>1-МБТ-3.7</w:t>
      </w:r>
      <w:r w:rsidR="00631C92" w:rsidRPr="004D0FA0">
        <w:rPr>
          <w:rFonts w:ascii="Times New Roman" w:hAnsi="Times New Roman" w:cs="Times New Roman"/>
          <w:sz w:val="24"/>
          <w:szCs w:val="24"/>
        </w:rPr>
        <w:t>7 от 29 марта 201</w:t>
      </w:r>
      <w:r w:rsidR="002C30B2">
        <w:rPr>
          <w:rFonts w:ascii="Times New Roman" w:hAnsi="Times New Roman" w:cs="Times New Roman"/>
          <w:sz w:val="24"/>
          <w:szCs w:val="24"/>
        </w:rPr>
        <w:t>9</w:t>
      </w:r>
      <w:r w:rsidR="00631C92" w:rsidRPr="004D0FA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17708" w:rsidRPr="004D0FA0">
        <w:rPr>
          <w:rFonts w:ascii="Times New Roman" w:hAnsi="Times New Roman" w:cs="Times New Roman"/>
          <w:sz w:val="24"/>
          <w:szCs w:val="24"/>
        </w:rPr>
        <w:t>о предоставлении субсидии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F25">
        <w:rPr>
          <w:rFonts w:ascii="Times New Roman" w:hAnsi="Times New Roman" w:cs="Times New Roman"/>
          <w:sz w:val="24"/>
          <w:szCs w:val="24"/>
        </w:rPr>
        <w:t>11 300 000</w:t>
      </w:r>
      <w:r w:rsidR="00D26B1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17708" w:rsidRPr="004D0FA0" w:rsidRDefault="00D26B14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реализации мероприятия</w:t>
      </w:r>
      <w:r w:rsidRPr="004D0FA0"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«Имущественная поддержка предпринимательства»</w:t>
      </w:r>
      <w:r w:rsidRPr="00B26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B14">
        <w:rPr>
          <w:rFonts w:ascii="Times New Roman" w:hAnsi="Times New Roman" w:cs="Times New Roman"/>
          <w:sz w:val="24"/>
          <w:szCs w:val="24"/>
        </w:rPr>
        <w:t xml:space="preserve">заключено Соглашение </w:t>
      </w:r>
      <w:r w:rsidR="00317708" w:rsidRPr="00D26B14">
        <w:rPr>
          <w:rFonts w:ascii="Times New Roman" w:hAnsi="Times New Roman" w:cs="Times New Roman"/>
          <w:sz w:val="24"/>
          <w:szCs w:val="24"/>
        </w:rPr>
        <w:t xml:space="preserve">№ </w:t>
      </w:r>
      <w:r w:rsidR="002B7F25">
        <w:rPr>
          <w:rFonts w:ascii="Times New Roman" w:hAnsi="Times New Roman" w:cs="Times New Roman"/>
          <w:sz w:val="24"/>
          <w:szCs w:val="24"/>
        </w:rPr>
        <w:t>0</w:t>
      </w:r>
      <w:r w:rsidR="00317708" w:rsidRPr="00D26B14">
        <w:rPr>
          <w:rFonts w:ascii="Times New Roman" w:hAnsi="Times New Roman" w:cs="Times New Roman"/>
          <w:sz w:val="24"/>
          <w:szCs w:val="24"/>
        </w:rPr>
        <w:t>1</w:t>
      </w:r>
      <w:r w:rsidR="00A54315" w:rsidRPr="00D26B14">
        <w:rPr>
          <w:rFonts w:ascii="Times New Roman" w:hAnsi="Times New Roman" w:cs="Times New Roman"/>
          <w:sz w:val="24"/>
          <w:szCs w:val="24"/>
        </w:rPr>
        <w:t xml:space="preserve"> </w:t>
      </w:r>
      <w:r w:rsidR="00317708" w:rsidRPr="00D26B14">
        <w:rPr>
          <w:rFonts w:ascii="Times New Roman" w:hAnsi="Times New Roman" w:cs="Times New Roman"/>
          <w:sz w:val="24"/>
          <w:szCs w:val="24"/>
        </w:rPr>
        <w:t xml:space="preserve">от </w:t>
      </w:r>
      <w:r w:rsidR="002B7F25">
        <w:rPr>
          <w:rFonts w:ascii="Times New Roman" w:hAnsi="Times New Roman" w:cs="Times New Roman"/>
          <w:sz w:val="24"/>
          <w:szCs w:val="24"/>
        </w:rPr>
        <w:t>2</w:t>
      </w:r>
      <w:r w:rsidR="00A54315" w:rsidRPr="00D26B14">
        <w:rPr>
          <w:rFonts w:ascii="Times New Roman" w:hAnsi="Times New Roman" w:cs="Times New Roman"/>
          <w:sz w:val="24"/>
          <w:szCs w:val="24"/>
        </w:rPr>
        <w:t>6</w:t>
      </w:r>
      <w:r w:rsidR="00317708" w:rsidRPr="00D26B14">
        <w:rPr>
          <w:rFonts w:ascii="Times New Roman" w:hAnsi="Times New Roman" w:cs="Times New Roman"/>
          <w:sz w:val="24"/>
          <w:szCs w:val="24"/>
        </w:rPr>
        <w:t xml:space="preserve"> </w:t>
      </w:r>
      <w:r w:rsidR="002B7F25">
        <w:rPr>
          <w:rFonts w:ascii="Times New Roman" w:hAnsi="Times New Roman" w:cs="Times New Roman"/>
          <w:sz w:val="24"/>
          <w:szCs w:val="24"/>
        </w:rPr>
        <w:t>марта 2019</w:t>
      </w:r>
      <w:r w:rsidR="00317708" w:rsidRPr="00D26B14">
        <w:rPr>
          <w:rFonts w:ascii="Times New Roman" w:hAnsi="Times New Roman" w:cs="Times New Roman"/>
          <w:sz w:val="24"/>
          <w:szCs w:val="24"/>
        </w:rPr>
        <w:t xml:space="preserve"> года о предоставлении субсидии в размере </w:t>
      </w:r>
      <w:r w:rsidR="002B7F25">
        <w:rPr>
          <w:rFonts w:ascii="Times New Roman" w:hAnsi="Times New Roman" w:cs="Times New Roman"/>
          <w:sz w:val="24"/>
          <w:szCs w:val="24"/>
        </w:rPr>
        <w:t>3</w:t>
      </w:r>
      <w:r w:rsidR="00FB40DF" w:rsidRPr="00D26B14">
        <w:rPr>
          <w:rFonts w:ascii="Times New Roman" w:hAnsi="Times New Roman" w:cs="Times New Roman"/>
          <w:sz w:val="24"/>
          <w:szCs w:val="24"/>
        </w:rPr>
        <w:t> 000</w:t>
      </w:r>
      <w:r w:rsidR="00FB40DF">
        <w:rPr>
          <w:rFonts w:ascii="Times New Roman" w:hAnsi="Times New Roman" w:cs="Times New Roman"/>
          <w:sz w:val="24"/>
          <w:szCs w:val="24"/>
        </w:rPr>
        <w:t xml:space="preserve"> 000</w:t>
      </w:r>
      <w:r w:rsidR="00317708" w:rsidRPr="004D0FA0">
        <w:rPr>
          <w:rFonts w:ascii="Times New Roman" w:hAnsi="Times New Roman" w:cs="Times New Roman"/>
          <w:sz w:val="24"/>
          <w:szCs w:val="24"/>
        </w:rPr>
        <w:t xml:space="preserve"> рублей за счет средств областного бюджета Ленинградской области для софинансирования текущей деятельности бизнес-инкубатора, которому в период 2010-2011 годов предоставлены средства федерального бюджета на создание бизнес-инкубатора.</w:t>
      </w:r>
    </w:p>
    <w:p w:rsidR="00317708" w:rsidRPr="004D0FA0" w:rsidRDefault="00317708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708" w:rsidRPr="004D0FA0" w:rsidRDefault="00317708" w:rsidP="00317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FA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B7F25">
        <w:rPr>
          <w:rFonts w:ascii="Times New Roman" w:hAnsi="Times New Roman" w:cs="Times New Roman"/>
          <w:b/>
          <w:sz w:val="24"/>
          <w:szCs w:val="24"/>
        </w:rPr>
        <w:t>Реализация</w:t>
      </w:r>
      <w:r w:rsidRPr="004D0FA0">
        <w:rPr>
          <w:rFonts w:ascii="Times New Roman" w:hAnsi="Times New Roman" w:cs="Times New Roman"/>
          <w:b/>
          <w:sz w:val="24"/>
          <w:szCs w:val="24"/>
        </w:rPr>
        <w:t xml:space="preserve"> мероприятий Программы</w:t>
      </w:r>
    </w:p>
    <w:p w:rsidR="00317708" w:rsidRPr="004D0FA0" w:rsidRDefault="00317708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FA0" w:rsidRDefault="004D0FA0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FA0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мероприятие 1. </w:t>
      </w:r>
      <w:r w:rsidRPr="004D0FA0">
        <w:rPr>
          <w:rFonts w:ascii="Times New Roman" w:hAnsi="Times New Roman" w:cs="Times New Roman"/>
          <w:b/>
          <w:sz w:val="24"/>
          <w:szCs w:val="24"/>
        </w:rPr>
        <w:t>Снижение административных барьеров</w:t>
      </w:r>
    </w:p>
    <w:p w:rsidR="00DA6ACC" w:rsidRDefault="004D0FA0" w:rsidP="004D0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FA0">
        <w:rPr>
          <w:rFonts w:ascii="Times New Roman" w:hAnsi="Times New Roman" w:cs="Times New Roman"/>
          <w:sz w:val="24"/>
          <w:szCs w:val="24"/>
        </w:rPr>
        <w:t xml:space="preserve">Финансирования данного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не предусмотрено. </w:t>
      </w:r>
    </w:p>
    <w:p w:rsidR="005B3505" w:rsidRDefault="009D0947" w:rsidP="004D0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актуальные изменения в соответствии с требованием законодательства в </w:t>
      </w:r>
      <w:r>
        <w:rPr>
          <w:rFonts w:ascii="Times New Roman" w:hAnsi="Times New Roman" w:cs="Times New Roman"/>
          <w:bCs/>
          <w:sz w:val="24"/>
          <w:szCs w:val="24"/>
        </w:rPr>
        <w:t>следующие</w:t>
      </w:r>
      <w:r w:rsidR="00DA6ACC">
        <w:rPr>
          <w:rFonts w:ascii="Times New Roman" w:hAnsi="Times New Roman" w:cs="Times New Roman"/>
          <w:bCs/>
          <w:sz w:val="24"/>
          <w:szCs w:val="24"/>
        </w:rPr>
        <w:t xml:space="preserve"> административные </w:t>
      </w:r>
      <w:r w:rsidR="004D0FA0" w:rsidRPr="00F11E70">
        <w:rPr>
          <w:rFonts w:ascii="Times New Roman" w:hAnsi="Times New Roman" w:cs="Times New Roman"/>
          <w:sz w:val="24"/>
          <w:szCs w:val="24"/>
        </w:rPr>
        <w:t>регламент</w:t>
      </w:r>
      <w:r w:rsidR="004D0FA0">
        <w:rPr>
          <w:rFonts w:ascii="Times New Roman" w:hAnsi="Times New Roman" w:cs="Times New Roman"/>
          <w:sz w:val="24"/>
          <w:szCs w:val="24"/>
        </w:rPr>
        <w:t>ы</w:t>
      </w:r>
      <w:r w:rsidR="004D0FA0" w:rsidRPr="00F11E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субъектам малого и среднего предпринимательства</w:t>
      </w:r>
      <w:r w:rsidR="005B3505">
        <w:rPr>
          <w:rFonts w:ascii="Times New Roman" w:hAnsi="Times New Roman" w:cs="Times New Roman"/>
          <w:sz w:val="24"/>
          <w:szCs w:val="24"/>
        </w:rPr>
        <w:t>:</w:t>
      </w:r>
    </w:p>
    <w:p w:rsidR="005B3505" w:rsidRDefault="005B3505" w:rsidP="005B3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947">
        <w:rPr>
          <w:rFonts w:ascii="Times New Roman" w:hAnsi="Times New Roman" w:cs="Times New Roman"/>
          <w:sz w:val="24"/>
          <w:szCs w:val="24"/>
        </w:rPr>
        <w:t>«</w:t>
      </w:r>
      <w:r w:rsidR="009D0947" w:rsidRPr="009D0947">
        <w:rPr>
          <w:rFonts w:ascii="Times New Roman" w:hAnsi="Times New Roman" w:cs="Times New Roman"/>
          <w:bCs/>
          <w:sz w:val="24"/>
          <w:szCs w:val="24"/>
        </w:rPr>
        <w:t>Прием от субъектов малого и среднего предпринимательства документов для участия в конкурсном отборе по предоставлению субсидий для возмещения части затрат, связанных с заключением договоров финансовой аренды (лизинга) в рамках муниципальных программ моногородов Ленинградской области по поддержке и развитию субъектов малого и среднего предпринимательства</w:t>
      </w:r>
      <w:r w:rsidRPr="009D0947">
        <w:rPr>
          <w:rFonts w:ascii="Times New Roman" w:hAnsi="Times New Roman" w:cs="Times New Roman"/>
          <w:sz w:val="24"/>
          <w:szCs w:val="24"/>
        </w:rPr>
        <w:t>»</w:t>
      </w:r>
      <w:r w:rsidR="00DA6ACC" w:rsidRPr="009D0947">
        <w:rPr>
          <w:rFonts w:ascii="Times New Roman" w:hAnsi="Times New Roman" w:cs="Times New Roman"/>
          <w:sz w:val="24"/>
          <w:szCs w:val="24"/>
        </w:rPr>
        <w:t>;</w:t>
      </w:r>
    </w:p>
    <w:p w:rsidR="00900A6B" w:rsidRPr="00900A6B" w:rsidRDefault="00900A6B" w:rsidP="005B35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A6B">
        <w:rPr>
          <w:rFonts w:ascii="Times New Roman" w:hAnsi="Times New Roman" w:cs="Times New Roman"/>
          <w:bCs/>
          <w:sz w:val="24"/>
          <w:szCs w:val="24"/>
        </w:rPr>
        <w:t xml:space="preserve">«Прием от субъектов малого и среднего предпринимательства документов для участия в конкурсном отборе по предоставлению субсидий для возмещения части затрат, </w:t>
      </w:r>
      <w:r w:rsidRPr="00900A6B">
        <w:rPr>
          <w:rFonts w:ascii="Times New Roman" w:hAnsi="Times New Roman" w:cs="Times New Roman"/>
          <w:sz w:val="24"/>
          <w:szCs w:val="24"/>
        </w:rPr>
        <w:t>связанных с приобретением оборудования в целях создания и(или) развития, и(или) модернизации производства товаров</w:t>
      </w:r>
      <w:r w:rsidRPr="00900A6B">
        <w:rPr>
          <w:rFonts w:ascii="Times New Roman" w:hAnsi="Times New Roman" w:cs="Times New Roman"/>
          <w:bCs/>
          <w:sz w:val="24"/>
          <w:szCs w:val="24"/>
        </w:rPr>
        <w:t xml:space="preserve"> в рамках муниципальных программ моногородов Ленинградской области по поддержке и развитию субъектов малого и среднего предпринимательства»;</w:t>
      </w:r>
    </w:p>
    <w:p w:rsidR="00900A6B" w:rsidRPr="00900A6B" w:rsidRDefault="00900A6B" w:rsidP="005B3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B">
        <w:rPr>
          <w:rFonts w:ascii="Times New Roman" w:hAnsi="Times New Roman" w:cs="Times New Roman"/>
          <w:bCs/>
          <w:sz w:val="24"/>
          <w:szCs w:val="24"/>
        </w:rPr>
        <w:t>«Прием документов от граждан и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моногородов Ленинградской области по поддержке и развитию субъектов малого и среднего предпринимательства»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D0FA0" w:rsidRPr="009D722D" w:rsidRDefault="005D67D4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Pr="009D722D">
        <w:rPr>
          <w:rFonts w:ascii="Times New Roman" w:hAnsi="Times New Roman" w:cs="Times New Roman"/>
          <w:sz w:val="24"/>
          <w:szCs w:val="24"/>
        </w:rPr>
        <w:t>регламенты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9D722D"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 w:rsidR="009D722D" w:rsidRPr="009D722D">
        <w:rPr>
          <w:rFonts w:ascii="Times New Roman" w:hAnsi="Times New Roman" w:cs="Times New Roman"/>
          <w:sz w:val="24"/>
          <w:szCs w:val="24"/>
        </w:rPr>
        <w:t>услуг</w:t>
      </w:r>
      <w:r w:rsidR="009D722D">
        <w:rPr>
          <w:rFonts w:ascii="Times New Roman" w:hAnsi="Times New Roman" w:cs="Times New Roman"/>
          <w:sz w:val="24"/>
          <w:szCs w:val="24"/>
        </w:rPr>
        <w:t>и передан</w:t>
      </w:r>
      <w:r w:rsidR="009D722D" w:rsidRPr="009D722D">
        <w:rPr>
          <w:rFonts w:ascii="Times New Roman" w:hAnsi="Times New Roman" w:cs="Times New Roman"/>
          <w:sz w:val="24"/>
          <w:szCs w:val="24"/>
        </w:rPr>
        <w:t>ы администра</w:t>
      </w:r>
      <w:r w:rsidR="009D722D">
        <w:rPr>
          <w:rFonts w:ascii="Times New Roman" w:hAnsi="Times New Roman" w:cs="Times New Roman"/>
          <w:sz w:val="24"/>
          <w:szCs w:val="24"/>
        </w:rPr>
        <w:t>цией муниципального образования</w:t>
      </w:r>
      <w:r w:rsidR="009D722D" w:rsidRPr="009D722D">
        <w:rPr>
          <w:rFonts w:ascii="Times New Roman" w:hAnsi="Times New Roman" w:cs="Times New Roman"/>
          <w:sz w:val="24"/>
          <w:szCs w:val="24"/>
        </w:rPr>
        <w:t xml:space="preserve"> д</w:t>
      </w:r>
      <w:r w:rsidR="009D722D">
        <w:rPr>
          <w:rFonts w:ascii="Times New Roman" w:hAnsi="Times New Roman" w:cs="Times New Roman"/>
          <w:sz w:val="24"/>
          <w:szCs w:val="24"/>
        </w:rPr>
        <w:t>ля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D722D">
        <w:rPr>
          <w:rFonts w:ascii="Times New Roman" w:hAnsi="Times New Roman" w:cs="Times New Roman"/>
          <w:sz w:val="24"/>
          <w:szCs w:val="24"/>
        </w:rPr>
        <w:t xml:space="preserve"> ГБУ ЛО «МФЦ».</w:t>
      </w:r>
    </w:p>
    <w:p w:rsidR="009D722D" w:rsidRPr="004D0FA0" w:rsidRDefault="009D722D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956" w:rsidRPr="000826EA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6EA">
        <w:rPr>
          <w:rFonts w:ascii="Times New Roman" w:hAnsi="Times New Roman" w:cs="Times New Roman"/>
          <w:b/>
          <w:sz w:val="24"/>
          <w:szCs w:val="24"/>
        </w:rPr>
        <w:lastRenderedPageBreak/>
        <w:t>Основное мероприятие 2. Повышение доступности финансирования для субъектов малого и среднего предпринимательства</w:t>
      </w:r>
    </w:p>
    <w:p w:rsidR="00196956" w:rsidRPr="003438D4" w:rsidRDefault="00196956" w:rsidP="001969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8D4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на 2019 </w:t>
      </w:r>
      <w:r>
        <w:rPr>
          <w:rFonts w:ascii="Times New Roman" w:hAnsi="Times New Roman" w:cs="Times New Roman"/>
          <w:sz w:val="24"/>
          <w:szCs w:val="24"/>
        </w:rPr>
        <w:t>год Программой запланировано 11</w:t>
      </w:r>
      <w:r w:rsidRPr="003438D4">
        <w:rPr>
          <w:rFonts w:ascii="Times New Roman" w:hAnsi="Times New Roman" w:cs="Times New Roman"/>
          <w:sz w:val="24"/>
          <w:szCs w:val="24"/>
        </w:rPr>
        <w:t>895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3438D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., в том числе 11300 тыс.</w:t>
      </w:r>
      <w:r w:rsidRPr="003438D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38D4">
        <w:rPr>
          <w:rFonts w:ascii="Times New Roman" w:hAnsi="Times New Roman" w:cs="Times New Roman"/>
          <w:sz w:val="24"/>
          <w:szCs w:val="24"/>
        </w:rPr>
        <w:t xml:space="preserve"> - средства областного бюджета Ленинградской области (софинансирование 95%), 595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3438D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38D4">
        <w:rPr>
          <w:rFonts w:ascii="Times New Roman" w:hAnsi="Times New Roman" w:cs="Times New Roman"/>
          <w:sz w:val="24"/>
          <w:szCs w:val="24"/>
        </w:rPr>
        <w:t xml:space="preserve"> - средства бюджета муниципального образования.</w:t>
      </w:r>
    </w:p>
    <w:p w:rsidR="00196956" w:rsidRPr="003438D4" w:rsidRDefault="00196956" w:rsidP="001969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8D4">
        <w:rPr>
          <w:rFonts w:ascii="Times New Roman" w:hAnsi="Times New Roman" w:cs="Times New Roman"/>
          <w:sz w:val="24"/>
          <w:szCs w:val="24"/>
        </w:rPr>
        <w:t>Соглашением № 1-МБТ-3.77 от 29 марта 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38D4">
        <w:rPr>
          <w:rFonts w:ascii="Times New Roman" w:hAnsi="Times New Roman" w:cs="Times New Roman"/>
          <w:sz w:val="24"/>
          <w:szCs w:val="24"/>
        </w:rPr>
        <w:t xml:space="preserve"> предусмотрено достижение следующих показателей: </w:t>
      </w:r>
    </w:p>
    <w:p w:rsidR="002A40ED" w:rsidRPr="00A046A1" w:rsidRDefault="002A40ED" w:rsidP="002A4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6A1">
        <w:rPr>
          <w:rFonts w:ascii="Times New Roman" w:eastAsia="Times New Roman" w:hAnsi="Times New Roman"/>
          <w:sz w:val="24"/>
          <w:szCs w:val="24"/>
        </w:rPr>
        <w:t xml:space="preserve">Количество субъектов малого и среднего предпринимательства, получивших поддержку –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046A1">
        <w:rPr>
          <w:rFonts w:ascii="Times New Roman" w:eastAsia="Times New Roman" w:hAnsi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196956" w:rsidRPr="003438D4" w:rsidRDefault="00196956" w:rsidP="00196956">
      <w:pPr>
        <w:pStyle w:val="2"/>
        <w:tabs>
          <w:tab w:val="left" w:pos="240"/>
        </w:tabs>
        <w:spacing w:after="0" w:line="240" w:lineRule="auto"/>
        <w:ind w:left="0" w:firstLine="708"/>
        <w:jc w:val="both"/>
      </w:pPr>
      <w:r w:rsidRPr="003438D4">
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– 15 ед</w:t>
      </w:r>
      <w:r>
        <w:t>.</w:t>
      </w:r>
    </w:p>
    <w:p w:rsidR="00196956" w:rsidRPr="008E57F5" w:rsidRDefault="00196956" w:rsidP="001969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Мероприятие 2.1. Оказание поддержки начинающим субъектам малого предпринимательства, организующим собственное дело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6956" w:rsidRPr="00B41828" w:rsidRDefault="002163B6" w:rsidP="00B418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заседаний </w:t>
      </w:r>
      <w:r w:rsidRPr="00CF7C2F">
        <w:rPr>
          <w:rFonts w:ascii="Times New Roman" w:hAnsi="Times New Roman" w:cs="Times New Roman"/>
          <w:sz w:val="24"/>
          <w:szCs w:val="24"/>
        </w:rPr>
        <w:t>Конкурсной комиссии муниципального образования «Город Пикалево» Бокситогорского района Ленинградской области по проведению конкурсного отбора среди субъектов малого и среднего предпринимательства МО «Город Пикалево» на предоставление субсидий</w:t>
      </w:r>
      <w:r w:rsidR="00B41828">
        <w:rPr>
          <w:rFonts w:ascii="Times New Roman" w:hAnsi="Times New Roman" w:cs="Times New Roman"/>
          <w:sz w:val="24"/>
          <w:szCs w:val="24"/>
        </w:rPr>
        <w:t xml:space="preserve"> </w:t>
      </w:r>
      <w:r w:rsidR="002A40ED">
        <w:rPr>
          <w:rFonts w:ascii="Times New Roman" w:hAnsi="Times New Roman" w:cs="Times New Roman"/>
          <w:sz w:val="24"/>
          <w:szCs w:val="24"/>
        </w:rPr>
        <w:t xml:space="preserve">(далее – Конкурсная комиссия)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</w:t>
      </w:r>
      <w:r w:rsidR="00196956" w:rsidRPr="003438D4">
        <w:rPr>
          <w:rFonts w:ascii="Times New Roman" w:eastAsia="Times New Roman" w:hAnsi="Times New Roman" w:cs="Times New Roman"/>
          <w:sz w:val="24"/>
          <w:szCs w:val="24"/>
        </w:rPr>
        <w:t xml:space="preserve"> малого </w:t>
      </w:r>
      <w:r w:rsidR="00B41828">
        <w:rPr>
          <w:rFonts w:ascii="Times New Roman" w:eastAsia="Times New Roman" w:hAnsi="Times New Roman" w:cs="Times New Roman"/>
          <w:sz w:val="24"/>
          <w:szCs w:val="24"/>
        </w:rPr>
        <w:t>предпринимательства получили финансовую поддержку, планируется к организации 5 новых</w:t>
      </w:r>
      <w:r w:rsidR="00196956" w:rsidRPr="003438D4">
        <w:t xml:space="preserve"> </w:t>
      </w:r>
      <w:r w:rsidR="00B41828">
        <w:rPr>
          <w:rFonts w:ascii="Times New Roman" w:hAnsi="Times New Roman" w:cs="Times New Roman"/>
          <w:sz w:val="24"/>
          <w:szCs w:val="24"/>
        </w:rPr>
        <w:t>рабочих мест.</w:t>
      </w:r>
    </w:p>
    <w:p w:rsidR="00883363" w:rsidRDefault="00883363" w:rsidP="008833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38D4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</w:t>
      </w:r>
      <w:r w:rsidR="00B41828">
        <w:rPr>
          <w:rFonts w:ascii="Times New Roman" w:hAnsi="Times New Roman" w:cs="Times New Roman"/>
          <w:sz w:val="24"/>
          <w:szCs w:val="24"/>
        </w:rPr>
        <w:t>направлено</w:t>
      </w:r>
      <w:r w:rsidRPr="003438D4">
        <w:rPr>
          <w:rFonts w:ascii="Times New Roman" w:hAnsi="Times New Roman" w:cs="Times New Roman"/>
          <w:sz w:val="24"/>
          <w:szCs w:val="24"/>
        </w:rPr>
        <w:t xml:space="preserve"> </w:t>
      </w:r>
      <w:r w:rsidR="00B41828">
        <w:rPr>
          <w:rFonts w:ascii="Times New Roman" w:hAnsi="Times New Roman" w:cs="Times New Roman"/>
          <w:sz w:val="24"/>
          <w:szCs w:val="24"/>
        </w:rPr>
        <w:t>2</w:t>
      </w:r>
      <w:r w:rsidR="002A40ED">
        <w:rPr>
          <w:rFonts w:ascii="Times New Roman" w:hAnsi="Times New Roman" w:cs="Times New Roman"/>
          <w:sz w:val="24"/>
          <w:szCs w:val="24"/>
        </w:rPr>
        <w:t>498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3438D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 xml:space="preserve">., в том числе </w:t>
      </w:r>
      <w:r w:rsidR="002A40ED">
        <w:rPr>
          <w:rFonts w:ascii="Times New Roman" w:hAnsi="Times New Roman" w:cs="Times New Roman"/>
          <w:sz w:val="24"/>
          <w:szCs w:val="24"/>
        </w:rPr>
        <w:t>2373,1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3438D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38D4">
        <w:rPr>
          <w:rFonts w:ascii="Times New Roman" w:hAnsi="Times New Roman" w:cs="Times New Roman"/>
          <w:sz w:val="24"/>
          <w:szCs w:val="24"/>
        </w:rPr>
        <w:t xml:space="preserve"> - средства областного бюд</w:t>
      </w:r>
      <w:r>
        <w:rPr>
          <w:rFonts w:ascii="Times New Roman" w:hAnsi="Times New Roman" w:cs="Times New Roman"/>
          <w:sz w:val="24"/>
          <w:szCs w:val="24"/>
        </w:rPr>
        <w:t xml:space="preserve">жета Ленинградской области, </w:t>
      </w:r>
      <w:r w:rsidR="002A40ED">
        <w:rPr>
          <w:rFonts w:ascii="Times New Roman" w:hAnsi="Times New Roman" w:cs="Times New Roman"/>
          <w:sz w:val="24"/>
          <w:szCs w:val="24"/>
        </w:rPr>
        <w:t>124,9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  <w:r w:rsidRPr="003438D4">
        <w:rPr>
          <w:rFonts w:ascii="Times New Roman" w:hAnsi="Times New Roman" w:cs="Times New Roman"/>
          <w:sz w:val="24"/>
          <w:szCs w:val="24"/>
        </w:rPr>
        <w:t xml:space="preserve"> - средства бюджета МО «Город Пикалево».</w:t>
      </w:r>
    </w:p>
    <w:p w:rsidR="00196956" w:rsidRPr="008E57F5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Мероприятие 2.2. 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6956" w:rsidRDefault="002A40ED" w:rsidP="001969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заседаний</w:t>
      </w:r>
      <w:r w:rsidR="00196956" w:rsidRPr="00CF7C2F">
        <w:rPr>
          <w:rFonts w:ascii="Times New Roman" w:hAnsi="Times New Roman" w:cs="Times New Roman"/>
          <w:sz w:val="24"/>
          <w:szCs w:val="24"/>
        </w:rPr>
        <w:t xml:space="preserve"> Конкурсной комиссии заключены договора </w:t>
      </w:r>
      <w:r>
        <w:rPr>
          <w:rFonts w:ascii="Times New Roman" w:hAnsi="Times New Roman" w:cs="Times New Roman"/>
          <w:sz w:val="24"/>
          <w:szCs w:val="24"/>
        </w:rPr>
        <w:t xml:space="preserve">на предоставление субсидий </w:t>
      </w:r>
      <w:r w:rsidR="00196956" w:rsidRPr="00CF7C2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96956" w:rsidRPr="00CF7C2F">
        <w:rPr>
          <w:rFonts w:ascii="Times New Roman" w:hAnsi="Times New Roman" w:cs="Times New Roman"/>
          <w:sz w:val="24"/>
          <w:szCs w:val="24"/>
        </w:rPr>
        <w:t xml:space="preserve"> субъектами МСП, планируется к организации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196956" w:rsidRPr="00CF7C2F">
        <w:rPr>
          <w:rFonts w:ascii="Times New Roman" w:hAnsi="Times New Roman" w:cs="Times New Roman"/>
          <w:sz w:val="24"/>
          <w:szCs w:val="24"/>
        </w:rPr>
        <w:t xml:space="preserve"> новых рабочих мест, сохранено </w:t>
      </w:r>
      <w:r w:rsidR="00A93C0A">
        <w:rPr>
          <w:rFonts w:ascii="Times New Roman" w:hAnsi="Times New Roman" w:cs="Times New Roman"/>
          <w:sz w:val="24"/>
          <w:szCs w:val="24"/>
        </w:rPr>
        <w:t xml:space="preserve">195 </w:t>
      </w:r>
      <w:r w:rsidR="00196956" w:rsidRPr="00CF7C2F">
        <w:rPr>
          <w:rFonts w:ascii="Times New Roman" w:hAnsi="Times New Roman" w:cs="Times New Roman"/>
          <w:sz w:val="24"/>
          <w:szCs w:val="24"/>
        </w:rPr>
        <w:t>рабочих мест</w:t>
      </w:r>
      <w:r w:rsidR="00196956">
        <w:rPr>
          <w:rFonts w:ascii="Times New Roman" w:hAnsi="Times New Roman" w:cs="Times New Roman"/>
          <w:sz w:val="24"/>
          <w:szCs w:val="24"/>
        </w:rPr>
        <w:t>а</w:t>
      </w:r>
      <w:r w:rsidR="00196956" w:rsidRPr="00CF7C2F">
        <w:rPr>
          <w:rFonts w:ascii="Times New Roman" w:hAnsi="Times New Roman" w:cs="Times New Roman"/>
          <w:sz w:val="24"/>
          <w:szCs w:val="24"/>
        </w:rPr>
        <w:t>.</w:t>
      </w:r>
    </w:p>
    <w:p w:rsidR="002163B6" w:rsidRDefault="002163B6" w:rsidP="002163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38D4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</w:t>
      </w:r>
      <w:r w:rsidR="00A93C0A">
        <w:rPr>
          <w:rFonts w:ascii="Times New Roman" w:hAnsi="Times New Roman" w:cs="Times New Roman"/>
          <w:sz w:val="24"/>
          <w:szCs w:val="24"/>
        </w:rPr>
        <w:t>направлено</w:t>
      </w:r>
      <w:r w:rsidR="00A93C0A" w:rsidRPr="003438D4">
        <w:rPr>
          <w:rFonts w:ascii="Times New Roman" w:hAnsi="Times New Roman" w:cs="Times New Roman"/>
          <w:sz w:val="24"/>
          <w:szCs w:val="24"/>
        </w:rPr>
        <w:t xml:space="preserve"> </w:t>
      </w:r>
      <w:r w:rsidR="00A93C0A">
        <w:rPr>
          <w:rFonts w:ascii="Times New Roman" w:hAnsi="Times New Roman" w:cs="Times New Roman"/>
          <w:sz w:val="24"/>
          <w:szCs w:val="24"/>
        </w:rPr>
        <w:t>5834,6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3438D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 xml:space="preserve">., в том числе </w:t>
      </w:r>
      <w:r w:rsidR="00A93C0A">
        <w:rPr>
          <w:rFonts w:ascii="Times New Roman" w:hAnsi="Times New Roman" w:cs="Times New Roman"/>
          <w:sz w:val="24"/>
          <w:szCs w:val="24"/>
        </w:rPr>
        <w:t xml:space="preserve">5542,9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3438D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38D4">
        <w:rPr>
          <w:rFonts w:ascii="Times New Roman" w:hAnsi="Times New Roman" w:cs="Times New Roman"/>
          <w:sz w:val="24"/>
          <w:szCs w:val="24"/>
        </w:rPr>
        <w:t xml:space="preserve"> - средства областного бюд</w:t>
      </w:r>
      <w:r>
        <w:rPr>
          <w:rFonts w:ascii="Times New Roman" w:hAnsi="Times New Roman" w:cs="Times New Roman"/>
          <w:sz w:val="24"/>
          <w:szCs w:val="24"/>
        </w:rPr>
        <w:t xml:space="preserve">жета Ленинградской области, </w:t>
      </w:r>
      <w:r w:rsidR="00A93C0A">
        <w:rPr>
          <w:rFonts w:ascii="Times New Roman" w:hAnsi="Times New Roman" w:cs="Times New Roman"/>
          <w:sz w:val="24"/>
          <w:szCs w:val="24"/>
        </w:rPr>
        <w:t>291,7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  <w:r w:rsidRPr="003438D4">
        <w:rPr>
          <w:rFonts w:ascii="Times New Roman" w:hAnsi="Times New Roman" w:cs="Times New Roman"/>
          <w:sz w:val="24"/>
          <w:szCs w:val="24"/>
        </w:rPr>
        <w:t xml:space="preserve"> - средства бюджета МО «Город Пикалево».</w:t>
      </w:r>
    </w:p>
    <w:p w:rsidR="00196956" w:rsidRPr="00470E55" w:rsidRDefault="00196956" w:rsidP="001969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E55">
        <w:rPr>
          <w:rFonts w:ascii="Times New Roman" w:hAnsi="Times New Roman" w:cs="Times New Roman"/>
          <w:sz w:val="24"/>
          <w:szCs w:val="24"/>
        </w:rPr>
        <w:t>Мероприятие 2.3. Субсидирование затрат субъектов малого и среднего предпринимательства, связанных с приобретением оборудования в целях создания и(или) развития, и(или) модернизации производства товаров (работ, услуг)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3C0A" w:rsidRDefault="00A93C0A" w:rsidP="00A93C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заседаний</w:t>
      </w:r>
      <w:r w:rsidRPr="00CF7C2F">
        <w:rPr>
          <w:rFonts w:ascii="Times New Roman" w:hAnsi="Times New Roman" w:cs="Times New Roman"/>
          <w:sz w:val="24"/>
          <w:szCs w:val="24"/>
        </w:rPr>
        <w:t xml:space="preserve"> Конкурсной комиссии </w:t>
      </w:r>
      <w:r>
        <w:rPr>
          <w:rFonts w:ascii="Times New Roman" w:hAnsi="Times New Roman" w:cs="Times New Roman"/>
          <w:sz w:val="24"/>
          <w:szCs w:val="24"/>
        </w:rPr>
        <w:t>заключен договор</w:t>
      </w:r>
      <w:r w:rsidRPr="00CF7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  <w:r w:rsidRPr="00CF7C2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7C2F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F7C2F">
        <w:rPr>
          <w:rFonts w:ascii="Times New Roman" w:hAnsi="Times New Roman" w:cs="Times New Roman"/>
          <w:sz w:val="24"/>
          <w:szCs w:val="24"/>
        </w:rPr>
        <w:t xml:space="preserve"> МСП, планируется к организации </w:t>
      </w:r>
      <w:r>
        <w:rPr>
          <w:rFonts w:ascii="Times New Roman" w:hAnsi="Times New Roman" w:cs="Times New Roman"/>
          <w:sz w:val="24"/>
          <w:szCs w:val="24"/>
        </w:rPr>
        <w:t>1 новое рабочее</w:t>
      </w:r>
      <w:r w:rsidRPr="00CF7C2F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F7C2F">
        <w:rPr>
          <w:rFonts w:ascii="Times New Roman" w:hAnsi="Times New Roman" w:cs="Times New Roman"/>
          <w:sz w:val="24"/>
          <w:szCs w:val="24"/>
        </w:rPr>
        <w:t xml:space="preserve">, сохранено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CF7C2F">
        <w:rPr>
          <w:rFonts w:ascii="Times New Roman" w:hAnsi="Times New Roman" w:cs="Times New Roman"/>
          <w:sz w:val="24"/>
          <w:szCs w:val="24"/>
        </w:rPr>
        <w:t>рабочих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7C2F">
        <w:rPr>
          <w:rFonts w:ascii="Times New Roman" w:hAnsi="Times New Roman" w:cs="Times New Roman"/>
          <w:sz w:val="24"/>
          <w:szCs w:val="24"/>
        </w:rPr>
        <w:t>.</w:t>
      </w:r>
    </w:p>
    <w:p w:rsidR="00A93C0A" w:rsidRDefault="00A93C0A" w:rsidP="00A93C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38D4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</w:t>
      </w:r>
      <w:r>
        <w:rPr>
          <w:rFonts w:ascii="Times New Roman" w:hAnsi="Times New Roman" w:cs="Times New Roman"/>
          <w:sz w:val="24"/>
          <w:szCs w:val="24"/>
        </w:rPr>
        <w:t>направлено</w:t>
      </w:r>
      <w:r w:rsidRPr="003438D4">
        <w:rPr>
          <w:rFonts w:ascii="Times New Roman" w:hAnsi="Times New Roman" w:cs="Times New Roman"/>
          <w:sz w:val="24"/>
          <w:szCs w:val="24"/>
        </w:rPr>
        <w:t xml:space="preserve"> </w:t>
      </w:r>
      <w:r w:rsidR="000E33B1">
        <w:rPr>
          <w:rFonts w:ascii="Times New Roman" w:hAnsi="Times New Roman" w:cs="Times New Roman"/>
          <w:sz w:val="24"/>
          <w:szCs w:val="24"/>
        </w:rPr>
        <w:t>1517,5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3438D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 xml:space="preserve">., в том числе </w:t>
      </w:r>
      <w:r w:rsidR="000E33B1">
        <w:rPr>
          <w:rFonts w:ascii="Times New Roman" w:hAnsi="Times New Roman" w:cs="Times New Roman"/>
          <w:sz w:val="24"/>
          <w:szCs w:val="24"/>
        </w:rPr>
        <w:t>1441,6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3438D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38D4">
        <w:rPr>
          <w:rFonts w:ascii="Times New Roman" w:hAnsi="Times New Roman" w:cs="Times New Roman"/>
          <w:sz w:val="24"/>
          <w:szCs w:val="24"/>
        </w:rPr>
        <w:t xml:space="preserve"> - средства областного бюд</w:t>
      </w:r>
      <w:r>
        <w:rPr>
          <w:rFonts w:ascii="Times New Roman" w:hAnsi="Times New Roman" w:cs="Times New Roman"/>
          <w:sz w:val="24"/>
          <w:szCs w:val="24"/>
        </w:rPr>
        <w:t xml:space="preserve">жета Ленинградской области, </w:t>
      </w:r>
      <w:r w:rsidR="000E33B1">
        <w:rPr>
          <w:rFonts w:ascii="Times New Roman" w:hAnsi="Times New Roman" w:cs="Times New Roman"/>
          <w:sz w:val="24"/>
          <w:szCs w:val="24"/>
        </w:rPr>
        <w:t>75,9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  <w:r w:rsidRPr="003438D4">
        <w:rPr>
          <w:rFonts w:ascii="Times New Roman" w:hAnsi="Times New Roman" w:cs="Times New Roman"/>
          <w:sz w:val="24"/>
          <w:szCs w:val="24"/>
        </w:rPr>
        <w:t xml:space="preserve"> - средства бюджета МО «Город Пикалево».</w:t>
      </w:r>
    </w:p>
    <w:p w:rsidR="00A93C0A" w:rsidRDefault="00A93C0A" w:rsidP="00216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55">
        <w:rPr>
          <w:rFonts w:ascii="Times New Roman" w:hAnsi="Times New Roman" w:cs="Times New Roman"/>
          <w:sz w:val="24"/>
          <w:szCs w:val="24"/>
        </w:rPr>
        <w:t>Мероприятие 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0E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A1F10">
        <w:rPr>
          <w:rFonts w:ascii="Times New Roman" w:hAnsi="Times New Roman" w:cs="Times New Roman"/>
          <w:sz w:val="24"/>
          <w:szCs w:val="24"/>
        </w:rPr>
        <w:t>казание поддержки субъектам малого и среднего предпринимательства, относящихся к социальному предпринимательству</w:t>
      </w:r>
      <w:r w:rsidR="000E33B1">
        <w:rPr>
          <w:rFonts w:ascii="Times New Roman" w:hAnsi="Times New Roman" w:cs="Times New Roman"/>
          <w:sz w:val="24"/>
          <w:szCs w:val="24"/>
        </w:rPr>
        <w:t>:</w:t>
      </w:r>
    </w:p>
    <w:p w:rsidR="00A93C0A" w:rsidRPr="00B41828" w:rsidRDefault="00A93C0A" w:rsidP="00A93C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заседаний </w:t>
      </w:r>
      <w:r w:rsidRPr="00CF7C2F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="000E33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</w:t>
      </w:r>
      <w:r w:rsidRPr="003438D4">
        <w:rPr>
          <w:rFonts w:ascii="Times New Roman" w:eastAsia="Times New Roman" w:hAnsi="Times New Roman" w:cs="Times New Roman"/>
          <w:sz w:val="24"/>
          <w:szCs w:val="24"/>
        </w:rPr>
        <w:t xml:space="preserve"> малого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предпринимательства получили финансовую поддержку, планируется к организации </w:t>
      </w:r>
      <w:r w:rsidR="000E33B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новых</w:t>
      </w:r>
      <w:r w:rsidRPr="003438D4"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 мест.</w:t>
      </w:r>
    </w:p>
    <w:p w:rsidR="00A93C0A" w:rsidRDefault="00A93C0A" w:rsidP="00A93C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38D4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</w:t>
      </w:r>
      <w:r>
        <w:rPr>
          <w:rFonts w:ascii="Times New Roman" w:hAnsi="Times New Roman" w:cs="Times New Roman"/>
          <w:sz w:val="24"/>
          <w:szCs w:val="24"/>
        </w:rPr>
        <w:t>направлено</w:t>
      </w:r>
      <w:r w:rsidRPr="003438D4">
        <w:rPr>
          <w:rFonts w:ascii="Times New Roman" w:hAnsi="Times New Roman" w:cs="Times New Roman"/>
          <w:sz w:val="24"/>
          <w:szCs w:val="24"/>
        </w:rPr>
        <w:t xml:space="preserve"> </w:t>
      </w:r>
      <w:r w:rsidR="000E33B1">
        <w:rPr>
          <w:rFonts w:ascii="Times New Roman" w:hAnsi="Times New Roman" w:cs="Times New Roman"/>
          <w:sz w:val="24"/>
          <w:szCs w:val="24"/>
        </w:rPr>
        <w:t>1805,1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3438D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 xml:space="preserve">., в том числе </w:t>
      </w:r>
      <w:r w:rsidR="000E33B1">
        <w:rPr>
          <w:rFonts w:ascii="Times New Roman" w:hAnsi="Times New Roman" w:cs="Times New Roman"/>
          <w:sz w:val="24"/>
          <w:szCs w:val="24"/>
        </w:rPr>
        <w:t>1714,9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3438D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38D4">
        <w:rPr>
          <w:rFonts w:ascii="Times New Roman" w:hAnsi="Times New Roman" w:cs="Times New Roman"/>
          <w:sz w:val="24"/>
          <w:szCs w:val="24"/>
        </w:rPr>
        <w:t xml:space="preserve"> - средства областного бюд</w:t>
      </w:r>
      <w:r>
        <w:rPr>
          <w:rFonts w:ascii="Times New Roman" w:hAnsi="Times New Roman" w:cs="Times New Roman"/>
          <w:sz w:val="24"/>
          <w:szCs w:val="24"/>
        </w:rPr>
        <w:t xml:space="preserve">жета Ленинградской области, </w:t>
      </w:r>
      <w:r w:rsidR="000E33B1">
        <w:rPr>
          <w:rFonts w:ascii="Times New Roman" w:hAnsi="Times New Roman" w:cs="Times New Roman"/>
          <w:sz w:val="24"/>
          <w:szCs w:val="24"/>
        </w:rPr>
        <w:t>90,3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  <w:r w:rsidRPr="003438D4">
        <w:rPr>
          <w:rFonts w:ascii="Times New Roman" w:hAnsi="Times New Roman" w:cs="Times New Roman"/>
          <w:sz w:val="24"/>
          <w:szCs w:val="24"/>
        </w:rPr>
        <w:t xml:space="preserve"> - средства бюджета МО «Город Пикалево».</w:t>
      </w:r>
    </w:p>
    <w:p w:rsidR="00670E4B" w:rsidRPr="000E33B1" w:rsidRDefault="00670E4B" w:rsidP="001969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E33B1">
        <w:rPr>
          <w:rFonts w:ascii="Times New Roman" w:eastAsia="Times New Roman" w:hAnsi="Times New Roman"/>
          <w:sz w:val="24"/>
          <w:szCs w:val="24"/>
        </w:rPr>
        <w:t xml:space="preserve">Мероприятие 2.5. </w:t>
      </w:r>
      <w:r w:rsidRPr="000E33B1">
        <w:rPr>
          <w:rFonts w:ascii="Times New Roman" w:hAnsi="Times New Roman" w:cs="Times New Roman"/>
          <w:sz w:val="24"/>
          <w:szCs w:val="24"/>
        </w:rPr>
        <w:t>Предоставление микрозаймов субъектам малого и среднего предпринимательства</w:t>
      </w:r>
      <w:r w:rsidR="000E33B1">
        <w:rPr>
          <w:rFonts w:ascii="Times New Roman" w:hAnsi="Times New Roman" w:cs="Times New Roman"/>
          <w:sz w:val="24"/>
          <w:szCs w:val="24"/>
        </w:rPr>
        <w:t>:</w:t>
      </w:r>
    </w:p>
    <w:p w:rsidR="000E33B1" w:rsidRDefault="000E33B1" w:rsidP="000E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Микрозаймы предоставляются </w:t>
      </w:r>
      <w:r w:rsidRPr="002540F0">
        <w:rPr>
          <w:rFonts w:ascii="Times New Roman" w:hAnsi="Times New Roman" w:cs="Times New Roman"/>
          <w:sz w:val="24"/>
          <w:szCs w:val="24"/>
        </w:rPr>
        <w:t>некоммерческой организацией «Микрокредитная компания Фонд поддержки предпринимательства МО «Город Пикалево»</w:t>
      </w:r>
      <w:r>
        <w:rPr>
          <w:rFonts w:ascii="Times New Roman" w:hAnsi="Times New Roman" w:cs="Times New Roman"/>
          <w:sz w:val="24"/>
          <w:szCs w:val="24"/>
        </w:rPr>
        <w:t xml:space="preserve"> (далее – Фонд) на льготных условиях под 10% годовых.</w:t>
      </w:r>
    </w:p>
    <w:p w:rsidR="009E4431" w:rsidRPr="000E33B1" w:rsidRDefault="000E33B1" w:rsidP="00841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3B1">
        <w:rPr>
          <w:rFonts w:ascii="Times New Roman" w:hAnsi="Times New Roman" w:cs="Times New Roman"/>
          <w:bCs/>
          <w:sz w:val="24"/>
          <w:szCs w:val="24"/>
        </w:rPr>
        <w:t xml:space="preserve">Портфель </w:t>
      </w:r>
      <w:r w:rsidR="00841FD2" w:rsidRPr="000E33B1">
        <w:rPr>
          <w:rFonts w:ascii="Times New Roman" w:hAnsi="Times New Roman" w:cs="Times New Roman"/>
          <w:bCs/>
          <w:sz w:val="24"/>
          <w:szCs w:val="24"/>
        </w:rPr>
        <w:t>микрозаймов составляет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15</w:t>
      </w:r>
      <w:r w:rsidRPr="000E33B1">
        <w:rPr>
          <w:rFonts w:ascii="Times New Roman" w:hAnsi="Times New Roman" w:cs="Times New Roman"/>
          <w:bCs/>
          <w:sz w:val="24"/>
          <w:szCs w:val="24"/>
        </w:rPr>
        <w:t>112</w:t>
      </w:r>
      <w:r w:rsidR="00841FD2">
        <w:rPr>
          <w:rFonts w:ascii="Times New Roman" w:hAnsi="Times New Roman" w:cs="Times New Roman"/>
          <w:bCs/>
          <w:sz w:val="24"/>
          <w:szCs w:val="24"/>
        </w:rPr>
        <w:t xml:space="preserve">,6 тыс.руб. </w:t>
      </w:r>
      <w:r w:rsidR="00FA1EDA">
        <w:rPr>
          <w:rFonts w:ascii="Times New Roman" w:hAnsi="Times New Roman" w:cs="Times New Roman"/>
          <w:bCs/>
          <w:sz w:val="24"/>
          <w:szCs w:val="24"/>
        </w:rPr>
        <w:t>З</w:t>
      </w:r>
      <w:r w:rsidR="00841FD2">
        <w:rPr>
          <w:rFonts w:ascii="Times New Roman" w:hAnsi="Times New Roman" w:cs="Times New Roman"/>
          <w:bCs/>
          <w:sz w:val="24"/>
          <w:szCs w:val="24"/>
        </w:rPr>
        <w:t>а отчетный период п</w:t>
      </w:r>
      <w:r w:rsidR="009E4431" w:rsidRPr="000E33B1">
        <w:rPr>
          <w:rFonts w:ascii="Times New Roman" w:hAnsi="Times New Roman" w:cs="Times New Roman"/>
          <w:bCs/>
          <w:sz w:val="24"/>
          <w:szCs w:val="24"/>
        </w:rPr>
        <w:t xml:space="preserve">редоставлено 9 микрозаймов </w:t>
      </w:r>
      <w:r w:rsidR="00841FD2" w:rsidRPr="000E33B1">
        <w:rPr>
          <w:rFonts w:ascii="Times New Roman" w:hAnsi="Times New Roman" w:cs="Times New Roman"/>
          <w:bCs/>
          <w:sz w:val="24"/>
          <w:szCs w:val="24"/>
        </w:rPr>
        <w:t>9 субъектам</w:t>
      </w:r>
      <w:r w:rsidR="009E4431" w:rsidRPr="000E33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FD2">
        <w:rPr>
          <w:rFonts w:ascii="Times New Roman" w:hAnsi="Times New Roman" w:cs="Times New Roman"/>
          <w:bCs/>
          <w:sz w:val="24"/>
          <w:szCs w:val="24"/>
        </w:rPr>
        <w:t xml:space="preserve">МСП </w:t>
      </w:r>
      <w:r w:rsidR="009E4431" w:rsidRPr="000E33B1">
        <w:rPr>
          <w:rFonts w:ascii="Times New Roman" w:hAnsi="Times New Roman" w:cs="Times New Roman"/>
          <w:bCs/>
          <w:sz w:val="24"/>
          <w:szCs w:val="24"/>
        </w:rPr>
        <w:t>на сумму 8150 </w:t>
      </w:r>
      <w:r w:rsidR="00841FD2">
        <w:rPr>
          <w:rFonts w:ascii="Times New Roman" w:hAnsi="Times New Roman" w:cs="Times New Roman"/>
          <w:bCs/>
          <w:sz w:val="24"/>
          <w:szCs w:val="24"/>
        </w:rPr>
        <w:t>тыс.руб.</w:t>
      </w:r>
    </w:p>
    <w:p w:rsidR="009E4431" w:rsidRPr="00A046A1" w:rsidRDefault="00841FD2" w:rsidP="009E4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основном ц</w:t>
      </w:r>
      <w:r w:rsidR="009E4431" w:rsidRPr="000E33B1">
        <w:rPr>
          <w:rFonts w:ascii="Times New Roman" w:hAnsi="Times New Roman" w:cs="Times New Roman"/>
          <w:bCs/>
          <w:sz w:val="24"/>
          <w:szCs w:val="24"/>
        </w:rPr>
        <w:t>ель займов – пополнение оборотных средств.</w:t>
      </w:r>
    </w:p>
    <w:p w:rsidR="00EE4EC2" w:rsidRPr="00A046A1" w:rsidRDefault="00EE4EC2" w:rsidP="001969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956" w:rsidRPr="000826EA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6EA">
        <w:rPr>
          <w:rFonts w:ascii="Times New Roman" w:hAnsi="Times New Roman" w:cs="Times New Roman"/>
          <w:b/>
          <w:sz w:val="24"/>
          <w:szCs w:val="24"/>
        </w:rPr>
        <w:t>Основное мероприятие 3. Имущественная поддержка предпринимательства</w:t>
      </w:r>
    </w:p>
    <w:p w:rsidR="00196956" w:rsidRPr="002540F0" w:rsidRDefault="00196956" w:rsidP="001969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0F0">
        <w:rPr>
          <w:rFonts w:ascii="Times New Roman" w:hAnsi="Times New Roman" w:cs="Times New Roman"/>
          <w:sz w:val="24"/>
          <w:szCs w:val="24"/>
        </w:rPr>
        <w:t xml:space="preserve">На реализацию мероприятия </w:t>
      </w:r>
      <w:r>
        <w:rPr>
          <w:rFonts w:ascii="Times New Roman" w:hAnsi="Times New Roman" w:cs="Times New Roman"/>
          <w:sz w:val="24"/>
          <w:szCs w:val="24"/>
        </w:rPr>
        <w:t>3.1 «</w:t>
      </w:r>
      <w:r w:rsidRPr="00F11E70">
        <w:rPr>
          <w:rFonts w:ascii="Times New Roman" w:hAnsi="Times New Roman" w:cs="Times New Roman"/>
          <w:bCs/>
          <w:sz w:val="24"/>
          <w:szCs w:val="24"/>
          <w:lang w:eastAsia="ru-RU"/>
        </w:rPr>
        <w:t>Софинансирование текущей деятельности бизнес-инкубатора, на создание которого были предоставлены средства за счет субсидии федерального бюджета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FA1E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Основного мероприятия</w:t>
      </w:r>
      <w:r w:rsidRPr="002540F0">
        <w:rPr>
          <w:rFonts w:ascii="Times New Roman" w:hAnsi="Times New Roman" w:cs="Times New Roman"/>
          <w:sz w:val="24"/>
          <w:szCs w:val="24"/>
        </w:rPr>
        <w:t xml:space="preserve"> «Имущественная поддержка предпринимательства»</w:t>
      </w:r>
      <w:r w:rsidRPr="00254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0F0">
        <w:rPr>
          <w:rFonts w:ascii="Times New Roman" w:hAnsi="Times New Roman" w:cs="Times New Roman"/>
          <w:sz w:val="24"/>
          <w:szCs w:val="24"/>
        </w:rPr>
        <w:t>Программы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540F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0F0">
        <w:rPr>
          <w:rFonts w:ascii="Times New Roman" w:hAnsi="Times New Roman" w:cs="Times New Roman"/>
          <w:sz w:val="24"/>
          <w:szCs w:val="24"/>
        </w:rPr>
        <w:t xml:space="preserve"> запланировано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40F0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540F0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0F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40F0">
        <w:rPr>
          <w:rFonts w:ascii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540F0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0F0">
        <w:rPr>
          <w:rFonts w:ascii="Times New Roman" w:hAnsi="Times New Roman" w:cs="Times New Roman"/>
          <w:sz w:val="24"/>
          <w:szCs w:val="24"/>
        </w:rPr>
        <w:t xml:space="preserve"> - средства областного бюджета Ленинградской области, 100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540F0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0F0">
        <w:rPr>
          <w:rFonts w:ascii="Times New Roman" w:hAnsi="Times New Roman" w:cs="Times New Roman"/>
          <w:sz w:val="24"/>
          <w:szCs w:val="24"/>
        </w:rPr>
        <w:t xml:space="preserve"> - средства бюджета </w:t>
      </w:r>
      <w:r w:rsidR="00CD471C" w:rsidRPr="002540F0">
        <w:rPr>
          <w:rFonts w:ascii="Times New Roman" w:hAnsi="Times New Roman" w:cs="Times New Roman"/>
          <w:sz w:val="24"/>
          <w:szCs w:val="24"/>
        </w:rPr>
        <w:t>МО «Город Пикалево»</w:t>
      </w:r>
      <w:r w:rsidRPr="002540F0">
        <w:rPr>
          <w:rFonts w:ascii="Times New Roman" w:hAnsi="Times New Roman" w:cs="Times New Roman"/>
          <w:sz w:val="24"/>
          <w:szCs w:val="24"/>
        </w:rPr>
        <w:t>.</w:t>
      </w:r>
    </w:p>
    <w:p w:rsidR="00196956" w:rsidRPr="002540F0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0F0">
        <w:rPr>
          <w:rFonts w:ascii="Times New Roman" w:hAnsi="Times New Roman" w:cs="Times New Roman"/>
          <w:sz w:val="24"/>
          <w:szCs w:val="24"/>
        </w:rPr>
        <w:t>Администрацией МО «Город Пикалево» с Управляющей организацией бизнес-инкубатором –</w:t>
      </w:r>
      <w:r w:rsidR="0075673A">
        <w:rPr>
          <w:rFonts w:ascii="Times New Roman" w:hAnsi="Times New Roman" w:cs="Times New Roman"/>
          <w:sz w:val="24"/>
          <w:szCs w:val="24"/>
        </w:rPr>
        <w:t xml:space="preserve"> </w:t>
      </w:r>
      <w:r w:rsidRPr="002540F0">
        <w:rPr>
          <w:rFonts w:ascii="Times New Roman" w:hAnsi="Times New Roman" w:cs="Times New Roman"/>
          <w:sz w:val="24"/>
          <w:szCs w:val="24"/>
        </w:rPr>
        <w:t>Фонд</w:t>
      </w:r>
      <w:r w:rsidR="0075673A">
        <w:rPr>
          <w:rFonts w:ascii="Times New Roman" w:hAnsi="Times New Roman" w:cs="Times New Roman"/>
          <w:sz w:val="24"/>
          <w:szCs w:val="24"/>
        </w:rPr>
        <w:t>ом</w:t>
      </w:r>
      <w:r w:rsidRPr="002540F0">
        <w:rPr>
          <w:rFonts w:ascii="Times New Roman" w:hAnsi="Times New Roman" w:cs="Times New Roman"/>
          <w:sz w:val="24"/>
          <w:szCs w:val="24"/>
        </w:rPr>
        <w:t xml:space="preserve"> заключен</w:t>
      </w:r>
      <w:r>
        <w:rPr>
          <w:rFonts w:ascii="Times New Roman" w:hAnsi="Times New Roman" w:cs="Times New Roman"/>
          <w:sz w:val="24"/>
          <w:szCs w:val="24"/>
        </w:rPr>
        <w:t>о Соглашение</w:t>
      </w:r>
      <w:r w:rsidRPr="002540F0">
        <w:rPr>
          <w:rFonts w:ascii="Times New Roman" w:hAnsi="Times New Roman" w:cs="Times New Roman"/>
          <w:sz w:val="24"/>
          <w:szCs w:val="24"/>
        </w:rPr>
        <w:t xml:space="preserve"> </w:t>
      </w:r>
      <w:r w:rsidRPr="00254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 марта</w:t>
      </w:r>
      <w:r w:rsidRPr="00254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54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54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2540F0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540F0">
        <w:rPr>
          <w:rFonts w:ascii="Times New Roman" w:hAnsi="Times New Roman" w:cs="Times New Roman"/>
          <w:color w:val="000000" w:themeColor="text1"/>
          <w:sz w:val="24"/>
          <w:szCs w:val="24"/>
        </w:rPr>
        <w:t>-С.</w:t>
      </w:r>
    </w:p>
    <w:p w:rsidR="00196956" w:rsidRPr="00760A00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A00">
        <w:rPr>
          <w:rFonts w:ascii="Times New Roman" w:hAnsi="Times New Roman" w:cs="Times New Roman"/>
          <w:sz w:val="24"/>
          <w:szCs w:val="24"/>
        </w:rPr>
        <w:t xml:space="preserve">В соответствии с утверждённой сметой доходов и расходов текущей деятельности бизнес-инкубатора </w:t>
      </w:r>
      <w:r w:rsidR="00FC3F9A">
        <w:rPr>
          <w:rFonts w:ascii="Times New Roman" w:hAnsi="Times New Roman" w:cs="Times New Roman"/>
          <w:sz w:val="24"/>
          <w:szCs w:val="24"/>
        </w:rPr>
        <w:t>Фонду</w:t>
      </w:r>
      <w:r w:rsidRPr="00760A00">
        <w:rPr>
          <w:rFonts w:ascii="Times New Roman" w:hAnsi="Times New Roman" w:cs="Times New Roman"/>
          <w:sz w:val="24"/>
          <w:szCs w:val="24"/>
        </w:rPr>
        <w:t xml:space="preserve"> за отчетный период предоставлены финансовые средства в сумме </w:t>
      </w:r>
      <w:r w:rsidR="008D0B03">
        <w:rPr>
          <w:rFonts w:ascii="Times New Roman" w:hAnsi="Times New Roman" w:cs="Times New Roman"/>
          <w:sz w:val="24"/>
          <w:szCs w:val="24"/>
        </w:rPr>
        <w:t>2053,6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760A00">
        <w:rPr>
          <w:rFonts w:ascii="Times New Roman" w:hAnsi="Times New Roman" w:cs="Times New Roman"/>
          <w:sz w:val="24"/>
          <w:szCs w:val="24"/>
        </w:rPr>
        <w:t xml:space="preserve">руб., из них </w:t>
      </w:r>
      <w:r w:rsidR="008D0B03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760A00">
        <w:rPr>
          <w:rFonts w:ascii="Times New Roman" w:hAnsi="Times New Roman" w:cs="Times New Roman"/>
          <w:sz w:val="24"/>
          <w:szCs w:val="24"/>
        </w:rPr>
        <w:t xml:space="preserve">руб. за счет средств областного бюджета Ленинградской области, </w:t>
      </w:r>
      <w:r w:rsidR="008D0B03">
        <w:rPr>
          <w:rFonts w:ascii="Times New Roman" w:hAnsi="Times New Roman" w:cs="Times New Roman"/>
          <w:sz w:val="24"/>
          <w:szCs w:val="24"/>
        </w:rPr>
        <w:t>44,6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760A00">
        <w:rPr>
          <w:rFonts w:ascii="Times New Roman" w:hAnsi="Times New Roman" w:cs="Times New Roman"/>
          <w:sz w:val="24"/>
          <w:szCs w:val="24"/>
        </w:rPr>
        <w:t>руб.</w:t>
      </w:r>
      <w:r w:rsidRPr="00760A00">
        <w:rPr>
          <w:rFonts w:ascii="Times New Roman" w:hAnsi="Times New Roman" w:cs="Times New Roman"/>
          <w:sz w:val="24"/>
          <w:szCs w:val="24"/>
          <w:u w:val="words"/>
        </w:rPr>
        <w:t xml:space="preserve"> </w:t>
      </w:r>
      <w:r w:rsidRPr="00760A00">
        <w:rPr>
          <w:rFonts w:ascii="Times New Roman" w:hAnsi="Times New Roman" w:cs="Times New Roman"/>
          <w:sz w:val="24"/>
          <w:szCs w:val="24"/>
        </w:rPr>
        <w:t>-</w:t>
      </w:r>
      <w:r w:rsidRPr="00760A00">
        <w:rPr>
          <w:rFonts w:ascii="Times New Roman" w:hAnsi="Times New Roman" w:cs="Times New Roman"/>
          <w:sz w:val="24"/>
          <w:szCs w:val="24"/>
          <w:u w:val="words"/>
        </w:rPr>
        <w:t xml:space="preserve"> </w:t>
      </w:r>
      <w:r w:rsidRPr="00760A00">
        <w:rPr>
          <w:rFonts w:ascii="Times New Roman" w:hAnsi="Times New Roman" w:cs="Times New Roman"/>
          <w:sz w:val="24"/>
          <w:szCs w:val="24"/>
        </w:rPr>
        <w:t xml:space="preserve">за счет средств бюджета МО «Город Пикалево». </w:t>
      </w:r>
    </w:p>
    <w:p w:rsidR="00196956" w:rsidRPr="00760A00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A00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D0B03">
        <w:rPr>
          <w:rFonts w:ascii="Times New Roman" w:hAnsi="Times New Roman" w:cs="Times New Roman"/>
          <w:sz w:val="24"/>
          <w:szCs w:val="24"/>
        </w:rPr>
        <w:t>9 месяцев</w:t>
      </w:r>
      <w:r w:rsidRPr="00760A00">
        <w:rPr>
          <w:rFonts w:ascii="Times New Roman" w:hAnsi="Times New Roman" w:cs="Times New Roman"/>
          <w:sz w:val="24"/>
          <w:szCs w:val="24"/>
        </w:rPr>
        <w:t xml:space="preserve"> 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0A00">
        <w:rPr>
          <w:rFonts w:ascii="Times New Roman" w:hAnsi="Times New Roman" w:cs="Times New Roman"/>
          <w:sz w:val="24"/>
          <w:szCs w:val="24"/>
        </w:rPr>
        <w:t xml:space="preserve"> целевые показатели по данному мероприятию достигнуты со следующими результатами:</w:t>
      </w:r>
    </w:p>
    <w:p w:rsidR="008D0B03" w:rsidRPr="008D0B03" w:rsidRDefault="008D0B03" w:rsidP="008D0B03">
      <w:pPr>
        <w:numPr>
          <w:ilvl w:val="1"/>
          <w:numId w:val="6"/>
        </w:numPr>
        <w:tabs>
          <w:tab w:val="left" w:pos="976"/>
        </w:tabs>
        <w:spacing w:after="0" w:line="240" w:lineRule="auto"/>
        <w:ind w:left="40" w:right="40" w:firstLine="680"/>
        <w:jc w:val="both"/>
        <w:rPr>
          <w:rFonts w:ascii="Times New Roman" w:hAnsi="Times New Roman" w:cs="Times New Roman"/>
          <w:spacing w:val="4"/>
          <w:sz w:val="24"/>
          <w:szCs w:val="24"/>
          <w:lang w:val="ru"/>
        </w:rPr>
      </w:pPr>
      <w:r w:rsidRPr="008D0B03">
        <w:rPr>
          <w:rFonts w:ascii="Times New Roman" w:hAnsi="Times New Roman" w:cs="Times New Roman"/>
          <w:spacing w:val="4"/>
          <w:sz w:val="24"/>
          <w:szCs w:val="24"/>
          <w:lang w:val="ru"/>
        </w:rPr>
        <w:t>Количество резидентов бизнес-инкубатора - 30 субъектов МСП, что составляет 103% планового показателя</w:t>
      </w:r>
      <w:r w:rsidR="00CA327D">
        <w:rPr>
          <w:rFonts w:ascii="Times New Roman" w:hAnsi="Times New Roman" w:cs="Times New Roman"/>
          <w:spacing w:val="4"/>
          <w:sz w:val="24"/>
          <w:szCs w:val="24"/>
          <w:lang w:val="ru"/>
        </w:rPr>
        <w:t xml:space="preserve"> на 2019 г</w:t>
      </w:r>
      <w:r w:rsidRPr="008D0B03">
        <w:rPr>
          <w:rFonts w:ascii="Times New Roman" w:hAnsi="Times New Roman" w:cs="Times New Roman"/>
          <w:spacing w:val="4"/>
          <w:sz w:val="24"/>
          <w:szCs w:val="24"/>
          <w:lang w:val="ru"/>
        </w:rPr>
        <w:t>.</w:t>
      </w:r>
    </w:p>
    <w:p w:rsidR="008D0B03" w:rsidRPr="008D0B03" w:rsidRDefault="008D0B03" w:rsidP="008D0B03">
      <w:pPr>
        <w:numPr>
          <w:ilvl w:val="1"/>
          <w:numId w:val="6"/>
        </w:numPr>
        <w:tabs>
          <w:tab w:val="left" w:pos="971"/>
        </w:tabs>
        <w:spacing w:after="0" w:line="240" w:lineRule="auto"/>
        <w:ind w:left="40" w:right="40" w:firstLine="680"/>
        <w:jc w:val="both"/>
        <w:rPr>
          <w:rFonts w:ascii="Times New Roman" w:hAnsi="Times New Roman" w:cs="Times New Roman"/>
          <w:spacing w:val="4"/>
          <w:sz w:val="24"/>
          <w:szCs w:val="24"/>
          <w:lang w:val="ru"/>
        </w:rPr>
      </w:pPr>
      <w:r w:rsidRPr="008D0B03">
        <w:rPr>
          <w:rFonts w:ascii="Times New Roman" w:hAnsi="Times New Roman" w:cs="Times New Roman"/>
          <w:spacing w:val="4"/>
          <w:sz w:val="24"/>
          <w:szCs w:val="24"/>
          <w:lang w:val="ru"/>
        </w:rPr>
        <w:t>Количество рабочих мест, созданных резидентами бизнес-инкубатора - 15 ед., 150% планового показателя.</w:t>
      </w:r>
    </w:p>
    <w:p w:rsidR="008D0B03" w:rsidRPr="008D0B03" w:rsidRDefault="008D0B03" w:rsidP="008D0B03">
      <w:pPr>
        <w:numPr>
          <w:ilvl w:val="1"/>
          <w:numId w:val="6"/>
        </w:numPr>
        <w:tabs>
          <w:tab w:val="left" w:pos="995"/>
        </w:tabs>
        <w:spacing w:after="0" w:line="240" w:lineRule="auto"/>
        <w:ind w:left="40" w:right="40" w:firstLine="680"/>
        <w:jc w:val="both"/>
        <w:rPr>
          <w:rFonts w:ascii="Times New Roman" w:hAnsi="Times New Roman" w:cs="Times New Roman"/>
          <w:spacing w:val="4"/>
          <w:sz w:val="24"/>
          <w:szCs w:val="24"/>
          <w:lang w:val="ru"/>
        </w:rPr>
      </w:pPr>
      <w:r w:rsidRPr="008D0B03">
        <w:rPr>
          <w:rFonts w:ascii="Times New Roman" w:hAnsi="Times New Roman" w:cs="Times New Roman"/>
          <w:spacing w:val="4"/>
          <w:sz w:val="24"/>
          <w:szCs w:val="24"/>
          <w:lang w:val="ru"/>
        </w:rPr>
        <w:t>Количество рабочих мест, сохраненных резидентами бизнес-инкубатора - 43 ед., 119% планового показателя.</w:t>
      </w:r>
    </w:p>
    <w:p w:rsidR="008D0B03" w:rsidRPr="008D0B03" w:rsidRDefault="008D0B03" w:rsidP="008D0B03">
      <w:pPr>
        <w:numPr>
          <w:ilvl w:val="1"/>
          <w:numId w:val="6"/>
        </w:numPr>
        <w:tabs>
          <w:tab w:val="left" w:pos="1005"/>
        </w:tabs>
        <w:spacing w:after="0" w:line="240" w:lineRule="auto"/>
        <w:ind w:left="40" w:right="40" w:firstLine="680"/>
        <w:jc w:val="both"/>
        <w:rPr>
          <w:rFonts w:ascii="Times New Roman" w:hAnsi="Times New Roman" w:cs="Times New Roman"/>
          <w:spacing w:val="4"/>
          <w:sz w:val="24"/>
          <w:szCs w:val="24"/>
          <w:lang w:val="ru"/>
        </w:rPr>
      </w:pPr>
      <w:r w:rsidRPr="008D0B03">
        <w:rPr>
          <w:rFonts w:ascii="Times New Roman" w:hAnsi="Times New Roman" w:cs="Times New Roman"/>
          <w:spacing w:val="4"/>
          <w:sz w:val="24"/>
          <w:szCs w:val="24"/>
          <w:lang w:val="ru"/>
        </w:rPr>
        <w:t>Количество оказанных консультационных и информационных услуг, оказанных резидентам бизнес-инкубатора - 317</w:t>
      </w:r>
      <w:r w:rsidR="00FA1EDA">
        <w:rPr>
          <w:rFonts w:ascii="Times New Roman" w:hAnsi="Times New Roman" w:cs="Times New Roman"/>
          <w:spacing w:val="4"/>
          <w:sz w:val="24"/>
          <w:szCs w:val="24"/>
          <w:lang w:val="ru"/>
        </w:rPr>
        <w:t xml:space="preserve"> ед. - </w:t>
      </w:r>
      <w:r w:rsidRPr="008D0B03">
        <w:rPr>
          <w:rFonts w:ascii="Times New Roman" w:hAnsi="Times New Roman" w:cs="Times New Roman"/>
          <w:spacing w:val="4"/>
          <w:sz w:val="24"/>
          <w:szCs w:val="24"/>
          <w:lang w:val="ru"/>
        </w:rPr>
        <w:t>264% планового показателя.</w:t>
      </w:r>
    </w:p>
    <w:p w:rsidR="008D0B03" w:rsidRPr="008D0B03" w:rsidRDefault="008D0B03" w:rsidP="008D0B03">
      <w:pPr>
        <w:spacing w:after="0" w:line="240" w:lineRule="auto"/>
        <w:ind w:left="40" w:right="20" w:firstLine="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ru"/>
        </w:rPr>
      </w:pPr>
      <w:r w:rsidRPr="008D0B03">
        <w:rPr>
          <w:rFonts w:ascii="Times New Roman" w:hAnsi="Times New Roman" w:cs="Times New Roman"/>
          <w:color w:val="000000"/>
          <w:spacing w:val="4"/>
          <w:sz w:val="24"/>
          <w:szCs w:val="24"/>
          <w:lang w:val="ru"/>
        </w:rPr>
        <w:t xml:space="preserve">Наиболее частые темы консультаций: меры государственной поддержки субъектов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"/>
        </w:rPr>
        <w:t>МСП</w:t>
      </w:r>
      <w:r w:rsidRPr="008D0B03">
        <w:rPr>
          <w:rFonts w:ascii="Times New Roman" w:hAnsi="Times New Roman" w:cs="Times New Roman"/>
          <w:color w:val="000000"/>
          <w:spacing w:val="4"/>
          <w:sz w:val="24"/>
          <w:szCs w:val="24"/>
          <w:lang w:val="ru"/>
        </w:rPr>
        <w:t xml:space="preserve">; условия получения субъектами </w:t>
      </w:r>
      <w:r w:rsidR="00CA327D">
        <w:rPr>
          <w:rFonts w:ascii="Times New Roman" w:hAnsi="Times New Roman" w:cs="Times New Roman"/>
          <w:color w:val="000000"/>
          <w:spacing w:val="4"/>
          <w:sz w:val="24"/>
          <w:szCs w:val="24"/>
          <w:lang w:val="ru"/>
        </w:rPr>
        <w:t>МСП</w:t>
      </w:r>
      <w:r w:rsidRPr="008D0B03">
        <w:rPr>
          <w:rFonts w:ascii="Times New Roman" w:hAnsi="Times New Roman" w:cs="Times New Roman"/>
          <w:color w:val="000000"/>
          <w:spacing w:val="4"/>
          <w:sz w:val="24"/>
          <w:szCs w:val="24"/>
          <w:lang w:val="ru"/>
        </w:rPr>
        <w:t xml:space="preserve"> в пользование (аренду) муниципального имущества, находящегося в перечне муниципального имущества, предназначенного для предоставления во владение и (или) в пользование субъектам </w:t>
      </w:r>
      <w:r w:rsidR="00FA1EDA">
        <w:rPr>
          <w:rFonts w:ascii="Times New Roman" w:hAnsi="Times New Roman" w:cs="Times New Roman"/>
          <w:color w:val="000000"/>
          <w:spacing w:val="4"/>
          <w:sz w:val="24"/>
          <w:szCs w:val="24"/>
          <w:lang w:val="ru"/>
        </w:rPr>
        <w:t>МСП</w:t>
      </w:r>
      <w:r w:rsidRPr="008D0B03">
        <w:rPr>
          <w:rFonts w:ascii="Times New Roman" w:hAnsi="Times New Roman" w:cs="Times New Roman"/>
          <w:color w:val="000000"/>
          <w:spacing w:val="4"/>
          <w:sz w:val="24"/>
          <w:szCs w:val="24"/>
          <w:lang w:val="ru"/>
        </w:rPr>
        <w:t>.</w:t>
      </w:r>
    </w:p>
    <w:p w:rsidR="008D0B03" w:rsidRPr="008D0B03" w:rsidRDefault="008D0B03" w:rsidP="008D0B03">
      <w:pPr>
        <w:numPr>
          <w:ilvl w:val="1"/>
          <w:numId w:val="6"/>
        </w:numPr>
        <w:tabs>
          <w:tab w:val="left" w:pos="985"/>
        </w:tabs>
        <w:spacing w:after="0" w:line="240" w:lineRule="auto"/>
        <w:ind w:left="40" w:right="20" w:firstLine="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ru"/>
        </w:rPr>
      </w:pPr>
      <w:r w:rsidRPr="008D0B03">
        <w:rPr>
          <w:rFonts w:ascii="Times New Roman" w:hAnsi="Times New Roman" w:cs="Times New Roman"/>
          <w:color w:val="000000"/>
          <w:spacing w:val="4"/>
          <w:sz w:val="24"/>
          <w:szCs w:val="24"/>
          <w:lang w:val="ru"/>
        </w:rPr>
        <w:t>Организация и проведение семинаров для резидентов бизнес-инкубатора: за отчетный период проведено 3 мероприятия или 75% планового показателя:</w:t>
      </w:r>
    </w:p>
    <w:p w:rsidR="008D0B03" w:rsidRPr="008D0B03" w:rsidRDefault="008D0B03" w:rsidP="008D0B03">
      <w:pPr>
        <w:spacing w:after="0" w:line="240" w:lineRule="auto"/>
        <w:ind w:left="40" w:right="20" w:firstLine="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ru"/>
        </w:rPr>
      </w:pPr>
      <w:r w:rsidRPr="008D0B03">
        <w:rPr>
          <w:rFonts w:ascii="Times New Roman" w:hAnsi="Times New Roman" w:cs="Times New Roman"/>
          <w:color w:val="000000"/>
          <w:spacing w:val="4"/>
          <w:sz w:val="24"/>
          <w:szCs w:val="24"/>
          <w:lang w:val="ru"/>
        </w:rPr>
        <w:t>28.03.2019 семинар на тему «Меры поддержки для резидентов бизнес-инкубатора», кол-во участников - 13 чел.</w:t>
      </w:r>
    </w:p>
    <w:p w:rsidR="008D0B03" w:rsidRPr="008D0B03" w:rsidRDefault="008D0B03" w:rsidP="008D0B03">
      <w:pPr>
        <w:spacing w:after="0" w:line="240" w:lineRule="auto"/>
        <w:ind w:left="40" w:right="20" w:firstLine="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ru"/>
        </w:rPr>
      </w:pPr>
      <w:r w:rsidRPr="008D0B03">
        <w:rPr>
          <w:rFonts w:ascii="Times New Roman" w:hAnsi="Times New Roman" w:cs="Times New Roman"/>
          <w:color w:val="000000"/>
          <w:spacing w:val="4"/>
          <w:sz w:val="24"/>
          <w:szCs w:val="24"/>
          <w:lang w:val="ru"/>
        </w:rPr>
        <w:t>27.06.2019 семинар на тему «Пожарная безопасность». Кол-во участников: 10 чел. Данные семинары также размещались в свободном доступе для просмотра на официальном сайте Фонда</w:t>
      </w:r>
      <w:r w:rsidR="00FA1EDA">
        <w:rPr>
          <w:rFonts w:ascii="Times New Roman" w:hAnsi="Times New Roman" w:cs="Times New Roman"/>
          <w:color w:val="000000"/>
          <w:spacing w:val="4"/>
          <w:sz w:val="24"/>
          <w:szCs w:val="24"/>
          <w:lang w:val="ru"/>
        </w:rPr>
        <w:t>.</w:t>
      </w:r>
    </w:p>
    <w:p w:rsidR="008D0B03" w:rsidRPr="008D0B03" w:rsidRDefault="008D0B03" w:rsidP="008D0B03">
      <w:pPr>
        <w:spacing w:after="0" w:line="240" w:lineRule="auto"/>
        <w:ind w:left="40" w:right="20" w:firstLine="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ru"/>
        </w:rPr>
      </w:pPr>
      <w:r w:rsidRPr="008D0B03">
        <w:rPr>
          <w:rFonts w:ascii="Times New Roman" w:hAnsi="Times New Roman" w:cs="Times New Roman"/>
          <w:color w:val="000000"/>
          <w:spacing w:val="4"/>
          <w:sz w:val="24"/>
          <w:szCs w:val="24"/>
          <w:lang w:val="ru"/>
        </w:rPr>
        <w:t>30.09.2019 семинар на тему: «Правила поведения резидентов бизнес-инкубатора». Кол-во участников:</w:t>
      </w:r>
      <w:r w:rsidR="00CA327D">
        <w:rPr>
          <w:rFonts w:ascii="Times New Roman" w:hAnsi="Times New Roman" w:cs="Times New Roman"/>
          <w:color w:val="000000"/>
          <w:spacing w:val="4"/>
          <w:sz w:val="24"/>
          <w:szCs w:val="24"/>
          <w:lang w:val="ru"/>
        </w:rPr>
        <w:t xml:space="preserve"> </w:t>
      </w:r>
      <w:r w:rsidRPr="008D0B03">
        <w:rPr>
          <w:rFonts w:ascii="Times New Roman" w:hAnsi="Times New Roman" w:cs="Times New Roman"/>
          <w:color w:val="000000"/>
          <w:spacing w:val="4"/>
          <w:sz w:val="24"/>
          <w:szCs w:val="24"/>
          <w:lang w:val="ru"/>
        </w:rPr>
        <w:t>16 чел.</w:t>
      </w:r>
    </w:p>
    <w:p w:rsidR="008D0B03" w:rsidRPr="008D0B03" w:rsidRDefault="008D0B03" w:rsidP="008D0B03">
      <w:pPr>
        <w:numPr>
          <w:ilvl w:val="1"/>
          <w:numId w:val="6"/>
        </w:numPr>
        <w:tabs>
          <w:tab w:val="left" w:pos="985"/>
        </w:tabs>
        <w:spacing w:after="0" w:line="240" w:lineRule="auto"/>
        <w:ind w:left="40" w:right="20" w:firstLine="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ru"/>
        </w:rPr>
      </w:pPr>
      <w:r w:rsidRPr="008D0B03">
        <w:rPr>
          <w:rFonts w:ascii="Times New Roman" w:hAnsi="Times New Roman" w:cs="Times New Roman"/>
          <w:color w:val="000000"/>
          <w:spacing w:val="4"/>
          <w:sz w:val="24"/>
          <w:szCs w:val="24"/>
          <w:lang w:val="ru"/>
        </w:rPr>
        <w:t xml:space="preserve">Проведение мероприятий по обмену опытом с резидентами бизнес-инкубаторов Ленинградской области запланировано на </w:t>
      </w:r>
      <w:r w:rsidR="00CA327D">
        <w:rPr>
          <w:rFonts w:ascii="Times New Roman" w:hAnsi="Times New Roman" w:cs="Times New Roman"/>
          <w:color w:val="000000"/>
          <w:spacing w:val="4"/>
          <w:sz w:val="24"/>
          <w:szCs w:val="24"/>
          <w:lang w:val="ru"/>
        </w:rPr>
        <w:t>4 квартал 2019 г.</w:t>
      </w:r>
    </w:p>
    <w:p w:rsidR="008D0B03" w:rsidRPr="008D0B03" w:rsidRDefault="008D0B03" w:rsidP="008D0B03">
      <w:pPr>
        <w:numPr>
          <w:ilvl w:val="1"/>
          <w:numId w:val="6"/>
        </w:numPr>
        <w:tabs>
          <w:tab w:val="left" w:pos="990"/>
        </w:tabs>
        <w:spacing w:after="0" w:line="240" w:lineRule="auto"/>
        <w:ind w:left="40" w:right="20" w:firstLine="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ru"/>
        </w:rPr>
      </w:pPr>
      <w:r w:rsidRPr="008D0B03">
        <w:rPr>
          <w:rFonts w:ascii="Times New Roman" w:hAnsi="Times New Roman" w:cs="Times New Roman"/>
          <w:color w:val="000000"/>
          <w:spacing w:val="4"/>
          <w:sz w:val="24"/>
          <w:szCs w:val="24"/>
          <w:lang w:val="ru"/>
        </w:rPr>
        <w:t>Проведение оценки эффективности деятельнос</w:t>
      </w:r>
      <w:r w:rsidR="00CA327D">
        <w:rPr>
          <w:rFonts w:ascii="Times New Roman" w:hAnsi="Times New Roman" w:cs="Times New Roman"/>
          <w:color w:val="000000"/>
          <w:spacing w:val="4"/>
          <w:sz w:val="24"/>
          <w:szCs w:val="24"/>
          <w:lang w:val="ru"/>
        </w:rPr>
        <w:t>ти бизнес-инкубатора за 2018 г.</w:t>
      </w:r>
      <w:r w:rsidRPr="008D0B03">
        <w:rPr>
          <w:rFonts w:ascii="Times New Roman" w:hAnsi="Times New Roman" w:cs="Times New Roman"/>
          <w:color w:val="000000"/>
          <w:spacing w:val="4"/>
          <w:sz w:val="24"/>
          <w:szCs w:val="24"/>
          <w:lang w:val="ru"/>
        </w:rPr>
        <w:t xml:space="preserve"> запланировано </w:t>
      </w:r>
      <w:r w:rsidR="00CA327D" w:rsidRPr="008D0B03">
        <w:rPr>
          <w:rFonts w:ascii="Times New Roman" w:hAnsi="Times New Roman" w:cs="Times New Roman"/>
          <w:color w:val="000000"/>
          <w:spacing w:val="4"/>
          <w:sz w:val="24"/>
          <w:szCs w:val="24"/>
          <w:lang w:val="ru"/>
        </w:rPr>
        <w:t xml:space="preserve">на </w:t>
      </w:r>
      <w:r w:rsidR="00CA327D">
        <w:rPr>
          <w:rFonts w:ascii="Times New Roman" w:hAnsi="Times New Roman" w:cs="Times New Roman"/>
          <w:color w:val="000000"/>
          <w:spacing w:val="4"/>
          <w:sz w:val="24"/>
          <w:szCs w:val="24"/>
          <w:lang w:val="ru"/>
        </w:rPr>
        <w:t>4 квартал 2019 г.</w:t>
      </w:r>
    </w:p>
    <w:p w:rsidR="00196956" w:rsidRPr="00760A00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A00">
        <w:rPr>
          <w:rFonts w:ascii="Times New Roman" w:hAnsi="Times New Roman" w:cs="Times New Roman"/>
          <w:sz w:val="24"/>
          <w:szCs w:val="24"/>
        </w:rPr>
        <w:t>В рамках Основного мероприятия 3. реализованы также следующие мероприятия:</w:t>
      </w:r>
    </w:p>
    <w:p w:rsidR="002D1BF7" w:rsidRPr="002D1BF7" w:rsidRDefault="002D1BF7" w:rsidP="002D1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BF7">
        <w:rPr>
          <w:rFonts w:ascii="Times New Roman" w:hAnsi="Times New Roman" w:cs="Times New Roman"/>
          <w:sz w:val="24"/>
          <w:szCs w:val="24"/>
        </w:rPr>
        <w:t>В соответствии со статьей 17.1 Федерального закона № 135-ФЗ от 26 июля 2006 г</w:t>
      </w:r>
      <w:r w:rsidR="00CA327D">
        <w:rPr>
          <w:rFonts w:ascii="Times New Roman" w:hAnsi="Times New Roman" w:cs="Times New Roman"/>
          <w:sz w:val="24"/>
          <w:szCs w:val="24"/>
        </w:rPr>
        <w:t>.</w:t>
      </w:r>
      <w:r w:rsidRPr="002D1BF7">
        <w:rPr>
          <w:rFonts w:ascii="Times New Roman" w:hAnsi="Times New Roman" w:cs="Times New Roman"/>
          <w:sz w:val="24"/>
          <w:szCs w:val="24"/>
        </w:rPr>
        <w:t xml:space="preserve"> «О защите конкуренции» </w:t>
      </w:r>
      <w:r w:rsidR="00220D07">
        <w:rPr>
          <w:rFonts w:ascii="Times New Roman" w:hAnsi="Times New Roman" w:cs="Times New Roman"/>
          <w:sz w:val="24"/>
          <w:szCs w:val="24"/>
        </w:rPr>
        <w:t>5</w:t>
      </w:r>
      <w:r w:rsidRPr="002D1BF7">
        <w:rPr>
          <w:rFonts w:ascii="Times New Roman" w:hAnsi="Times New Roman" w:cs="Times New Roman"/>
          <w:sz w:val="24"/>
          <w:szCs w:val="24"/>
        </w:rPr>
        <w:t xml:space="preserve"> нежилых помещений предоставлены в аренду субъектам малого и среднего предпринимательства (заключено </w:t>
      </w:r>
      <w:r w:rsidR="00220D07">
        <w:rPr>
          <w:rFonts w:ascii="Times New Roman" w:hAnsi="Times New Roman" w:cs="Times New Roman"/>
          <w:sz w:val="24"/>
          <w:szCs w:val="24"/>
        </w:rPr>
        <w:t>5</w:t>
      </w:r>
      <w:r w:rsidRPr="002D1BF7">
        <w:rPr>
          <w:rFonts w:ascii="Times New Roman" w:hAnsi="Times New Roman" w:cs="Times New Roman"/>
          <w:sz w:val="24"/>
          <w:szCs w:val="24"/>
        </w:rPr>
        <w:t xml:space="preserve"> договора аренды), проведено 4 конкурсных процедуры на право заключения договора аренды </w:t>
      </w:r>
      <w:r w:rsidR="00CA327D">
        <w:rPr>
          <w:rFonts w:ascii="Times New Roman" w:hAnsi="Times New Roman" w:cs="Times New Roman"/>
          <w:sz w:val="24"/>
          <w:szCs w:val="24"/>
        </w:rPr>
        <w:t>муниципального имущества.</w:t>
      </w:r>
    </w:p>
    <w:p w:rsidR="002D1BF7" w:rsidRPr="002D1BF7" w:rsidRDefault="002D1BF7" w:rsidP="002D1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BF7">
        <w:rPr>
          <w:rFonts w:ascii="Times New Roman" w:hAnsi="Times New Roman" w:cs="Times New Roman"/>
          <w:sz w:val="24"/>
          <w:szCs w:val="24"/>
        </w:rPr>
        <w:lastRenderedPageBreak/>
        <w:t>На основании  статьи 18 Федерального закона от 24 июля 2007 г</w:t>
      </w:r>
      <w:r w:rsidR="00CA327D">
        <w:rPr>
          <w:rFonts w:ascii="Times New Roman" w:hAnsi="Times New Roman" w:cs="Times New Roman"/>
          <w:sz w:val="24"/>
          <w:szCs w:val="24"/>
        </w:rPr>
        <w:t>.</w:t>
      </w:r>
      <w:r w:rsidRPr="002D1BF7"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Федерации», решения Совета депутатов </w:t>
      </w:r>
      <w:r w:rsidR="00E22268">
        <w:rPr>
          <w:rFonts w:ascii="Times New Roman" w:hAnsi="Times New Roman" w:cs="Times New Roman"/>
          <w:sz w:val="24"/>
          <w:szCs w:val="24"/>
        </w:rPr>
        <w:t>МО</w:t>
      </w:r>
      <w:r w:rsidRPr="002D1BF7">
        <w:rPr>
          <w:rFonts w:ascii="Times New Roman" w:hAnsi="Times New Roman" w:cs="Times New Roman"/>
          <w:sz w:val="24"/>
          <w:szCs w:val="24"/>
        </w:rPr>
        <w:t xml:space="preserve"> «Город Пикалево» от 13 июля 2017 г</w:t>
      </w:r>
      <w:r w:rsidR="00CA327D">
        <w:rPr>
          <w:rFonts w:ascii="Times New Roman" w:hAnsi="Times New Roman" w:cs="Times New Roman"/>
          <w:sz w:val="24"/>
          <w:szCs w:val="24"/>
        </w:rPr>
        <w:t>.</w:t>
      </w:r>
      <w:r w:rsidRPr="002D1BF7">
        <w:rPr>
          <w:rFonts w:ascii="Times New Roman" w:hAnsi="Times New Roman" w:cs="Times New Roman"/>
          <w:sz w:val="24"/>
          <w:szCs w:val="24"/>
        </w:rPr>
        <w:t xml:space="preserve"> № 33 «Об утверждении Положения о порядке формирования, ведения и опубликования перечня муниципального имущества муниципального  образования «Город Пикалево» Бокситогорского района Ленинградской области (за исключением земельных участков),</w:t>
      </w:r>
      <w:r w:rsidR="00FA1EDA">
        <w:rPr>
          <w:rFonts w:ascii="Times New Roman" w:hAnsi="Times New Roman" w:cs="Times New Roman"/>
          <w:sz w:val="24"/>
          <w:szCs w:val="24"/>
        </w:rPr>
        <w:t xml:space="preserve"> </w:t>
      </w:r>
      <w:r w:rsidRPr="002D1BF7">
        <w:rPr>
          <w:rFonts w:ascii="Times New Roman" w:hAnsi="Times New Roman" w:cs="Times New Roman"/>
          <w:sz w:val="24"/>
          <w:szCs w:val="24"/>
        </w:rPr>
        <w:t>свободного от  прав третьих лиц (за исключением  имущественных прав субъектов малого и среднего предпринимательства)»</w:t>
      </w:r>
      <w:r w:rsidR="00E22268">
        <w:rPr>
          <w:rFonts w:ascii="Times New Roman" w:hAnsi="Times New Roman" w:cs="Times New Roman"/>
          <w:sz w:val="24"/>
          <w:szCs w:val="24"/>
        </w:rPr>
        <w:t xml:space="preserve"> </w:t>
      </w:r>
      <w:r w:rsidRPr="002D1BF7"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  <w:r w:rsidRPr="002D1BF7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E22268">
        <w:rPr>
          <w:rFonts w:ascii="Times New Roman" w:hAnsi="Times New Roman" w:cs="Times New Roman"/>
          <w:sz w:val="24"/>
          <w:szCs w:val="24"/>
        </w:rPr>
        <w:t>МО</w:t>
      </w:r>
      <w:r w:rsidRPr="002D1BF7">
        <w:rPr>
          <w:rFonts w:ascii="Times New Roman" w:hAnsi="Times New Roman" w:cs="Times New Roman"/>
          <w:sz w:val="24"/>
          <w:szCs w:val="24"/>
        </w:rPr>
        <w:t xml:space="preserve"> «Город Пикалево» (за исключением  земельных участков), свободного от  прав третьих лиц (за исключением  имущественных прав субъектов </w:t>
      </w:r>
      <w:r w:rsidR="00DA3772">
        <w:rPr>
          <w:rFonts w:ascii="Times New Roman" w:hAnsi="Times New Roman" w:cs="Times New Roman"/>
          <w:sz w:val="24"/>
          <w:szCs w:val="24"/>
        </w:rPr>
        <w:t>МСП</w:t>
      </w:r>
      <w:r w:rsidRPr="002D1BF7">
        <w:rPr>
          <w:rFonts w:ascii="Times New Roman" w:hAnsi="Times New Roman" w:cs="Times New Roman"/>
          <w:sz w:val="24"/>
          <w:szCs w:val="24"/>
        </w:rPr>
        <w:t xml:space="preserve">) расширен на </w:t>
      </w:r>
      <w:r w:rsidR="00220D07">
        <w:rPr>
          <w:rFonts w:ascii="Times New Roman" w:hAnsi="Times New Roman" w:cs="Times New Roman"/>
          <w:sz w:val="24"/>
          <w:szCs w:val="24"/>
        </w:rPr>
        <w:t>3</w:t>
      </w:r>
      <w:r w:rsidRPr="002D1BF7">
        <w:rPr>
          <w:rFonts w:ascii="Times New Roman" w:hAnsi="Times New Roman" w:cs="Times New Roman"/>
          <w:sz w:val="24"/>
          <w:szCs w:val="24"/>
        </w:rPr>
        <w:t xml:space="preserve"> позиции</w:t>
      </w:r>
      <w:r w:rsidR="00CA327D">
        <w:rPr>
          <w:rFonts w:ascii="Times New Roman" w:hAnsi="Times New Roman" w:cs="Times New Roman"/>
          <w:sz w:val="24"/>
          <w:szCs w:val="24"/>
        </w:rPr>
        <w:t>.</w:t>
      </w:r>
    </w:p>
    <w:p w:rsidR="00196956" w:rsidRDefault="002D1BF7" w:rsidP="002D1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BF7">
        <w:rPr>
          <w:rFonts w:ascii="Times New Roman" w:hAnsi="Times New Roman" w:cs="Times New Roman"/>
          <w:sz w:val="24"/>
          <w:szCs w:val="24"/>
        </w:rPr>
        <w:t xml:space="preserve">Информация об имущественной поддержке размещается в разделе </w:t>
      </w:r>
      <w:r w:rsidR="00CA327D">
        <w:rPr>
          <w:rFonts w:ascii="Times New Roman" w:hAnsi="Times New Roman" w:cs="Times New Roman"/>
          <w:sz w:val="24"/>
          <w:szCs w:val="24"/>
        </w:rPr>
        <w:t>«</w:t>
      </w:r>
      <w:r w:rsidRPr="002D1BF7">
        <w:rPr>
          <w:rFonts w:ascii="Times New Roman" w:hAnsi="Times New Roman" w:cs="Times New Roman"/>
          <w:sz w:val="24"/>
          <w:szCs w:val="24"/>
        </w:rPr>
        <w:t>Малый бизнес» на официальном сайте МО «Город Пикалево»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6EA" w:rsidRDefault="000826EA" w:rsidP="002D1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956" w:rsidRPr="000826EA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6EA">
        <w:rPr>
          <w:rFonts w:ascii="Times New Roman" w:hAnsi="Times New Roman" w:cs="Times New Roman"/>
          <w:b/>
          <w:sz w:val="24"/>
          <w:szCs w:val="24"/>
        </w:rPr>
        <w:t>Основное мероприятие 4. 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</w:r>
    </w:p>
    <w:p w:rsidR="009E4431" w:rsidRPr="00DA3772" w:rsidRDefault="009E4431" w:rsidP="009E4431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DA3772">
        <w:rPr>
          <w:rFonts w:ascii="Times New Roman" w:hAnsi="Times New Roman" w:cs="Times New Roman"/>
          <w:bCs/>
          <w:sz w:val="24"/>
          <w:szCs w:val="24"/>
        </w:rPr>
        <w:t>За отчетный период Фондом проведено 20 мероприятий различной тематики</w:t>
      </w:r>
      <w:r w:rsidR="00B63E4A">
        <w:rPr>
          <w:rFonts w:ascii="Times New Roman" w:hAnsi="Times New Roman" w:cs="Times New Roman"/>
          <w:bCs/>
          <w:sz w:val="24"/>
          <w:szCs w:val="24"/>
        </w:rPr>
        <w:t xml:space="preserve"> при участии органов контроля</w:t>
      </w:r>
      <w:r w:rsidRPr="00DA37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E4A">
        <w:rPr>
          <w:rFonts w:ascii="Times New Roman" w:hAnsi="Times New Roman" w:cs="Times New Roman"/>
          <w:bCs/>
          <w:sz w:val="24"/>
          <w:szCs w:val="24"/>
        </w:rPr>
        <w:t>(</w:t>
      </w:r>
      <w:r w:rsidRPr="00DA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Государственный пожарный надзор, </w:t>
      </w:r>
      <w:proofErr w:type="spellStart"/>
      <w:r w:rsidR="00B63E4A" w:rsidRPr="00DA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</w:t>
      </w:r>
      <w:proofErr w:type="spellEnd"/>
      <w:r w:rsidR="00B63E4A" w:rsidRPr="00DA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Федеральная налоговая служба</w:t>
      </w:r>
      <w:r w:rsidR="00B6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="00B63E4A" w:rsidRPr="00DA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моногорода Пикалево, Меры поддержки для резидентов </w:t>
      </w:r>
      <w:r w:rsidR="00B6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бизнес-инкубатора</w:t>
      </w:r>
      <w:r w:rsidRPr="00DA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Кредитно-инвестиционная поддержка Фонда поддержки предпринимательства </w:t>
      </w:r>
      <w:r w:rsidR="00B6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  <w:r w:rsidRPr="00DA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МСП и поддержка индивидуальной </w:t>
      </w:r>
      <w:r w:rsidR="00B6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предпринимательской инициативы, </w:t>
      </w:r>
      <w:r w:rsidRPr="00DA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меры поддержки предпринимательства, Пожарная безопасность в помещении, Генерация бизнес-идеи, Азбука предпринимателя, Имущественная поддержка предпринимательства,</w:t>
      </w:r>
      <w:r w:rsidRPr="00DA3772">
        <w:t xml:space="preserve"> </w:t>
      </w:r>
      <w:r w:rsidRPr="00DA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аспекты предпринимательства и система налогообложения, Комплексное содействие</w:t>
      </w:r>
      <w:r w:rsidR="00B6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проектам модернизации развития,</w:t>
      </w:r>
      <w:r w:rsidRPr="00DA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сокращения затрат при реализации проектов, Участие </w:t>
      </w:r>
      <w:r w:rsidR="00B6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МСП в государственных и</w:t>
      </w:r>
      <w:r w:rsidRPr="00DA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закупках и закупках конкретных заказчиков, Вопросы правовой и юридической поддержки </w:t>
      </w:r>
      <w:r w:rsidR="00B6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субъектов </w:t>
      </w:r>
      <w:r w:rsidRPr="00DA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МСП; Требования </w:t>
      </w:r>
      <w:proofErr w:type="spellStart"/>
      <w:r w:rsidRPr="00DA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DA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B6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субъектам </w:t>
      </w:r>
      <w:r w:rsidRPr="00DA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МСП;</w:t>
      </w:r>
      <w:r w:rsidRPr="00DA3772">
        <w:t xml:space="preserve"> </w:t>
      </w:r>
      <w:r w:rsidRPr="00DA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Охрана труда на предприятиях </w:t>
      </w:r>
      <w:r w:rsidR="00B6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DA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4431" w:rsidRPr="00DA3772" w:rsidRDefault="009E4431" w:rsidP="009E44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772">
        <w:rPr>
          <w:rFonts w:ascii="Times New Roman" w:hAnsi="Times New Roman" w:cs="Times New Roman"/>
          <w:bCs/>
          <w:sz w:val="24"/>
          <w:szCs w:val="24"/>
        </w:rPr>
        <w:t>В проведенных мероприятиях приняли участие более 360 чел.</w:t>
      </w:r>
    </w:p>
    <w:p w:rsidR="00B63E4A" w:rsidRDefault="009E4431" w:rsidP="009E4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772">
        <w:rPr>
          <w:rFonts w:ascii="Times New Roman" w:hAnsi="Times New Roman" w:cs="Times New Roman"/>
          <w:bCs/>
          <w:sz w:val="24"/>
          <w:szCs w:val="24"/>
        </w:rPr>
        <w:t>Фондом о</w:t>
      </w:r>
      <w:r w:rsidRPr="00DA3772">
        <w:rPr>
          <w:rFonts w:ascii="Times New Roman" w:hAnsi="Times New Roman" w:cs="Times New Roman"/>
          <w:sz w:val="24"/>
          <w:szCs w:val="24"/>
        </w:rPr>
        <w:t>ка</w:t>
      </w:r>
      <w:r w:rsidR="00B63E4A">
        <w:rPr>
          <w:rFonts w:ascii="Times New Roman" w:hAnsi="Times New Roman" w:cs="Times New Roman"/>
          <w:sz w:val="24"/>
          <w:szCs w:val="24"/>
        </w:rPr>
        <w:t>зано 885 консультационных услуг.</w:t>
      </w:r>
    </w:p>
    <w:p w:rsidR="009E4431" w:rsidRPr="00DA3772" w:rsidRDefault="00B63E4A" w:rsidP="009E4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4431" w:rsidRPr="00DA3772">
        <w:rPr>
          <w:rFonts w:ascii="Times New Roman" w:hAnsi="Times New Roman" w:cs="Times New Roman"/>
          <w:sz w:val="24"/>
          <w:szCs w:val="24"/>
        </w:rPr>
        <w:t xml:space="preserve">о курсу «Основы предпринимательства» и «Введение в предпринимательство» прошли обучение 31 чел. (6 групп). </w:t>
      </w:r>
    </w:p>
    <w:p w:rsidR="009E4431" w:rsidRPr="00DA3772" w:rsidRDefault="009E4431" w:rsidP="009E4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772">
        <w:rPr>
          <w:rFonts w:ascii="Times New Roman" w:hAnsi="Times New Roman" w:cs="Times New Roman"/>
          <w:sz w:val="24"/>
          <w:szCs w:val="24"/>
        </w:rPr>
        <w:t>Количество уник</w:t>
      </w:r>
      <w:r w:rsidR="00B63E4A">
        <w:rPr>
          <w:rFonts w:ascii="Times New Roman" w:hAnsi="Times New Roman" w:cs="Times New Roman"/>
          <w:sz w:val="24"/>
          <w:szCs w:val="24"/>
        </w:rPr>
        <w:t>альных СМП составило 120 чел</w:t>
      </w:r>
      <w:r w:rsidRPr="00DA3772">
        <w:rPr>
          <w:rFonts w:ascii="Times New Roman" w:hAnsi="Times New Roman" w:cs="Times New Roman"/>
          <w:sz w:val="24"/>
          <w:szCs w:val="24"/>
        </w:rPr>
        <w:t>. Зарегистрировали предпринимательство при поддержке Фонда 20 чел.</w:t>
      </w:r>
    </w:p>
    <w:p w:rsidR="009E4431" w:rsidRPr="00DA3772" w:rsidRDefault="009E4431" w:rsidP="009E443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DA3772">
        <w:rPr>
          <w:rFonts w:ascii="Times New Roman" w:hAnsi="Times New Roman" w:cs="Times New Roman"/>
          <w:sz w:val="24"/>
          <w:szCs w:val="24"/>
        </w:rPr>
        <w:t>Основное мероприятие 5. Популяризация предпринимательской деятельности</w:t>
      </w:r>
    </w:p>
    <w:p w:rsidR="009E4431" w:rsidRDefault="009E4431" w:rsidP="009E44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A3772">
        <w:rPr>
          <w:rFonts w:ascii="Times New Roman" w:hAnsi="Times New Roman" w:cs="Times New Roman"/>
          <w:bCs/>
          <w:sz w:val="24"/>
          <w:szCs w:val="24"/>
        </w:rPr>
        <w:t xml:space="preserve">В газете «Рабочее слово» опубликовано </w:t>
      </w:r>
      <w:r w:rsidR="00B63E4A">
        <w:rPr>
          <w:rFonts w:ascii="Times New Roman" w:hAnsi="Times New Roman" w:cs="Times New Roman"/>
          <w:bCs/>
          <w:sz w:val="24"/>
          <w:szCs w:val="24"/>
        </w:rPr>
        <w:t>22</w:t>
      </w:r>
      <w:r w:rsidRPr="00DA3772">
        <w:rPr>
          <w:rFonts w:ascii="Times New Roman" w:hAnsi="Times New Roman" w:cs="Times New Roman"/>
          <w:bCs/>
          <w:sz w:val="24"/>
          <w:szCs w:val="24"/>
        </w:rPr>
        <w:t xml:space="preserve"> стат</w:t>
      </w:r>
      <w:r w:rsidR="00B63E4A">
        <w:rPr>
          <w:rFonts w:ascii="Times New Roman" w:hAnsi="Times New Roman" w:cs="Times New Roman"/>
          <w:bCs/>
          <w:sz w:val="24"/>
          <w:szCs w:val="24"/>
        </w:rPr>
        <w:t>ьи</w:t>
      </w:r>
      <w:r w:rsidRPr="00DA3772">
        <w:rPr>
          <w:rFonts w:ascii="Times New Roman" w:hAnsi="Times New Roman" w:cs="Times New Roman"/>
          <w:bCs/>
          <w:sz w:val="24"/>
          <w:szCs w:val="24"/>
        </w:rPr>
        <w:t xml:space="preserve"> по вопросам поддержки предпринимательства, в социальных сетях «Интернет» размещено 52 информац</w:t>
      </w:r>
      <w:r w:rsidR="00B63E4A">
        <w:rPr>
          <w:rFonts w:ascii="Times New Roman" w:hAnsi="Times New Roman" w:cs="Times New Roman"/>
          <w:bCs/>
          <w:sz w:val="24"/>
          <w:szCs w:val="24"/>
        </w:rPr>
        <w:t>ионных статьи</w:t>
      </w:r>
      <w:r w:rsidRPr="00DA3772">
        <w:rPr>
          <w:rFonts w:ascii="Times New Roman" w:hAnsi="Times New Roman" w:cs="Times New Roman"/>
          <w:bCs/>
          <w:sz w:val="24"/>
          <w:szCs w:val="24"/>
        </w:rPr>
        <w:t xml:space="preserve"> различной тематики.</w:t>
      </w:r>
    </w:p>
    <w:p w:rsidR="00EB2F92" w:rsidRPr="00EB2F92" w:rsidRDefault="00EB2F92" w:rsidP="00EB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F92">
        <w:rPr>
          <w:rFonts w:ascii="Times New Roman" w:hAnsi="Times New Roman" w:cs="Times New Roman"/>
          <w:bCs/>
          <w:sz w:val="24"/>
          <w:szCs w:val="24"/>
        </w:rPr>
        <w:t xml:space="preserve">21 мая 2019 г. проведено заседание Совета по предпринимательству МО «Город Пикалево». </w:t>
      </w:r>
      <w:r w:rsidRPr="00EB2F92">
        <w:rPr>
          <w:rFonts w:ascii="Times New Roman" w:hAnsi="Times New Roman" w:cs="Times New Roman"/>
          <w:sz w:val="24"/>
          <w:szCs w:val="24"/>
        </w:rPr>
        <w:t xml:space="preserve">На заседании Совета по предпринимательству МО «Город Пикалево» </w:t>
      </w:r>
      <w:r w:rsidR="00FE56C0">
        <w:rPr>
          <w:rFonts w:ascii="Times New Roman" w:hAnsi="Times New Roman" w:cs="Times New Roman"/>
          <w:sz w:val="24"/>
          <w:szCs w:val="24"/>
        </w:rPr>
        <w:t>рассмотрены вопросы о</w:t>
      </w:r>
      <w:r w:rsidRPr="00EB2F92">
        <w:rPr>
          <w:rFonts w:ascii="Times New Roman" w:hAnsi="Times New Roman" w:cs="Times New Roman"/>
          <w:sz w:val="24"/>
          <w:szCs w:val="24"/>
        </w:rPr>
        <w:t xml:space="preserve"> работе Фонда в 2018 году и планах работы на 2019 год</w:t>
      </w:r>
      <w:r w:rsidR="00FE56C0">
        <w:rPr>
          <w:rFonts w:ascii="Times New Roman" w:hAnsi="Times New Roman" w:cs="Times New Roman"/>
          <w:sz w:val="24"/>
          <w:szCs w:val="24"/>
        </w:rPr>
        <w:t>; о</w:t>
      </w:r>
      <w:r w:rsidRPr="00EB2F92">
        <w:rPr>
          <w:rFonts w:ascii="Times New Roman" w:hAnsi="Times New Roman" w:cs="Times New Roman"/>
          <w:sz w:val="24"/>
          <w:szCs w:val="24"/>
        </w:rPr>
        <w:t xml:space="preserve"> мерах поддержки субъектов малого и среднего предпринимательства, в том числе о направлениях деятельности Фонда</w:t>
      </w:r>
      <w:r w:rsidR="00FE56C0">
        <w:rPr>
          <w:rFonts w:ascii="Times New Roman" w:hAnsi="Times New Roman" w:cs="Times New Roman"/>
          <w:sz w:val="24"/>
          <w:szCs w:val="24"/>
        </w:rPr>
        <w:t>; о</w:t>
      </w:r>
      <w:r w:rsidRPr="00EB2F92">
        <w:rPr>
          <w:rFonts w:ascii="Times New Roman" w:hAnsi="Times New Roman" w:cs="Times New Roman"/>
          <w:sz w:val="24"/>
          <w:szCs w:val="24"/>
        </w:rPr>
        <w:t xml:space="preserve">б исключении 50-ти индивидуальных предпринимателей г.Пикалево из Единого реестра субъектов малого и среднего </w:t>
      </w:r>
      <w:r w:rsidR="00B63E4A">
        <w:rPr>
          <w:rFonts w:ascii="Times New Roman" w:hAnsi="Times New Roman" w:cs="Times New Roman"/>
          <w:sz w:val="24"/>
          <w:szCs w:val="24"/>
        </w:rPr>
        <w:t>предпринимательства в 2018 г.</w:t>
      </w:r>
      <w:bookmarkStart w:id="9" w:name="_GoBack"/>
      <w:bookmarkEnd w:id="9"/>
      <w:r w:rsidR="00FE56C0">
        <w:rPr>
          <w:rFonts w:ascii="Times New Roman" w:hAnsi="Times New Roman" w:cs="Times New Roman"/>
          <w:sz w:val="24"/>
          <w:szCs w:val="24"/>
        </w:rPr>
        <w:t>; о</w:t>
      </w:r>
      <w:r w:rsidRPr="00EB2F92">
        <w:rPr>
          <w:rFonts w:ascii="Times New Roman" w:hAnsi="Times New Roman" w:cs="Times New Roman"/>
          <w:sz w:val="24"/>
          <w:szCs w:val="24"/>
        </w:rPr>
        <w:t xml:space="preserve"> взаимодействии субъектов малого и среднего предпринимательства г. Пикалево с Фондом в части проведения мероприятий (участие в семинарах, выездных мероприятиях, обучающих программах) и актуальные вопросы для малого бизнеса.</w:t>
      </w:r>
    </w:p>
    <w:p w:rsidR="000D46B8" w:rsidRPr="00EB2F92" w:rsidRDefault="000D46B8" w:rsidP="00EB2F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D46B8" w:rsidRPr="00EB2F92" w:rsidRDefault="000D46B8" w:rsidP="00EB2F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D46B8" w:rsidRPr="00EB2F92" w:rsidRDefault="000D46B8" w:rsidP="00EB2F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0D46B8" w:rsidRPr="00EB2F92" w:rsidSect="002F7756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89C" w:rsidRDefault="0036389C" w:rsidP="001A4B6F">
      <w:pPr>
        <w:spacing w:after="0" w:line="240" w:lineRule="auto"/>
      </w:pPr>
      <w:r>
        <w:separator/>
      </w:r>
    </w:p>
  </w:endnote>
  <w:endnote w:type="continuationSeparator" w:id="0">
    <w:p w:rsidR="0036389C" w:rsidRDefault="0036389C" w:rsidP="001A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DB" w:rsidRPr="00FD7B58" w:rsidRDefault="00BC33DB" w:rsidP="00FD7B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89C" w:rsidRDefault="0036389C" w:rsidP="001A4B6F">
      <w:pPr>
        <w:spacing w:after="0" w:line="240" w:lineRule="auto"/>
      </w:pPr>
      <w:r>
        <w:separator/>
      </w:r>
    </w:p>
  </w:footnote>
  <w:footnote w:type="continuationSeparator" w:id="0">
    <w:p w:rsidR="0036389C" w:rsidRDefault="0036389C" w:rsidP="001A4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7DD"/>
    <w:multiLevelType w:val="multilevel"/>
    <w:tmpl w:val="552E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3B63E4B"/>
    <w:multiLevelType w:val="hybridMultilevel"/>
    <w:tmpl w:val="1520E1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97110"/>
    <w:multiLevelType w:val="hybridMultilevel"/>
    <w:tmpl w:val="7F24118E"/>
    <w:lvl w:ilvl="0" w:tplc="B6ECF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AD16B6"/>
    <w:multiLevelType w:val="hybridMultilevel"/>
    <w:tmpl w:val="4926CDF8"/>
    <w:lvl w:ilvl="0" w:tplc="B3265AA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9879FB"/>
    <w:multiLevelType w:val="hybridMultilevel"/>
    <w:tmpl w:val="9F88BF8C"/>
    <w:lvl w:ilvl="0" w:tplc="C78CBC70">
      <w:start w:val="1"/>
      <w:numFmt w:val="decimal"/>
      <w:lvlText w:val="%1."/>
      <w:lvlJc w:val="left"/>
      <w:pPr>
        <w:ind w:left="1069" w:hanging="360"/>
      </w:pPr>
      <w:rPr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F003F9"/>
    <w:multiLevelType w:val="multilevel"/>
    <w:tmpl w:val="3C5A9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83"/>
    <w:rsid w:val="000000D3"/>
    <w:rsid w:val="000079B8"/>
    <w:rsid w:val="00012B21"/>
    <w:rsid w:val="00014C77"/>
    <w:rsid w:val="00015151"/>
    <w:rsid w:val="00017709"/>
    <w:rsid w:val="00025822"/>
    <w:rsid w:val="00025F4C"/>
    <w:rsid w:val="00032156"/>
    <w:rsid w:val="00033FB8"/>
    <w:rsid w:val="00034568"/>
    <w:rsid w:val="000430E8"/>
    <w:rsid w:val="00046FB1"/>
    <w:rsid w:val="00051B9E"/>
    <w:rsid w:val="00052359"/>
    <w:rsid w:val="000554B8"/>
    <w:rsid w:val="00060383"/>
    <w:rsid w:val="00061267"/>
    <w:rsid w:val="000636EC"/>
    <w:rsid w:val="0006581B"/>
    <w:rsid w:val="000701E9"/>
    <w:rsid w:val="00073404"/>
    <w:rsid w:val="0007427E"/>
    <w:rsid w:val="00074B3E"/>
    <w:rsid w:val="00075BB0"/>
    <w:rsid w:val="000826EA"/>
    <w:rsid w:val="00090BE1"/>
    <w:rsid w:val="000A22CF"/>
    <w:rsid w:val="000A773D"/>
    <w:rsid w:val="000B7F76"/>
    <w:rsid w:val="000C3F7D"/>
    <w:rsid w:val="000C533E"/>
    <w:rsid w:val="000C5716"/>
    <w:rsid w:val="000D3FCC"/>
    <w:rsid w:val="000D46B8"/>
    <w:rsid w:val="000E33B1"/>
    <w:rsid w:val="000E7504"/>
    <w:rsid w:val="000E76F6"/>
    <w:rsid w:val="000E7E2B"/>
    <w:rsid w:val="000E7FA2"/>
    <w:rsid w:val="000F493C"/>
    <w:rsid w:val="001060D3"/>
    <w:rsid w:val="00106B60"/>
    <w:rsid w:val="00110A15"/>
    <w:rsid w:val="0012249A"/>
    <w:rsid w:val="00122B2F"/>
    <w:rsid w:val="00132839"/>
    <w:rsid w:val="00132EE5"/>
    <w:rsid w:val="001340BD"/>
    <w:rsid w:val="00140313"/>
    <w:rsid w:val="00141614"/>
    <w:rsid w:val="00153C35"/>
    <w:rsid w:val="00154F48"/>
    <w:rsid w:val="00160FB1"/>
    <w:rsid w:val="00162E00"/>
    <w:rsid w:val="00163F65"/>
    <w:rsid w:val="001642BB"/>
    <w:rsid w:val="00181552"/>
    <w:rsid w:val="00184FB3"/>
    <w:rsid w:val="00186391"/>
    <w:rsid w:val="00191170"/>
    <w:rsid w:val="0019189F"/>
    <w:rsid w:val="00193D93"/>
    <w:rsid w:val="00196956"/>
    <w:rsid w:val="00196A4B"/>
    <w:rsid w:val="001A4B6F"/>
    <w:rsid w:val="001A4C28"/>
    <w:rsid w:val="001A5470"/>
    <w:rsid w:val="001A67BB"/>
    <w:rsid w:val="001B2E32"/>
    <w:rsid w:val="001B3047"/>
    <w:rsid w:val="001B4957"/>
    <w:rsid w:val="001B7083"/>
    <w:rsid w:val="001C2274"/>
    <w:rsid w:val="001C3157"/>
    <w:rsid w:val="001C7ED8"/>
    <w:rsid w:val="001E187B"/>
    <w:rsid w:val="001E2C30"/>
    <w:rsid w:val="002109E2"/>
    <w:rsid w:val="00214AF5"/>
    <w:rsid w:val="002163B6"/>
    <w:rsid w:val="0021753F"/>
    <w:rsid w:val="00220D07"/>
    <w:rsid w:val="00222737"/>
    <w:rsid w:val="00227D42"/>
    <w:rsid w:val="00231B80"/>
    <w:rsid w:val="002340C0"/>
    <w:rsid w:val="0025345F"/>
    <w:rsid w:val="002540F0"/>
    <w:rsid w:val="00257129"/>
    <w:rsid w:val="0027319A"/>
    <w:rsid w:val="00280542"/>
    <w:rsid w:val="0028327A"/>
    <w:rsid w:val="00284845"/>
    <w:rsid w:val="002871D6"/>
    <w:rsid w:val="00295FC2"/>
    <w:rsid w:val="002A1F7A"/>
    <w:rsid w:val="002A40ED"/>
    <w:rsid w:val="002B4CCA"/>
    <w:rsid w:val="002B7F25"/>
    <w:rsid w:val="002C2839"/>
    <w:rsid w:val="002C30B2"/>
    <w:rsid w:val="002C6837"/>
    <w:rsid w:val="002D1289"/>
    <w:rsid w:val="002D1BF7"/>
    <w:rsid w:val="002D2557"/>
    <w:rsid w:val="002D277B"/>
    <w:rsid w:val="002D3C61"/>
    <w:rsid w:val="002D4054"/>
    <w:rsid w:val="002E1223"/>
    <w:rsid w:val="002E188D"/>
    <w:rsid w:val="002E299E"/>
    <w:rsid w:val="002F04F4"/>
    <w:rsid w:val="002F7756"/>
    <w:rsid w:val="002F7FC3"/>
    <w:rsid w:val="003042FE"/>
    <w:rsid w:val="00317708"/>
    <w:rsid w:val="003253B9"/>
    <w:rsid w:val="00337D46"/>
    <w:rsid w:val="0034358E"/>
    <w:rsid w:val="00344D8A"/>
    <w:rsid w:val="00345CBB"/>
    <w:rsid w:val="0035607B"/>
    <w:rsid w:val="003567E3"/>
    <w:rsid w:val="0036046D"/>
    <w:rsid w:val="003628FB"/>
    <w:rsid w:val="0036389C"/>
    <w:rsid w:val="003831FC"/>
    <w:rsid w:val="0038692F"/>
    <w:rsid w:val="00386BFE"/>
    <w:rsid w:val="0039430E"/>
    <w:rsid w:val="003A60A4"/>
    <w:rsid w:val="003B0ED3"/>
    <w:rsid w:val="003B4399"/>
    <w:rsid w:val="003B6D64"/>
    <w:rsid w:val="003D1351"/>
    <w:rsid w:val="003D28C3"/>
    <w:rsid w:val="003E1BEE"/>
    <w:rsid w:val="003E209A"/>
    <w:rsid w:val="004003A1"/>
    <w:rsid w:val="0040682B"/>
    <w:rsid w:val="00406FC3"/>
    <w:rsid w:val="0041464A"/>
    <w:rsid w:val="00416C3F"/>
    <w:rsid w:val="0042205B"/>
    <w:rsid w:val="004258E5"/>
    <w:rsid w:val="0043471A"/>
    <w:rsid w:val="004361C8"/>
    <w:rsid w:val="004365B9"/>
    <w:rsid w:val="004466AB"/>
    <w:rsid w:val="00451F4B"/>
    <w:rsid w:val="004628F0"/>
    <w:rsid w:val="0046309D"/>
    <w:rsid w:val="00464B30"/>
    <w:rsid w:val="00475943"/>
    <w:rsid w:val="004761C1"/>
    <w:rsid w:val="00482344"/>
    <w:rsid w:val="00486D4B"/>
    <w:rsid w:val="00494174"/>
    <w:rsid w:val="00495D52"/>
    <w:rsid w:val="004960FA"/>
    <w:rsid w:val="004C0DDF"/>
    <w:rsid w:val="004C444A"/>
    <w:rsid w:val="004C669C"/>
    <w:rsid w:val="004C7D37"/>
    <w:rsid w:val="004D0FA0"/>
    <w:rsid w:val="004D1AAA"/>
    <w:rsid w:val="004D4699"/>
    <w:rsid w:val="004E1577"/>
    <w:rsid w:val="004E4A8C"/>
    <w:rsid w:val="004F2342"/>
    <w:rsid w:val="00502D54"/>
    <w:rsid w:val="00506640"/>
    <w:rsid w:val="00510484"/>
    <w:rsid w:val="005246E1"/>
    <w:rsid w:val="00537DD4"/>
    <w:rsid w:val="00542210"/>
    <w:rsid w:val="00553527"/>
    <w:rsid w:val="0055515A"/>
    <w:rsid w:val="00562671"/>
    <w:rsid w:val="00572365"/>
    <w:rsid w:val="005748EF"/>
    <w:rsid w:val="00580AEB"/>
    <w:rsid w:val="00591877"/>
    <w:rsid w:val="005932F6"/>
    <w:rsid w:val="005A0880"/>
    <w:rsid w:val="005A2009"/>
    <w:rsid w:val="005A37FB"/>
    <w:rsid w:val="005B3505"/>
    <w:rsid w:val="005B3886"/>
    <w:rsid w:val="005B7ECC"/>
    <w:rsid w:val="005C0C58"/>
    <w:rsid w:val="005C4380"/>
    <w:rsid w:val="005D0657"/>
    <w:rsid w:val="005D510E"/>
    <w:rsid w:val="005D6610"/>
    <w:rsid w:val="005D67D4"/>
    <w:rsid w:val="005D75D9"/>
    <w:rsid w:val="005F433F"/>
    <w:rsid w:val="005F70E1"/>
    <w:rsid w:val="00603184"/>
    <w:rsid w:val="0060468B"/>
    <w:rsid w:val="00610234"/>
    <w:rsid w:val="0061208B"/>
    <w:rsid w:val="00617371"/>
    <w:rsid w:val="00626001"/>
    <w:rsid w:val="00626843"/>
    <w:rsid w:val="00631C92"/>
    <w:rsid w:val="00655C5B"/>
    <w:rsid w:val="00655D48"/>
    <w:rsid w:val="006562C3"/>
    <w:rsid w:val="00662C90"/>
    <w:rsid w:val="00666EDB"/>
    <w:rsid w:val="006700B1"/>
    <w:rsid w:val="00670E4B"/>
    <w:rsid w:val="00672B33"/>
    <w:rsid w:val="00675148"/>
    <w:rsid w:val="006773ED"/>
    <w:rsid w:val="00680444"/>
    <w:rsid w:val="0068367E"/>
    <w:rsid w:val="00683685"/>
    <w:rsid w:val="0068768A"/>
    <w:rsid w:val="00691FF4"/>
    <w:rsid w:val="00692C4C"/>
    <w:rsid w:val="00697F08"/>
    <w:rsid w:val="006A0403"/>
    <w:rsid w:val="006A120C"/>
    <w:rsid w:val="006A2F06"/>
    <w:rsid w:val="006A4F0D"/>
    <w:rsid w:val="006B11C1"/>
    <w:rsid w:val="006B5AF0"/>
    <w:rsid w:val="006C0F79"/>
    <w:rsid w:val="006C2F12"/>
    <w:rsid w:val="006C753F"/>
    <w:rsid w:val="006E0B27"/>
    <w:rsid w:val="006F2764"/>
    <w:rsid w:val="006F3A3A"/>
    <w:rsid w:val="006F5677"/>
    <w:rsid w:val="006F6075"/>
    <w:rsid w:val="007012AB"/>
    <w:rsid w:val="0070228E"/>
    <w:rsid w:val="007030E0"/>
    <w:rsid w:val="00707C5E"/>
    <w:rsid w:val="007100F4"/>
    <w:rsid w:val="00716C94"/>
    <w:rsid w:val="007255B0"/>
    <w:rsid w:val="0072606A"/>
    <w:rsid w:val="00730B45"/>
    <w:rsid w:val="00752357"/>
    <w:rsid w:val="00756590"/>
    <w:rsid w:val="0075673A"/>
    <w:rsid w:val="00763914"/>
    <w:rsid w:val="00774CB8"/>
    <w:rsid w:val="00786045"/>
    <w:rsid w:val="00792690"/>
    <w:rsid w:val="00792FFC"/>
    <w:rsid w:val="007B04B7"/>
    <w:rsid w:val="007B0C58"/>
    <w:rsid w:val="007B2C97"/>
    <w:rsid w:val="007C27BE"/>
    <w:rsid w:val="007D1177"/>
    <w:rsid w:val="007D1801"/>
    <w:rsid w:val="007D44D3"/>
    <w:rsid w:val="007D63DB"/>
    <w:rsid w:val="007E28DE"/>
    <w:rsid w:val="007E2A73"/>
    <w:rsid w:val="007F20AE"/>
    <w:rsid w:val="007F4312"/>
    <w:rsid w:val="007F57A0"/>
    <w:rsid w:val="00800154"/>
    <w:rsid w:val="00811774"/>
    <w:rsid w:val="0081240A"/>
    <w:rsid w:val="00815548"/>
    <w:rsid w:val="00817CE1"/>
    <w:rsid w:val="00820AFB"/>
    <w:rsid w:val="00821A5A"/>
    <w:rsid w:val="00824BD1"/>
    <w:rsid w:val="00825883"/>
    <w:rsid w:val="0083498A"/>
    <w:rsid w:val="00837BE6"/>
    <w:rsid w:val="00840011"/>
    <w:rsid w:val="00841FD2"/>
    <w:rsid w:val="00845D08"/>
    <w:rsid w:val="0084632C"/>
    <w:rsid w:val="00847221"/>
    <w:rsid w:val="00860FDF"/>
    <w:rsid w:val="00866073"/>
    <w:rsid w:val="00870382"/>
    <w:rsid w:val="0087176D"/>
    <w:rsid w:val="00880B6D"/>
    <w:rsid w:val="00883363"/>
    <w:rsid w:val="0089050A"/>
    <w:rsid w:val="008974CD"/>
    <w:rsid w:val="008A7BF1"/>
    <w:rsid w:val="008B087E"/>
    <w:rsid w:val="008B6259"/>
    <w:rsid w:val="008D0B03"/>
    <w:rsid w:val="008D5AA9"/>
    <w:rsid w:val="008D6229"/>
    <w:rsid w:val="008E1411"/>
    <w:rsid w:val="008E4A10"/>
    <w:rsid w:val="008F1E05"/>
    <w:rsid w:val="008F2ECE"/>
    <w:rsid w:val="008F3500"/>
    <w:rsid w:val="008F46A3"/>
    <w:rsid w:val="008F5621"/>
    <w:rsid w:val="00900A6B"/>
    <w:rsid w:val="00906415"/>
    <w:rsid w:val="00906A1F"/>
    <w:rsid w:val="00907547"/>
    <w:rsid w:val="009075DA"/>
    <w:rsid w:val="00911BB9"/>
    <w:rsid w:val="00912209"/>
    <w:rsid w:val="00916336"/>
    <w:rsid w:val="009235AE"/>
    <w:rsid w:val="00927FCB"/>
    <w:rsid w:val="00941422"/>
    <w:rsid w:val="00943BF6"/>
    <w:rsid w:val="0094474F"/>
    <w:rsid w:val="00951A34"/>
    <w:rsid w:val="00955D2A"/>
    <w:rsid w:val="00964BB9"/>
    <w:rsid w:val="00967DDC"/>
    <w:rsid w:val="009745A4"/>
    <w:rsid w:val="0098347F"/>
    <w:rsid w:val="009955C0"/>
    <w:rsid w:val="00997706"/>
    <w:rsid w:val="00997ADF"/>
    <w:rsid w:val="009A4A35"/>
    <w:rsid w:val="009A5B9A"/>
    <w:rsid w:val="009B01C4"/>
    <w:rsid w:val="009B2056"/>
    <w:rsid w:val="009C4B17"/>
    <w:rsid w:val="009C5A37"/>
    <w:rsid w:val="009D0947"/>
    <w:rsid w:val="009D1D1B"/>
    <w:rsid w:val="009D1F65"/>
    <w:rsid w:val="009D5A63"/>
    <w:rsid w:val="009D722D"/>
    <w:rsid w:val="009E1460"/>
    <w:rsid w:val="009E28DB"/>
    <w:rsid w:val="009E3CBB"/>
    <w:rsid w:val="009E4431"/>
    <w:rsid w:val="009F39E6"/>
    <w:rsid w:val="009F40AA"/>
    <w:rsid w:val="009F7A99"/>
    <w:rsid w:val="00A00596"/>
    <w:rsid w:val="00A01525"/>
    <w:rsid w:val="00A0165A"/>
    <w:rsid w:val="00A046A1"/>
    <w:rsid w:val="00A1262F"/>
    <w:rsid w:val="00A221A3"/>
    <w:rsid w:val="00A2251D"/>
    <w:rsid w:val="00A23811"/>
    <w:rsid w:val="00A3321C"/>
    <w:rsid w:val="00A3492C"/>
    <w:rsid w:val="00A44D87"/>
    <w:rsid w:val="00A54315"/>
    <w:rsid w:val="00A56A91"/>
    <w:rsid w:val="00A575BD"/>
    <w:rsid w:val="00A65874"/>
    <w:rsid w:val="00A72E89"/>
    <w:rsid w:val="00A76A29"/>
    <w:rsid w:val="00A855C3"/>
    <w:rsid w:val="00A85DD9"/>
    <w:rsid w:val="00A8694E"/>
    <w:rsid w:val="00A904FA"/>
    <w:rsid w:val="00A929D0"/>
    <w:rsid w:val="00A93C0A"/>
    <w:rsid w:val="00A97CD2"/>
    <w:rsid w:val="00AA454D"/>
    <w:rsid w:val="00AA761B"/>
    <w:rsid w:val="00AB7FB6"/>
    <w:rsid w:val="00AC5146"/>
    <w:rsid w:val="00AC7F47"/>
    <w:rsid w:val="00AD2C9C"/>
    <w:rsid w:val="00B01E9D"/>
    <w:rsid w:val="00B04262"/>
    <w:rsid w:val="00B0645F"/>
    <w:rsid w:val="00B07E1E"/>
    <w:rsid w:val="00B266EE"/>
    <w:rsid w:val="00B308C3"/>
    <w:rsid w:val="00B32C22"/>
    <w:rsid w:val="00B330A9"/>
    <w:rsid w:val="00B3549C"/>
    <w:rsid w:val="00B35CEC"/>
    <w:rsid w:val="00B41828"/>
    <w:rsid w:val="00B42106"/>
    <w:rsid w:val="00B42574"/>
    <w:rsid w:val="00B42A61"/>
    <w:rsid w:val="00B53A77"/>
    <w:rsid w:val="00B62C69"/>
    <w:rsid w:val="00B63E4A"/>
    <w:rsid w:val="00B72177"/>
    <w:rsid w:val="00B72804"/>
    <w:rsid w:val="00B74CC4"/>
    <w:rsid w:val="00B77F1C"/>
    <w:rsid w:val="00B81171"/>
    <w:rsid w:val="00B84C48"/>
    <w:rsid w:val="00B91F5D"/>
    <w:rsid w:val="00B9477A"/>
    <w:rsid w:val="00B958EE"/>
    <w:rsid w:val="00B974B6"/>
    <w:rsid w:val="00BA49B6"/>
    <w:rsid w:val="00BB2872"/>
    <w:rsid w:val="00BB4FE2"/>
    <w:rsid w:val="00BB588E"/>
    <w:rsid w:val="00BC33DB"/>
    <w:rsid w:val="00BE1973"/>
    <w:rsid w:val="00BE26D6"/>
    <w:rsid w:val="00BE3F83"/>
    <w:rsid w:val="00BF3E3A"/>
    <w:rsid w:val="00BF48EC"/>
    <w:rsid w:val="00BF49F1"/>
    <w:rsid w:val="00C0266A"/>
    <w:rsid w:val="00C05A3C"/>
    <w:rsid w:val="00C12153"/>
    <w:rsid w:val="00C1283E"/>
    <w:rsid w:val="00C14710"/>
    <w:rsid w:val="00C153F1"/>
    <w:rsid w:val="00C17DF0"/>
    <w:rsid w:val="00C21374"/>
    <w:rsid w:val="00C21D84"/>
    <w:rsid w:val="00C346D8"/>
    <w:rsid w:val="00C36837"/>
    <w:rsid w:val="00C5074B"/>
    <w:rsid w:val="00C6032C"/>
    <w:rsid w:val="00C64663"/>
    <w:rsid w:val="00C7438F"/>
    <w:rsid w:val="00C776DD"/>
    <w:rsid w:val="00C83EF1"/>
    <w:rsid w:val="00C94987"/>
    <w:rsid w:val="00C958D1"/>
    <w:rsid w:val="00CA092F"/>
    <w:rsid w:val="00CA327D"/>
    <w:rsid w:val="00CA7DA3"/>
    <w:rsid w:val="00CB3366"/>
    <w:rsid w:val="00CC0409"/>
    <w:rsid w:val="00CD471C"/>
    <w:rsid w:val="00CE569D"/>
    <w:rsid w:val="00CF4D19"/>
    <w:rsid w:val="00CF54FC"/>
    <w:rsid w:val="00CF5CCA"/>
    <w:rsid w:val="00CF7C2F"/>
    <w:rsid w:val="00D00E6E"/>
    <w:rsid w:val="00D03010"/>
    <w:rsid w:val="00D04556"/>
    <w:rsid w:val="00D1451E"/>
    <w:rsid w:val="00D16433"/>
    <w:rsid w:val="00D1700A"/>
    <w:rsid w:val="00D17084"/>
    <w:rsid w:val="00D20A47"/>
    <w:rsid w:val="00D232DF"/>
    <w:rsid w:val="00D26B14"/>
    <w:rsid w:val="00D353F9"/>
    <w:rsid w:val="00D35B4D"/>
    <w:rsid w:val="00D3617B"/>
    <w:rsid w:val="00D45C01"/>
    <w:rsid w:val="00D54C69"/>
    <w:rsid w:val="00D654AA"/>
    <w:rsid w:val="00D654F2"/>
    <w:rsid w:val="00D65AAD"/>
    <w:rsid w:val="00D857F2"/>
    <w:rsid w:val="00D9102E"/>
    <w:rsid w:val="00D931CB"/>
    <w:rsid w:val="00DA1F10"/>
    <w:rsid w:val="00DA1FCF"/>
    <w:rsid w:val="00DA3772"/>
    <w:rsid w:val="00DA45AB"/>
    <w:rsid w:val="00DA6ACC"/>
    <w:rsid w:val="00DA7F1A"/>
    <w:rsid w:val="00DB0BD9"/>
    <w:rsid w:val="00DB43F3"/>
    <w:rsid w:val="00DC25AA"/>
    <w:rsid w:val="00DC27DF"/>
    <w:rsid w:val="00DC67D3"/>
    <w:rsid w:val="00DD5EE0"/>
    <w:rsid w:val="00DE036D"/>
    <w:rsid w:val="00DF5EFE"/>
    <w:rsid w:val="00E0076B"/>
    <w:rsid w:val="00E016FE"/>
    <w:rsid w:val="00E019DD"/>
    <w:rsid w:val="00E07E71"/>
    <w:rsid w:val="00E1070D"/>
    <w:rsid w:val="00E1695D"/>
    <w:rsid w:val="00E200EC"/>
    <w:rsid w:val="00E22268"/>
    <w:rsid w:val="00E22A74"/>
    <w:rsid w:val="00E24C61"/>
    <w:rsid w:val="00E44E0D"/>
    <w:rsid w:val="00E47FFD"/>
    <w:rsid w:val="00E516B4"/>
    <w:rsid w:val="00E52DB7"/>
    <w:rsid w:val="00E67E6D"/>
    <w:rsid w:val="00E75383"/>
    <w:rsid w:val="00E75825"/>
    <w:rsid w:val="00E80793"/>
    <w:rsid w:val="00E9751B"/>
    <w:rsid w:val="00EA79EB"/>
    <w:rsid w:val="00EB2B2A"/>
    <w:rsid w:val="00EB2F92"/>
    <w:rsid w:val="00EC71EC"/>
    <w:rsid w:val="00ED5A4F"/>
    <w:rsid w:val="00ED5CD5"/>
    <w:rsid w:val="00EE1A87"/>
    <w:rsid w:val="00EE48C7"/>
    <w:rsid w:val="00EE4EC2"/>
    <w:rsid w:val="00EE5A1A"/>
    <w:rsid w:val="00EF6DA7"/>
    <w:rsid w:val="00EF6F8D"/>
    <w:rsid w:val="00F00CDA"/>
    <w:rsid w:val="00F11E70"/>
    <w:rsid w:val="00F11FFB"/>
    <w:rsid w:val="00F14CF9"/>
    <w:rsid w:val="00F15A24"/>
    <w:rsid w:val="00F16381"/>
    <w:rsid w:val="00F17A17"/>
    <w:rsid w:val="00F25EDB"/>
    <w:rsid w:val="00F34261"/>
    <w:rsid w:val="00F353EF"/>
    <w:rsid w:val="00F420F5"/>
    <w:rsid w:val="00F4482A"/>
    <w:rsid w:val="00F44DFD"/>
    <w:rsid w:val="00F500A5"/>
    <w:rsid w:val="00F53DB8"/>
    <w:rsid w:val="00F61378"/>
    <w:rsid w:val="00F64185"/>
    <w:rsid w:val="00F64DF4"/>
    <w:rsid w:val="00F657EC"/>
    <w:rsid w:val="00F72BCD"/>
    <w:rsid w:val="00F76DE2"/>
    <w:rsid w:val="00F80494"/>
    <w:rsid w:val="00F87D21"/>
    <w:rsid w:val="00F97753"/>
    <w:rsid w:val="00FA1EDA"/>
    <w:rsid w:val="00FB0471"/>
    <w:rsid w:val="00FB40DF"/>
    <w:rsid w:val="00FC0D9F"/>
    <w:rsid w:val="00FC2487"/>
    <w:rsid w:val="00FC3F9A"/>
    <w:rsid w:val="00FD1C50"/>
    <w:rsid w:val="00FD3412"/>
    <w:rsid w:val="00FD3DA0"/>
    <w:rsid w:val="00FD7B58"/>
    <w:rsid w:val="00FD7EEE"/>
    <w:rsid w:val="00FE0BF0"/>
    <w:rsid w:val="00FE1A3F"/>
    <w:rsid w:val="00FE3027"/>
    <w:rsid w:val="00FE33D8"/>
    <w:rsid w:val="00FE51C7"/>
    <w:rsid w:val="00FE56C0"/>
    <w:rsid w:val="00FF1418"/>
    <w:rsid w:val="00FF50D1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1B2BA"/>
  <w15:docId w15:val="{A5181BFD-43AE-41CE-B6AE-D209CD21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3B9"/>
  </w:style>
  <w:style w:type="paragraph" w:styleId="1">
    <w:name w:val="heading 1"/>
    <w:basedOn w:val="a"/>
    <w:next w:val="a"/>
    <w:link w:val="10"/>
    <w:qFormat/>
    <w:rsid w:val="000D46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3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4630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3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7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7F08"/>
    <w:rPr>
      <w:color w:val="0000FF" w:themeColor="hyperlink"/>
      <w:u w:val="single"/>
    </w:rPr>
  </w:style>
  <w:style w:type="paragraph" w:customStyle="1" w:styleId="ConsPlusTitle">
    <w:name w:val="ConsPlusTitle"/>
    <w:rsid w:val="005918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5918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18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1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1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4">
    <w:name w:val="Placeholder Text"/>
    <w:basedOn w:val="a0"/>
    <w:uiPriority w:val="99"/>
    <w:semiHidden/>
    <w:rsid w:val="00B81171"/>
    <w:rPr>
      <w:color w:val="808080"/>
    </w:rPr>
  </w:style>
  <w:style w:type="paragraph" w:styleId="a5">
    <w:name w:val="header"/>
    <w:basedOn w:val="a"/>
    <w:link w:val="a6"/>
    <w:uiPriority w:val="99"/>
    <w:unhideWhenUsed/>
    <w:rsid w:val="001A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B6F"/>
  </w:style>
  <w:style w:type="paragraph" w:styleId="a7">
    <w:name w:val="footer"/>
    <w:basedOn w:val="a"/>
    <w:link w:val="a8"/>
    <w:uiPriority w:val="99"/>
    <w:unhideWhenUsed/>
    <w:rsid w:val="001A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B6F"/>
  </w:style>
  <w:style w:type="paragraph" w:customStyle="1" w:styleId="Heading">
    <w:name w:val="Heading"/>
    <w:rsid w:val="001403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317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DE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8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04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D46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1969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3623-FF3C-4009-89D5-9238AF9B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16</Pages>
  <Words>3985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</dc:creator>
  <cp:keywords/>
  <dc:description/>
  <cp:lastModifiedBy>Король</cp:lastModifiedBy>
  <cp:revision>1</cp:revision>
  <cp:lastPrinted>2019-07-17T12:52:00Z</cp:lastPrinted>
  <dcterms:created xsi:type="dcterms:W3CDTF">2019-01-15T10:00:00Z</dcterms:created>
  <dcterms:modified xsi:type="dcterms:W3CDTF">2019-10-23T06:24:00Z</dcterms:modified>
</cp:coreProperties>
</file>